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04" w:rsidRPr="004058DD" w:rsidRDefault="000D3504" w:rsidP="000D3504">
      <w:pPr>
        <w:pStyle w:val="af4"/>
        <w:jc w:val="center"/>
        <w:rPr>
          <w:rFonts w:ascii="Times New Roman" w:hAnsi="Times New Roman"/>
        </w:rPr>
      </w:pPr>
      <w:r w:rsidRPr="004058DD">
        <w:rPr>
          <w:rFonts w:ascii="Times New Roman" w:hAnsi="Times New Roman"/>
          <w:noProof/>
          <w:lang w:eastAsia="ru-RU"/>
        </w:rPr>
        <w:drawing>
          <wp:inline distT="0" distB="0" distL="0" distR="0">
            <wp:extent cx="390525" cy="45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p w:rsidR="000D3504" w:rsidRPr="007F0AB6" w:rsidRDefault="000D3504" w:rsidP="000D3504">
      <w:pPr>
        <w:pStyle w:val="af4"/>
        <w:jc w:val="center"/>
        <w:rPr>
          <w:rFonts w:ascii="Times New Roman" w:hAnsi="Times New Roman"/>
          <w:b/>
          <w:sz w:val="24"/>
          <w:szCs w:val="24"/>
        </w:rPr>
      </w:pPr>
      <w:r w:rsidRPr="007F0AB6">
        <w:rPr>
          <w:rFonts w:ascii="Times New Roman" w:hAnsi="Times New Roman"/>
          <w:b/>
          <w:sz w:val="24"/>
          <w:szCs w:val="24"/>
        </w:rPr>
        <w:t>МУНИЦИПАЛЬНОЕ ОБРАЗОВАНИЕ</w:t>
      </w:r>
    </w:p>
    <w:p w:rsidR="000D3504" w:rsidRPr="007F0AB6" w:rsidRDefault="000D3504" w:rsidP="000D3504">
      <w:pPr>
        <w:pStyle w:val="af4"/>
        <w:jc w:val="center"/>
        <w:rPr>
          <w:rFonts w:ascii="Times New Roman" w:hAnsi="Times New Roman"/>
          <w:b/>
          <w:sz w:val="24"/>
          <w:szCs w:val="24"/>
        </w:rPr>
      </w:pPr>
      <w:r w:rsidRPr="007F0AB6">
        <w:rPr>
          <w:rFonts w:ascii="Times New Roman" w:hAnsi="Times New Roman"/>
          <w:b/>
          <w:sz w:val="24"/>
          <w:szCs w:val="24"/>
        </w:rPr>
        <w:t>ГОРОД ОКРУЖНОГО ЗНАЧЕНИЯ НИЖНЕВАРТОВСК</w:t>
      </w:r>
    </w:p>
    <w:p w:rsidR="000D3504" w:rsidRPr="004058DD" w:rsidRDefault="000D3504" w:rsidP="000D3504">
      <w:pPr>
        <w:pStyle w:val="af4"/>
        <w:jc w:val="center"/>
        <w:rPr>
          <w:rFonts w:ascii="Times New Roman" w:hAnsi="Times New Roman"/>
          <w:b/>
        </w:rPr>
      </w:pPr>
      <w:proofErr w:type="gramStart"/>
      <w:r w:rsidRPr="004058DD">
        <w:rPr>
          <w:rFonts w:ascii="Times New Roman" w:hAnsi="Times New Roman"/>
          <w:b/>
        </w:rPr>
        <w:t>МУНИЦИПАЛЬНОЕ  БЮДЖЕТНОЕ</w:t>
      </w:r>
      <w:proofErr w:type="gramEnd"/>
      <w:r w:rsidRPr="004058DD">
        <w:rPr>
          <w:rFonts w:ascii="Times New Roman" w:hAnsi="Times New Roman"/>
          <w:b/>
        </w:rPr>
        <w:t xml:space="preserve"> ОБЩЕОБРАЗОВАТЕЛЬНОЕ</w:t>
      </w:r>
    </w:p>
    <w:p w:rsidR="000D3504" w:rsidRPr="004058DD" w:rsidRDefault="000D3504" w:rsidP="000D3504">
      <w:pPr>
        <w:pStyle w:val="af4"/>
        <w:jc w:val="center"/>
        <w:rPr>
          <w:rFonts w:ascii="Times New Roman" w:hAnsi="Times New Roman"/>
          <w:b/>
        </w:rPr>
      </w:pPr>
      <w:r w:rsidRPr="004058DD">
        <w:rPr>
          <w:rFonts w:ascii="Times New Roman" w:hAnsi="Times New Roman"/>
          <w:b/>
        </w:rPr>
        <w:t>УЧРЕЖДЕНИЕ «Лицей № 2»</w:t>
      </w:r>
    </w:p>
    <w:p w:rsidR="000D3504" w:rsidRPr="004058DD" w:rsidRDefault="000D3504" w:rsidP="000D3504">
      <w:pPr>
        <w:pStyle w:val="af4"/>
        <w:jc w:val="center"/>
        <w:rPr>
          <w:rFonts w:ascii="Times New Roman" w:hAnsi="Times New Roman"/>
        </w:rPr>
      </w:pPr>
      <w:r w:rsidRPr="004058DD">
        <w:rPr>
          <w:rFonts w:ascii="Times New Roman" w:hAnsi="Times New Roman"/>
          <w:bCs/>
        </w:rPr>
        <w:t xml:space="preserve">628605, Российская Федерация, Тюменская </w:t>
      </w:r>
      <w:proofErr w:type="gramStart"/>
      <w:r w:rsidRPr="004058DD">
        <w:rPr>
          <w:rFonts w:ascii="Times New Roman" w:hAnsi="Times New Roman"/>
          <w:bCs/>
        </w:rPr>
        <w:t>область,  Ханты</w:t>
      </w:r>
      <w:proofErr w:type="gramEnd"/>
      <w:r w:rsidRPr="004058DD">
        <w:rPr>
          <w:rFonts w:ascii="Times New Roman" w:hAnsi="Times New Roman"/>
          <w:bCs/>
        </w:rPr>
        <w:t>-Мансийский автономный округ, г. Нижневартовск,   ул. Омская ,66 а,  т</w:t>
      </w:r>
      <w:r w:rsidRPr="004058DD">
        <w:rPr>
          <w:rFonts w:ascii="Times New Roman" w:hAnsi="Times New Roman"/>
        </w:rPr>
        <w:t>елефоны: 43-34-66,  тел</w:t>
      </w:r>
      <w:smartTag w:uri="urn:schemas-microsoft-com:office:smarttags" w:element="PersonName">
        <w:r w:rsidRPr="004058DD">
          <w:rPr>
            <w:rFonts w:ascii="Times New Roman" w:hAnsi="Times New Roman"/>
          </w:rPr>
          <w:t>.</w:t>
        </w:r>
      </w:smartTag>
      <w:r w:rsidRPr="004058DD">
        <w:rPr>
          <w:rFonts w:ascii="Times New Roman" w:hAnsi="Times New Roman"/>
        </w:rPr>
        <w:t>/факс: (3466) 46-54-68</w:t>
      </w:r>
    </w:p>
    <w:p w:rsidR="000D3504" w:rsidRPr="0062538C" w:rsidRDefault="000D3504" w:rsidP="000D3504">
      <w:pPr>
        <w:pStyle w:val="af4"/>
        <w:jc w:val="center"/>
        <w:rPr>
          <w:color w:val="0000FF"/>
          <w:u w:val="single"/>
        </w:rPr>
      </w:pPr>
      <w:r w:rsidRPr="004058DD">
        <w:rPr>
          <w:rFonts w:ascii="Times New Roman" w:hAnsi="Times New Roman"/>
          <w:color w:val="0000FF"/>
        </w:rPr>
        <w:t xml:space="preserve">электронная почта:   </w:t>
      </w:r>
      <w:hyperlink r:id="rId9" w:history="1">
        <w:r w:rsidRPr="004058DD">
          <w:rPr>
            <w:rStyle w:val="af8"/>
            <w:rFonts w:ascii="Times New Roman" w:hAnsi="Times New Roman"/>
            <w:sz w:val="28"/>
            <w:szCs w:val="28"/>
          </w:rPr>
          <w:t>2</w:t>
        </w:r>
        <w:r w:rsidRPr="004058DD">
          <w:rPr>
            <w:rStyle w:val="af8"/>
            <w:rFonts w:ascii="Times New Roman" w:hAnsi="Times New Roman"/>
            <w:sz w:val="28"/>
            <w:szCs w:val="28"/>
            <w:lang w:val="en-US"/>
          </w:rPr>
          <w:t>licey</w:t>
        </w:r>
        <w:r w:rsidRPr="004058DD">
          <w:rPr>
            <w:rStyle w:val="af8"/>
            <w:rFonts w:ascii="Times New Roman" w:hAnsi="Times New Roman"/>
            <w:sz w:val="28"/>
            <w:szCs w:val="28"/>
          </w:rPr>
          <w:t>@</w:t>
        </w:r>
        <w:r w:rsidRPr="004058DD">
          <w:rPr>
            <w:rStyle w:val="af8"/>
            <w:rFonts w:ascii="Times New Roman" w:hAnsi="Times New Roman"/>
            <w:sz w:val="28"/>
            <w:szCs w:val="28"/>
            <w:lang w:val="en-US"/>
          </w:rPr>
          <w:t>gmail</w:t>
        </w:r>
        <w:r w:rsidRPr="004058DD">
          <w:rPr>
            <w:rStyle w:val="af8"/>
            <w:rFonts w:ascii="Times New Roman" w:hAnsi="Times New Roman"/>
            <w:sz w:val="28"/>
            <w:szCs w:val="28"/>
          </w:rPr>
          <w:t>.</w:t>
        </w:r>
        <w:r w:rsidRPr="004058DD">
          <w:rPr>
            <w:rStyle w:val="af8"/>
            <w:rFonts w:ascii="Times New Roman" w:hAnsi="Times New Roman"/>
            <w:sz w:val="28"/>
            <w:szCs w:val="28"/>
            <w:lang w:val="en-US"/>
          </w:rPr>
          <w:t>com</w:t>
        </w:r>
      </w:hyperlink>
      <w:r w:rsidRPr="004058DD">
        <w:rPr>
          <w:rFonts w:ascii="Times New Roman" w:hAnsi="Times New Roman"/>
          <w:color w:val="0000FF"/>
        </w:rPr>
        <w:t xml:space="preserve">  Сайт</w:t>
      </w:r>
      <w:r w:rsidRPr="004058DD">
        <w:rPr>
          <w:rFonts w:ascii="Times New Roman" w:hAnsi="Times New Roman"/>
          <w:color w:val="0000FF"/>
          <w:u w:val="single"/>
        </w:rPr>
        <w:t xml:space="preserve">:  </w:t>
      </w:r>
      <w:r w:rsidRPr="004058DD">
        <w:rPr>
          <w:rStyle w:val="block-infoleft"/>
          <w:rFonts w:ascii="Times New Roman" w:hAnsi="Times New Roman"/>
          <w:color w:val="0000FF"/>
          <w:sz w:val="28"/>
          <w:szCs w:val="28"/>
          <w:shd w:val="clear" w:color="auto" w:fill="FFFFFF"/>
          <w:lang w:val="en-US"/>
        </w:rPr>
        <w:t>http</w:t>
      </w:r>
      <w:r w:rsidRPr="004058DD">
        <w:rPr>
          <w:rStyle w:val="block-infoleft"/>
          <w:rFonts w:ascii="Times New Roman" w:hAnsi="Times New Roman"/>
          <w:color w:val="0000FF"/>
          <w:sz w:val="28"/>
          <w:szCs w:val="28"/>
          <w:shd w:val="clear" w:color="auto" w:fill="FFFFFF"/>
        </w:rPr>
        <w:t>://</w:t>
      </w:r>
      <w:proofErr w:type="spellStart"/>
      <w:r w:rsidRPr="004058DD">
        <w:rPr>
          <w:rStyle w:val="block-infoleft"/>
          <w:rFonts w:ascii="Times New Roman" w:hAnsi="Times New Roman"/>
          <w:color w:val="0000FF"/>
          <w:sz w:val="28"/>
          <w:szCs w:val="28"/>
          <w:shd w:val="clear" w:color="auto" w:fill="FFFFFF"/>
          <w:lang w:val="en-US"/>
        </w:rPr>
        <w:t>licey</w:t>
      </w:r>
      <w:proofErr w:type="spellEnd"/>
      <w:r w:rsidRPr="004058DD">
        <w:rPr>
          <w:rStyle w:val="block-infoleft"/>
          <w:rFonts w:ascii="Times New Roman" w:hAnsi="Times New Roman"/>
          <w:color w:val="0000FF"/>
          <w:sz w:val="28"/>
          <w:szCs w:val="28"/>
          <w:shd w:val="clear" w:color="auto" w:fill="FFFFFF"/>
        </w:rPr>
        <w:t>2-</w:t>
      </w:r>
      <w:proofErr w:type="spellStart"/>
      <w:r w:rsidRPr="004058DD">
        <w:rPr>
          <w:rStyle w:val="block-infoleft"/>
          <w:rFonts w:ascii="Times New Roman" w:hAnsi="Times New Roman"/>
          <w:color w:val="0000FF"/>
          <w:sz w:val="28"/>
          <w:szCs w:val="28"/>
          <w:shd w:val="clear" w:color="auto" w:fill="FFFFFF"/>
          <w:lang w:val="en-US"/>
        </w:rPr>
        <w:t>nv</w:t>
      </w:r>
      <w:proofErr w:type="spellEnd"/>
      <w:r w:rsidRPr="004058DD">
        <w:rPr>
          <w:rStyle w:val="block-infoleft"/>
          <w:rFonts w:ascii="Times New Roman" w:hAnsi="Times New Roman"/>
          <w:color w:val="0000FF"/>
          <w:sz w:val="28"/>
          <w:szCs w:val="28"/>
          <w:shd w:val="clear" w:color="auto" w:fill="FFFFFF"/>
        </w:rPr>
        <w:t>.</w:t>
      </w:r>
      <w:proofErr w:type="spellStart"/>
      <w:r w:rsidRPr="004058DD">
        <w:rPr>
          <w:rStyle w:val="block-infoleft"/>
          <w:rFonts w:ascii="Times New Roman" w:hAnsi="Times New Roman"/>
          <w:color w:val="0000FF"/>
          <w:sz w:val="28"/>
          <w:szCs w:val="28"/>
          <w:shd w:val="clear" w:color="auto" w:fill="FFFFFF"/>
          <w:lang w:val="en-US"/>
        </w:rPr>
        <w:t>ru</w:t>
      </w:r>
      <w:proofErr w:type="spellEnd"/>
      <w:r w:rsidRPr="0062538C">
        <w:rPr>
          <w:rStyle w:val="block-infoleft"/>
          <w:color w:val="0000FF"/>
          <w:shd w:val="clear" w:color="auto" w:fill="FFFFFF"/>
        </w:rPr>
        <w:t>.</w:t>
      </w:r>
    </w:p>
    <w:p w:rsidR="000D3504" w:rsidRPr="00B953F5" w:rsidRDefault="000D3504" w:rsidP="000D3504">
      <w:pPr>
        <w:rPr>
          <w:b/>
        </w:rPr>
      </w:pPr>
      <w:r w:rsidRPr="002856BF">
        <w:rPr>
          <w:noProof/>
        </w:rPr>
        <mc:AlternateContent>
          <mc:Choice Requires="wps">
            <w:drawing>
              <wp:anchor distT="0" distB="0" distL="114300" distR="114300" simplePos="0" relativeHeight="251688960" behindDoc="0" locked="0" layoutInCell="1" allowOverlap="1">
                <wp:simplePos x="0" y="0"/>
                <wp:positionH relativeFrom="column">
                  <wp:posOffset>-139700</wp:posOffset>
                </wp:positionH>
                <wp:positionV relativeFrom="paragraph">
                  <wp:posOffset>16510</wp:posOffset>
                </wp:positionV>
                <wp:extent cx="6400800" cy="33020"/>
                <wp:effectExtent l="29210" t="29210" r="37465" b="330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3302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23B56" id="Прямая соединительная линия 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pt" to="49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" strokeweight="4.5pt">
                <v:stroke linestyle="thickThin"/>
              </v:line>
            </w:pict>
          </mc:Fallback>
        </mc:AlternateContent>
      </w:r>
    </w:p>
    <w:tbl>
      <w:tblPr>
        <w:tblW w:w="11199" w:type="dxa"/>
        <w:tblInd w:w="250" w:type="dxa"/>
        <w:tblLook w:val="04A0" w:firstRow="1" w:lastRow="0" w:firstColumn="1" w:lastColumn="0" w:noHBand="0" w:noVBand="1"/>
      </w:tblPr>
      <w:tblGrid>
        <w:gridCol w:w="6096"/>
        <w:gridCol w:w="5103"/>
      </w:tblGrid>
      <w:tr w:rsidR="000D3504" w:rsidRPr="000D3504" w:rsidTr="000D3504">
        <w:tc>
          <w:tcPr>
            <w:tcW w:w="6096" w:type="dxa"/>
          </w:tcPr>
          <w:p w:rsidR="000D3504" w:rsidRPr="000D3504" w:rsidRDefault="000D3504" w:rsidP="000D3504">
            <w:pPr>
              <w:pStyle w:val="af4"/>
              <w:rPr>
                <w:rFonts w:ascii="Times New Roman" w:hAnsi="Times New Roman"/>
                <w:sz w:val="24"/>
                <w:szCs w:val="24"/>
              </w:rPr>
            </w:pPr>
            <w:r w:rsidRPr="000D3504">
              <w:rPr>
                <w:rFonts w:ascii="Times New Roman" w:hAnsi="Times New Roman"/>
                <w:sz w:val="24"/>
                <w:szCs w:val="24"/>
              </w:rPr>
              <w:t>«Согласовано»</w:t>
            </w:r>
          </w:p>
          <w:p w:rsidR="000D3504" w:rsidRPr="000D3504" w:rsidRDefault="000D3504" w:rsidP="000D3504">
            <w:pPr>
              <w:pStyle w:val="af4"/>
              <w:rPr>
                <w:rFonts w:ascii="Times New Roman" w:hAnsi="Times New Roman"/>
                <w:sz w:val="24"/>
                <w:szCs w:val="24"/>
              </w:rPr>
            </w:pPr>
            <w:r w:rsidRPr="000D3504">
              <w:rPr>
                <w:rFonts w:ascii="Times New Roman" w:hAnsi="Times New Roman"/>
                <w:sz w:val="24"/>
                <w:szCs w:val="24"/>
              </w:rPr>
              <w:t>Директор департамента образования администрации города Нижневартовска</w:t>
            </w:r>
          </w:p>
          <w:p w:rsidR="000D3504" w:rsidRPr="000D3504" w:rsidRDefault="000D3504" w:rsidP="000D3504">
            <w:pPr>
              <w:pStyle w:val="af4"/>
              <w:rPr>
                <w:rFonts w:ascii="Times New Roman" w:hAnsi="Times New Roman"/>
                <w:sz w:val="24"/>
                <w:szCs w:val="24"/>
              </w:rPr>
            </w:pPr>
            <w:r w:rsidRPr="000D3504">
              <w:rPr>
                <w:rFonts w:ascii="Times New Roman" w:hAnsi="Times New Roman"/>
                <w:sz w:val="24"/>
                <w:szCs w:val="24"/>
              </w:rPr>
              <w:t>____________</w:t>
            </w:r>
            <w:r w:rsidR="001C271C">
              <w:rPr>
                <w:rFonts w:ascii="Times New Roman" w:hAnsi="Times New Roman"/>
                <w:sz w:val="24"/>
                <w:szCs w:val="24"/>
              </w:rPr>
              <w:t>__/Э.В. Игошин</w:t>
            </w:r>
          </w:p>
          <w:p w:rsidR="000D3504" w:rsidRPr="000D3504" w:rsidRDefault="000D3504" w:rsidP="000D3504">
            <w:pPr>
              <w:pStyle w:val="af4"/>
              <w:rPr>
                <w:rFonts w:ascii="Times New Roman" w:hAnsi="Times New Roman"/>
                <w:sz w:val="24"/>
                <w:szCs w:val="24"/>
              </w:rPr>
            </w:pPr>
            <w:r w:rsidRPr="000D3504">
              <w:rPr>
                <w:rFonts w:ascii="Times New Roman" w:hAnsi="Times New Roman"/>
                <w:sz w:val="24"/>
                <w:szCs w:val="24"/>
              </w:rPr>
              <w:t xml:space="preserve"> «_____» _____________ 201</w:t>
            </w:r>
            <w:r>
              <w:rPr>
                <w:rFonts w:ascii="Times New Roman" w:hAnsi="Times New Roman"/>
                <w:sz w:val="24"/>
                <w:szCs w:val="24"/>
              </w:rPr>
              <w:t>9</w:t>
            </w:r>
            <w:r w:rsidRPr="000D3504">
              <w:rPr>
                <w:rFonts w:ascii="Times New Roman" w:hAnsi="Times New Roman"/>
                <w:sz w:val="24"/>
                <w:szCs w:val="24"/>
              </w:rPr>
              <w:t xml:space="preserve"> года</w:t>
            </w:r>
          </w:p>
        </w:tc>
        <w:tc>
          <w:tcPr>
            <w:tcW w:w="5103" w:type="dxa"/>
          </w:tcPr>
          <w:p w:rsidR="000D3504" w:rsidRPr="000D3504" w:rsidRDefault="000D3504" w:rsidP="000D3504">
            <w:pPr>
              <w:pStyle w:val="af4"/>
              <w:rPr>
                <w:rFonts w:ascii="Times New Roman" w:hAnsi="Times New Roman"/>
                <w:sz w:val="24"/>
                <w:szCs w:val="24"/>
              </w:rPr>
            </w:pPr>
            <w:r w:rsidRPr="000D3504">
              <w:rPr>
                <w:rFonts w:ascii="Times New Roman" w:hAnsi="Times New Roman"/>
                <w:sz w:val="24"/>
                <w:szCs w:val="24"/>
              </w:rPr>
              <w:t>«Утверждаю»</w:t>
            </w:r>
          </w:p>
          <w:p w:rsidR="000D3504" w:rsidRPr="000D3504" w:rsidRDefault="000D3504" w:rsidP="000D3504">
            <w:pPr>
              <w:pStyle w:val="af4"/>
              <w:rPr>
                <w:rFonts w:ascii="Times New Roman" w:hAnsi="Times New Roman"/>
                <w:sz w:val="24"/>
                <w:szCs w:val="24"/>
              </w:rPr>
            </w:pPr>
            <w:r w:rsidRPr="000D3504">
              <w:rPr>
                <w:rFonts w:ascii="Times New Roman" w:hAnsi="Times New Roman"/>
                <w:sz w:val="24"/>
                <w:szCs w:val="24"/>
              </w:rPr>
              <w:t xml:space="preserve">Директор МБОУ «Лицей №2» </w:t>
            </w:r>
          </w:p>
          <w:p w:rsidR="000D3504" w:rsidRDefault="000D3504" w:rsidP="000D3504">
            <w:pPr>
              <w:pStyle w:val="af4"/>
              <w:rPr>
                <w:rFonts w:ascii="Times New Roman" w:hAnsi="Times New Roman"/>
                <w:sz w:val="24"/>
                <w:szCs w:val="24"/>
              </w:rPr>
            </w:pPr>
          </w:p>
          <w:p w:rsidR="000D3504" w:rsidRPr="000D3504" w:rsidRDefault="000D3504" w:rsidP="000D3504">
            <w:pPr>
              <w:pStyle w:val="af4"/>
              <w:rPr>
                <w:rFonts w:ascii="Times New Roman" w:hAnsi="Times New Roman"/>
                <w:sz w:val="24"/>
                <w:szCs w:val="24"/>
              </w:rPr>
            </w:pPr>
            <w:r w:rsidRPr="000D3504">
              <w:rPr>
                <w:rFonts w:ascii="Times New Roman" w:hAnsi="Times New Roman"/>
                <w:sz w:val="24"/>
                <w:szCs w:val="24"/>
              </w:rPr>
              <w:t>__</w:t>
            </w:r>
            <w:r w:rsidR="001C271C">
              <w:rPr>
                <w:rFonts w:ascii="Times New Roman" w:hAnsi="Times New Roman"/>
                <w:sz w:val="24"/>
                <w:szCs w:val="24"/>
              </w:rPr>
              <w:t>______________  /Т.Р. Фарберова</w:t>
            </w:r>
          </w:p>
          <w:p w:rsidR="000D3504" w:rsidRDefault="000D3504" w:rsidP="000D3504">
            <w:pPr>
              <w:pStyle w:val="af4"/>
              <w:rPr>
                <w:rFonts w:ascii="Times New Roman" w:hAnsi="Times New Roman"/>
                <w:sz w:val="24"/>
                <w:szCs w:val="24"/>
              </w:rPr>
            </w:pPr>
            <w:r w:rsidRPr="000D3504">
              <w:rPr>
                <w:rFonts w:ascii="Times New Roman" w:hAnsi="Times New Roman"/>
                <w:sz w:val="24"/>
                <w:szCs w:val="24"/>
              </w:rPr>
              <w:t xml:space="preserve">  «_____» _____________ 201</w:t>
            </w:r>
            <w:r>
              <w:rPr>
                <w:rFonts w:ascii="Times New Roman" w:hAnsi="Times New Roman"/>
                <w:sz w:val="24"/>
                <w:szCs w:val="24"/>
              </w:rPr>
              <w:t>9</w:t>
            </w:r>
            <w:r w:rsidRPr="000D3504">
              <w:rPr>
                <w:rFonts w:ascii="Times New Roman" w:hAnsi="Times New Roman"/>
                <w:sz w:val="24"/>
                <w:szCs w:val="24"/>
              </w:rPr>
              <w:t xml:space="preserve"> года</w:t>
            </w:r>
          </w:p>
          <w:p w:rsidR="000D3504" w:rsidRPr="000D3504" w:rsidRDefault="000D3504" w:rsidP="000D3504">
            <w:pPr>
              <w:pStyle w:val="af4"/>
              <w:rPr>
                <w:rFonts w:ascii="Times New Roman" w:hAnsi="Times New Roman"/>
                <w:sz w:val="24"/>
                <w:szCs w:val="24"/>
              </w:rPr>
            </w:pPr>
            <w:r w:rsidRPr="000D3504">
              <w:rPr>
                <w:rFonts w:ascii="Times New Roman" w:hAnsi="Times New Roman"/>
                <w:sz w:val="24"/>
                <w:szCs w:val="24"/>
              </w:rPr>
              <w:t xml:space="preserve"> Приказ № </w:t>
            </w:r>
            <w:r>
              <w:rPr>
                <w:rFonts w:ascii="Times New Roman" w:hAnsi="Times New Roman"/>
                <w:sz w:val="24"/>
                <w:szCs w:val="24"/>
              </w:rPr>
              <w:t>___ от</w:t>
            </w:r>
            <w:r w:rsidRPr="000D3504">
              <w:rPr>
                <w:rFonts w:ascii="Times New Roman" w:hAnsi="Times New Roman"/>
                <w:sz w:val="24"/>
                <w:szCs w:val="24"/>
              </w:rPr>
              <w:t xml:space="preserve"> «___» ____ 201</w:t>
            </w:r>
            <w:r>
              <w:rPr>
                <w:rFonts w:ascii="Times New Roman" w:hAnsi="Times New Roman"/>
                <w:sz w:val="24"/>
                <w:szCs w:val="24"/>
              </w:rPr>
              <w:t>9</w:t>
            </w:r>
            <w:r w:rsidRPr="000D3504">
              <w:rPr>
                <w:rFonts w:ascii="Times New Roman" w:hAnsi="Times New Roman"/>
                <w:sz w:val="24"/>
                <w:szCs w:val="24"/>
              </w:rPr>
              <w:t xml:space="preserve"> года</w:t>
            </w:r>
          </w:p>
        </w:tc>
      </w:tr>
      <w:tr w:rsidR="000D3504" w:rsidRPr="000D3504" w:rsidTr="000D3504">
        <w:tc>
          <w:tcPr>
            <w:tcW w:w="6096" w:type="dxa"/>
          </w:tcPr>
          <w:p w:rsidR="000D3504" w:rsidRPr="000D3504" w:rsidRDefault="000D3504" w:rsidP="000D3504">
            <w:pPr>
              <w:pStyle w:val="af4"/>
              <w:rPr>
                <w:rFonts w:ascii="Times New Roman" w:hAnsi="Times New Roman"/>
                <w:sz w:val="24"/>
                <w:szCs w:val="24"/>
              </w:rPr>
            </w:pPr>
            <w:r w:rsidRPr="000D3504">
              <w:rPr>
                <w:rFonts w:ascii="Times New Roman" w:hAnsi="Times New Roman"/>
                <w:sz w:val="24"/>
                <w:szCs w:val="24"/>
              </w:rPr>
              <w:t>«Согласовано»</w:t>
            </w:r>
          </w:p>
          <w:p w:rsidR="000D3504" w:rsidRPr="000D3504" w:rsidRDefault="000D3504" w:rsidP="000D3504">
            <w:pPr>
              <w:pStyle w:val="af4"/>
              <w:rPr>
                <w:rFonts w:ascii="Times New Roman" w:hAnsi="Times New Roman"/>
                <w:sz w:val="24"/>
                <w:szCs w:val="24"/>
              </w:rPr>
            </w:pPr>
            <w:r w:rsidRPr="000D3504">
              <w:rPr>
                <w:rFonts w:ascii="Times New Roman" w:hAnsi="Times New Roman"/>
                <w:sz w:val="24"/>
                <w:szCs w:val="24"/>
              </w:rPr>
              <w:t xml:space="preserve">Председатель </w:t>
            </w:r>
          </w:p>
          <w:p w:rsidR="000D3504" w:rsidRPr="000D3504" w:rsidRDefault="000D3504" w:rsidP="000D3504">
            <w:pPr>
              <w:pStyle w:val="af4"/>
              <w:rPr>
                <w:rFonts w:ascii="Times New Roman" w:hAnsi="Times New Roman"/>
                <w:sz w:val="24"/>
                <w:szCs w:val="24"/>
              </w:rPr>
            </w:pPr>
            <w:r w:rsidRPr="000D3504">
              <w:rPr>
                <w:rFonts w:ascii="Times New Roman" w:hAnsi="Times New Roman"/>
                <w:sz w:val="24"/>
                <w:szCs w:val="24"/>
              </w:rPr>
              <w:t>Управляющего совета МБОУ «Лицей №2»</w:t>
            </w:r>
          </w:p>
          <w:p w:rsidR="000D3504" w:rsidRPr="000D3504" w:rsidRDefault="000D3504" w:rsidP="000D3504">
            <w:pPr>
              <w:pStyle w:val="af4"/>
              <w:rPr>
                <w:rFonts w:ascii="Times New Roman" w:hAnsi="Times New Roman"/>
                <w:sz w:val="24"/>
                <w:szCs w:val="24"/>
              </w:rPr>
            </w:pPr>
          </w:p>
          <w:p w:rsidR="000D3504" w:rsidRPr="000D3504" w:rsidRDefault="001C271C" w:rsidP="000D3504">
            <w:pPr>
              <w:pStyle w:val="af4"/>
              <w:rPr>
                <w:rFonts w:ascii="Times New Roman" w:hAnsi="Times New Roman"/>
                <w:sz w:val="24"/>
                <w:szCs w:val="24"/>
              </w:rPr>
            </w:pPr>
            <w:r>
              <w:rPr>
                <w:rFonts w:ascii="Times New Roman" w:hAnsi="Times New Roman"/>
                <w:sz w:val="24"/>
                <w:szCs w:val="24"/>
              </w:rPr>
              <w:t>__________________/</w:t>
            </w:r>
            <w:proofErr w:type="spellStart"/>
            <w:r>
              <w:rPr>
                <w:rFonts w:ascii="Times New Roman" w:hAnsi="Times New Roman"/>
                <w:sz w:val="24"/>
                <w:szCs w:val="24"/>
              </w:rPr>
              <w:t>Л.А.Быкова</w:t>
            </w:r>
            <w:proofErr w:type="spellEnd"/>
          </w:p>
          <w:p w:rsidR="000D3504" w:rsidRPr="000D3504" w:rsidRDefault="001C271C" w:rsidP="000D3504">
            <w:pPr>
              <w:pStyle w:val="af4"/>
              <w:rPr>
                <w:rFonts w:ascii="Times New Roman" w:hAnsi="Times New Roman"/>
                <w:sz w:val="24"/>
                <w:szCs w:val="24"/>
              </w:rPr>
            </w:pPr>
            <w:r w:rsidRPr="000D3504">
              <w:rPr>
                <w:rFonts w:ascii="Times New Roman" w:hAnsi="Times New Roman"/>
                <w:sz w:val="24"/>
                <w:szCs w:val="24"/>
              </w:rPr>
              <w:t>«_____» _____________ 201</w:t>
            </w:r>
            <w:r>
              <w:rPr>
                <w:rFonts w:ascii="Times New Roman" w:hAnsi="Times New Roman"/>
                <w:sz w:val="24"/>
                <w:szCs w:val="24"/>
              </w:rPr>
              <w:t>9</w:t>
            </w:r>
            <w:r w:rsidRPr="000D3504">
              <w:rPr>
                <w:rFonts w:ascii="Times New Roman" w:hAnsi="Times New Roman"/>
                <w:sz w:val="24"/>
                <w:szCs w:val="24"/>
              </w:rPr>
              <w:t xml:space="preserve"> года</w:t>
            </w:r>
          </w:p>
        </w:tc>
        <w:tc>
          <w:tcPr>
            <w:tcW w:w="5103" w:type="dxa"/>
          </w:tcPr>
          <w:p w:rsidR="000D3504" w:rsidRPr="000D3504" w:rsidRDefault="000D3504" w:rsidP="000D3504">
            <w:pPr>
              <w:pStyle w:val="af4"/>
              <w:rPr>
                <w:rFonts w:ascii="Times New Roman" w:hAnsi="Times New Roman"/>
                <w:sz w:val="24"/>
                <w:szCs w:val="24"/>
              </w:rPr>
            </w:pPr>
          </w:p>
        </w:tc>
      </w:tr>
    </w:tbl>
    <w:p w:rsidR="001C271C" w:rsidRDefault="001C271C" w:rsidP="001C271C">
      <w:pPr>
        <w:pStyle w:val="21"/>
        <w:shd w:val="clear" w:color="auto" w:fill="FFFFFF"/>
        <w:spacing w:before="240" w:after="0" w:line="240" w:lineRule="auto"/>
        <w:ind w:left="708"/>
        <w:jc w:val="center"/>
        <w:rPr>
          <w:rFonts w:ascii="Cambria" w:hAnsi="Cambria" w:cs="Arial"/>
          <w:b/>
          <w:caps/>
          <w:color w:val="244061"/>
          <w:sz w:val="40"/>
          <w:szCs w:val="40"/>
        </w:rPr>
      </w:pPr>
    </w:p>
    <w:p w:rsidR="000D3504" w:rsidRPr="001C271C" w:rsidRDefault="000D3504" w:rsidP="001C271C">
      <w:pPr>
        <w:pStyle w:val="21"/>
        <w:shd w:val="clear" w:color="auto" w:fill="FFFFFF"/>
        <w:spacing w:before="240" w:after="0" w:line="240" w:lineRule="auto"/>
        <w:ind w:left="708"/>
        <w:jc w:val="center"/>
        <w:rPr>
          <w:rFonts w:ascii="Cambria" w:hAnsi="Cambria" w:cs="Arial"/>
          <w:b/>
          <w:caps/>
          <w:color w:val="244061"/>
          <w:sz w:val="40"/>
          <w:szCs w:val="40"/>
        </w:rPr>
      </w:pPr>
      <w:r w:rsidRPr="001C271C">
        <w:rPr>
          <w:rFonts w:ascii="Cambria" w:hAnsi="Cambria" w:cs="Arial"/>
          <w:b/>
          <w:caps/>
          <w:color w:val="244061"/>
          <w:sz w:val="40"/>
          <w:szCs w:val="40"/>
        </w:rPr>
        <w:t>ПРОГРАММА РАЗВИТИЯ</w:t>
      </w:r>
      <w:r w:rsidRPr="001C271C">
        <w:rPr>
          <w:rFonts w:ascii="Cambria" w:hAnsi="Cambria" w:cs="Arial"/>
          <w:b/>
          <w:caps/>
          <w:color w:val="244061"/>
          <w:sz w:val="40"/>
          <w:szCs w:val="40"/>
        </w:rPr>
        <w:br/>
        <w:t xml:space="preserve">муниципального бюджетного ощеобразовательноГО учреждЕния </w:t>
      </w:r>
    </w:p>
    <w:p w:rsidR="000D3504" w:rsidRPr="001C271C" w:rsidRDefault="000D3504" w:rsidP="001C271C">
      <w:pPr>
        <w:pStyle w:val="21"/>
        <w:shd w:val="clear" w:color="auto" w:fill="FFFFFF"/>
        <w:spacing w:after="0" w:line="240" w:lineRule="auto"/>
        <w:ind w:left="0" w:firstLine="708"/>
        <w:jc w:val="center"/>
        <w:rPr>
          <w:rFonts w:ascii="Cambria" w:hAnsi="Cambria" w:cs="Arial"/>
          <w:b/>
          <w:caps/>
          <w:color w:val="244061"/>
          <w:sz w:val="40"/>
          <w:szCs w:val="40"/>
        </w:rPr>
      </w:pPr>
      <w:r w:rsidRPr="001C271C">
        <w:rPr>
          <w:rFonts w:ascii="Cambria" w:hAnsi="Cambria" w:cs="Arial"/>
          <w:b/>
          <w:caps/>
          <w:color w:val="244061"/>
          <w:sz w:val="40"/>
          <w:szCs w:val="40"/>
        </w:rPr>
        <w:t>«ЛИцей №2»</w:t>
      </w:r>
    </w:p>
    <w:p w:rsidR="000D3504" w:rsidRPr="001C271C" w:rsidRDefault="000D3504" w:rsidP="001C271C">
      <w:pPr>
        <w:pStyle w:val="21"/>
        <w:shd w:val="clear" w:color="auto" w:fill="FFFFFF"/>
        <w:spacing w:before="240" w:after="0" w:line="240" w:lineRule="auto"/>
        <w:ind w:left="0"/>
        <w:jc w:val="center"/>
        <w:rPr>
          <w:rFonts w:ascii="Cambria" w:hAnsi="Cambria" w:cs="Arial"/>
          <w:b/>
          <w:caps/>
          <w:color w:val="244061"/>
          <w:sz w:val="40"/>
          <w:szCs w:val="40"/>
        </w:rPr>
      </w:pPr>
      <w:r w:rsidRPr="001C271C">
        <w:rPr>
          <w:rFonts w:ascii="Cambria" w:hAnsi="Cambria" w:cs="Arial"/>
          <w:b/>
          <w:caps/>
          <w:color w:val="244061"/>
          <w:sz w:val="40"/>
          <w:szCs w:val="40"/>
        </w:rPr>
        <w:t xml:space="preserve"> </w:t>
      </w:r>
      <w:r w:rsidRPr="001C271C">
        <w:rPr>
          <w:rFonts w:ascii="Cambria" w:hAnsi="Cambria" w:cs="Arial"/>
          <w:b/>
          <w:caps/>
          <w:color w:val="244061"/>
          <w:sz w:val="40"/>
          <w:szCs w:val="40"/>
        </w:rPr>
        <w:tab/>
      </w:r>
      <w:r w:rsidR="001C271C">
        <w:rPr>
          <w:rFonts w:ascii="Cambria" w:hAnsi="Cambria" w:cs="Arial"/>
          <w:b/>
          <w:caps/>
          <w:color w:val="244061"/>
          <w:sz w:val="40"/>
          <w:szCs w:val="40"/>
        </w:rPr>
        <w:t>на 2019</w:t>
      </w:r>
      <w:r w:rsidRPr="001C271C">
        <w:rPr>
          <w:rFonts w:ascii="Cambria" w:hAnsi="Cambria" w:cs="Arial"/>
          <w:b/>
          <w:caps/>
          <w:color w:val="244061"/>
          <w:sz w:val="40"/>
          <w:szCs w:val="40"/>
        </w:rPr>
        <w:t>-202</w:t>
      </w:r>
      <w:r w:rsidR="001C271C">
        <w:rPr>
          <w:rFonts w:ascii="Cambria" w:hAnsi="Cambria" w:cs="Arial"/>
          <w:b/>
          <w:caps/>
          <w:color w:val="244061"/>
          <w:sz w:val="40"/>
          <w:szCs w:val="40"/>
        </w:rPr>
        <w:t>2</w:t>
      </w:r>
      <w:r w:rsidRPr="001C271C">
        <w:rPr>
          <w:rFonts w:ascii="Cambria" w:hAnsi="Cambria" w:cs="Arial"/>
          <w:b/>
          <w:caps/>
          <w:color w:val="244061"/>
          <w:sz w:val="40"/>
          <w:szCs w:val="40"/>
        </w:rPr>
        <w:t xml:space="preserve"> годы</w:t>
      </w:r>
    </w:p>
    <w:p w:rsidR="000D3504" w:rsidRPr="001C271C" w:rsidRDefault="000D3504" w:rsidP="000D3504">
      <w:pPr>
        <w:pStyle w:val="21"/>
        <w:shd w:val="clear" w:color="auto" w:fill="FFFFFF"/>
        <w:spacing w:after="0" w:line="240" w:lineRule="auto"/>
        <w:ind w:left="0"/>
        <w:jc w:val="center"/>
        <w:rPr>
          <w:rFonts w:ascii="Cambria" w:hAnsi="Cambria" w:cs="Arial"/>
          <w:b/>
          <w:caps/>
          <w:color w:val="244061"/>
          <w:sz w:val="40"/>
          <w:szCs w:val="40"/>
        </w:rPr>
      </w:pPr>
    </w:p>
    <w:p w:rsidR="000D3504" w:rsidRPr="007F0AB6" w:rsidRDefault="000D3504" w:rsidP="000D3504">
      <w:pPr>
        <w:pStyle w:val="21"/>
        <w:shd w:val="clear" w:color="auto" w:fill="FFFFFF"/>
        <w:spacing w:after="0" w:line="240" w:lineRule="auto"/>
        <w:ind w:left="0"/>
        <w:jc w:val="center"/>
        <w:rPr>
          <w:rFonts w:ascii="Cambria" w:hAnsi="Cambria" w:cs="Arial"/>
          <w:b/>
          <w:caps/>
          <w:color w:val="244061"/>
          <w:sz w:val="28"/>
          <w:szCs w:val="28"/>
        </w:rPr>
      </w:pPr>
    </w:p>
    <w:p w:rsidR="000D3504" w:rsidRPr="007F0AB6" w:rsidRDefault="000D3504" w:rsidP="000D3504">
      <w:pPr>
        <w:pStyle w:val="21"/>
        <w:shd w:val="clear" w:color="auto" w:fill="FFFFFF"/>
        <w:spacing w:after="0" w:line="240" w:lineRule="auto"/>
        <w:ind w:left="0"/>
        <w:jc w:val="center"/>
        <w:rPr>
          <w:rFonts w:ascii="Cambria" w:hAnsi="Cambria" w:cs="Arial"/>
          <w:b/>
          <w:caps/>
          <w:color w:val="244061"/>
          <w:sz w:val="28"/>
          <w:szCs w:val="28"/>
        </w:rPr>
      </w:pPr>
    </w:p>
    <w:p w:rsidR="000D3504" w:rsidRPr="007F0AB6" w:rsidRDefault="000D3504" w:rsidP="000D3504">
      <w:pPr>
        <w:pStyle w:val="21"/>
        <w:shd w:val="clear" w:color="auto" w:fill="FFFFFF"/>
        <w:spacing w:after="0" w:line="240" w:lineRule="auto"/>
        <w:ind w:left="0"/>
        <w:jc w:val="center"/>
        <w:rPr>
          <w:rFonts w:ascii="Cambria" w:hAnsi="Cambria" w:cs="Arial"/>
          <w:b/>
          <w:caps/>
          <w:color w:val="244061"/>
          <w:sz w:val="28"/>
          <w:szCs w:val="28"/>
        </w:rPr>
      </w:pPr>
    </w:p>
    <w:p w:rsidR="000D3504" w:rsidRPr="007F0AB6" w:rsidRDefault="000D3504" w:rsidP="000D3504">
      <w:pPr>
        <w:pStyle w:val="21"/>
        <w:shd w:val="clear" w:color="auto" w:fill="FFFFFF"/>
        <w:spacing w:after="0" w:line="240" w:lineRule="auto"/>
        <w:ind w:left="0"/>
        <w:jc w:val="center"/>
        <w:rPr>
          <w:rFonts w:ascii="Cambria" w:hAnsi="Cambria" w:cs="Arial"/>
          <w:b/>
          <w:caps/>
          <w:color w:val="244061"/>
          <w:sz w:val="28"/>
          <w:szCs w:val="28"/>
        </w:rPr>
      </w:pPr>
    </w:p>
    <w:p w:rsidR="000D3504" w:rsidRPr="007F0AB6" w:rsidRDefault="000D3504" w:rsidP="000D3504">
      <w:pPr>
        <w:pStyle w:val="21"/>
        <w:shd w:val="clear" w:color="auto" w:fill="FFFFFF"/>
        <w:spacing w:after="0" w:line="240" w:lineRule="auto"/>
        <w:ind w:left="0"/>
        <w:jc w:val="center"/>
        <w:rPr>
          <w:rFonts w:ascii="Cambria" w:hAnsi="Cambria" w:cs="Arial"/>
          <w:b/>
          <w:caps/>
          <w:color w:val="244061"/>
          <w:sz w:val="28"/>
          <w:szCs w:val="28"/>
        </w:rPr>
      </w:pPr>
    </w:p>
    <w:p w:rsidR="000D3504" w:rsidRPr="007F0AB6" w:rsidRDefault="000D3504" w:rsidP="000D3504">
      <w:pPr>
        <w:pStyle w:val="21"/>
        <w:shd w:val="clear" w:color="auto" w:fill="FFFFFF"/>
        <w:spacing w:after="0" w:line="240" w:lineRule="auto"/>
        <w:ind w:left="0"/>
        <w:jc w:val="center"/>
        <w:rPr>
          <w:rFonts w:ascii="Cambria" w:hAnsi="Cambria" w:cs="Arial"/>
          <w:b/>
          <w:caps/>
          <w:color w:val="244061"/>
          <w:sz w:val="28"/>
          <w:szCs w:val="28"/>
        </w:rPr>
      </w:pPr>
    </w:p>
    <w:p w:rsidR="000D3504" w:rsidRPr="007F0AB6" w:rsidRDefault="000D3504" w:rsidP="000D3504">
      <w:pPr>
        <w:pStyle w:val="21"/>
        <w:shd w:val="clear" w:color="auto" w:fill="FFFFFF"/>
        <w:spacing w:after="0" w:line="240" w:lineRule="auto"/>
        <w:ind w:left="0"/>
        <w:jc w:val="center"/>
        <w:rPr>
          <w:rFonts w:ascii="Cambria" w:hAnsi="Cambria" w:cs="Arial"/>
          <w:b/>
          <w:caps/>
          <w:color w:val="244061"/>
          <w:sz w:val="28"/>
          <w:szCs w:val="28"/>
        </w:rPr>
      </w:pPr>
    </w:p>
    <w:p w:rsidR="000D3504" w:rsidRPr="007F0AB6" w:rsidRDefault="000D3504" w:rsidP="000D3504">
      <w:pPr>
        <w:pStyle w:val="21"/>
        <w:shd w:val="clear" w:color="auto" w:fill="FFFFFF"/>
        <w:spacing w:after="0" w:line="240" w:lineRule="auto"/>
        <w:ind w:left="0"/>
        <w:jc w:val="center"/>
        <w:rPr>
          <w:rFonts w:ascii="Cambria" w:hAnsi="Cambria" w:cs="Arial"/>
          <w:b/>
          <w:caps/>
          <w:color w:val="244061"/>
          <w:sz w:val="28"/>
          <w:szCs w:val="28"/>
        </w:rPr>
      </w:pPr>
    </w:p>
    <w:p w:rsidR="000D3504" w:rsidRPr="007F0AB6" w:rsidRDefault="000D3504" w:rsidP="000D3504">
      <w:pPr>
        <w:pStyle w:val="21"/>
        <w:shd w:val="clear" w:color="auto" w:fill="FFFFFF"/>
        <w:spacing w:after="0" w:line="240" w:lineRule="auto"/>
        <w:ind w:left="0"/>
        <w:jc w:val="center"/>
        <w:rPr>
          <w:rFonts w:ascii="Cambria" w:hAnsi="Cambria" w:cs="Arial"/>
          <w:b/>
          <w:caps/>
          <w:color w:val="244061"/>
          <w:sz w:val="28"/>
          <w:szCs w:val="28"/>
        </w:rPr>
      </w:pPr>
    </w:p>
    <w:p w:rsidR="001C271C" w:rsidRDefault="001C271C" w:rsidP="000D3504">
      <w:pPr>
        <w:pStyle w:val="21"/>
        <w:shd w:val="clear" w:color="auto" w:fill="FFFFFF"/>
        <w:spacing w:after="0" w:line="240" w:lineRule="auto"/>
        <w:ind w:left="0"/>
        <w:jc w:val="center"/>
        <w:rPr>
          <w:rFonts w:ascii="Cambria" w:hAnsi="Cambria" w:cs="Arial"/>
          <w:b/>
          <w:caps/>
          <w:color w:val="244061"/>
          <w:sz w:val="36"/>
          <w:szCs w:val="36"/>
        </w:rPr>
      </w:pPr>
    </w:p>
    <w:p w:rsidR="000D3504" w:rsidRPr="007F0AB6" w:rsidRDefault="000D3504" w:rsidP="000D3504">
      <w:pPr>
        <w:pStyle w:val="21"/>
        <w:shd w:val="clear" w:color="auto" w:fill="FFFFFF"/>
        <w:spacing w:after="0" w:line="240" w:lineRule="auto"/>
        <w:ind w:left="0"/>
        <w:jc w:val="center"/>
        <w:rPr>
          <w:rFonts w:ascii="Cambria" w:hAnsi="Cambria" w:cs="Arial"/>
          <w:b/>
          <w:caps/>
          <w:color w:val="244061"/>
          <w:sz w:val="28"/>
          <w:szCs w:val="28"/>
        </w:rPr>
        <w:sectPr w:rsidR="000D3504" w:rsidRPr="007F0AB6" w:rsidSect="000D3504">
          <w:headerReference w:type="default" r:id="rId10"/>
          <w:footerReference w:type="default" r:id="rId11"/>
          <w:pgSz w:w="11906" w:h="16838"/>
          <w:pgMar w:top="851" w:right="907" w:bottom="851" w:left="851" w:header="709" w:footer="709" w:gutter="0"/>
          <w:pgNumType w:start="0"/>
          <w:cols w:space="708"/>
          <w:docGrid w:linePitch="360"/>
        </w:sectPr>
      </w:pPr>
      <w:r w:rsidRPr="004A1B61">
        <w:rPr>
          <w:rFonts w:ascii="Cambria" w:hAnsi="Cambria" w:cs="Arial"/>
          <w:b/>
          <w:caps/>
          <w:color w:val="244061"/>
          <w:sz w:val="36"/>
          <w:szCs w:val="36"/>
        </w:rPr>
        <w:t>201</w:t>
      </w:r>
      <w:r w:rsidR="001C271C">
        <w:rPr>
          <w:rFonts w:ascii="Cambria" w:hAnsi="Cambria" w:cs="Arial"/>
          <w:b/>
          <w:caps/>
          <w:color w:val="244061"/>
          <w:sz w:val="36"/>
          <w:szCs w:val="36"/>
        </w:rPr>
        <w:t xml:space="preserve">9 </w:t>
      </w:r>
      <w:r>
        <w:rPr>
          <w:rFonts w:ascii="Cambria" w:hAnsi="Cambria" w:cs="Arial"/>
          <w:b/>
          <w:caps/>
          <w:color w:val="244061"/>
          <w:sz w:val="28"/>
          <w:szCs w:val="28"/>
        </w:rPr>
        <w:t>год</w:t>
      </w:r>
    </w:p>
    <w:p w:rsidR="000D3504" w:rsidRDefault="000D3504" w:rsidP="000D3504">
      <w:pPr>
        <w:pStyle w:val="21"/>
        <w:shd w:val="clear" w:color="auto" w:fill="FFFFFF"/>
        <w:spacing w:after="0" w:line="240" w:lineRule="auto"/>
        <w:ind w:left="0"/>
        <w:rPr>
          <w:rFonts w:ascii="Cambria" w:hAnsi="Cambria" w:cs="Arial"/>
          <w:b/>
          <w:caps/>
          <w:color w:val="FF0000"/>
          <w:sz w:val="28"/>
          <w:szCs w:val="28"/>
        </w:rPr>
      </w:pPr>
    </w:p>
    <w:tbl>
      <w:tblPr>
        <w:tblW w:w="10475" w:type="dxa"/>
        <w:tblBorders>
          <w:top w:val="double" w:sz="4" w:space="0" w:color="000080"/>
          <w:left w:val="double" w:sz="4" w:space="0" w:color="000080"/>
          <w:bottom w:val="double" w:sz="4" w:space="0" w:color="000080"/>
          <w:right w:val="double" w:sz="4" w:space="0" w:color="000080"/>
          <w:insideH w:val="double" w:sz="4" w:space="0" w:color="000080"/>
          <w:insideV w:val="double" w:sz="4" w:space="0" w:color="000080"/>
        </w:tblBorders>
        <w:tblLook w:val="01E0" w:firstRow="1" w:lastRow="1" w:firstColumn="1" w:lastColumn="1" w:noHBand="0" w:noVBand="0"/>
      </w:tblPr>
      <w:tblGrid>
        <w:gridCol w:w="8916"/>
        <w:gridCol w:w="1559"/>
      </w:tblGrid>
      <w:tr w:rsidR="000D3504" w:rsidRPr="00DE57C7" w:rsidTr="00CB31B8">
        <w:tc>
          <w:tcPr>
            <w:tcW w:w="8916" w:type="dxa"/>
          </w:tcPr>
          <w:p w:rsidR="000D3504" w:rsidRPr="00315CDB" w:rsidRDefault="000D3504" w:rsidP="000D3504">
            <w:pPr>
              <w:jc w:val="center"/>
              <w:rPr>
                <w:rFonts w:ascii="Cambria" w:hAnsi="Cambria" w:cs="Arial"/>
                <w:b/>
                <w:caps/>
                <w:spacing w:val="40"/>
              </w:rPr>
            </w:pPr>
            <w:r w:rsidRPr="00315CDB">
              <w:rPr>
                <w:rFonts w:ascii="Cambria" w:hAnsi="Cambria" w:cs="Arial"/>
                <w:b/>
                <w:caps/>
                <w:spacing w:val="40"/>
              </w:rPr>
              <w:t>Содержание:</w:t>
            </w:r>
          </w:p>
          <w:p w:rsidR="000D3504" w:rsidRPr="00315CDB" w:rsidRDefault="000D3504" w:rsidP="000D3504">
            <w:pPr>
              <w:rPr>
                <w:rFonts w:ascii="Cambria" w:hAnsi="Cambria" w:cs="Arial"/>
              </w:rPr>
            </w:pPr>
          </w:p>
        </w:tc>
        <w:tc>
          <w:tcPr>
            <w:tcW w:w="1559" w:type="dxa"/>
          </w:tcPr>
          <w:p w:rsidR="000D3504" w:rsidRPr="004E08E1" w:rsidRDefault="000D3504" w:rsidP="000D3504">
            <w:pPr>
              <w:rPr>
                <w:rFonts w:ascii="Cambria" w:hAnsi="Cambria" w:cs="Arial"/>
                <w:b/>
              </w:rPr>
            </w:pPr>
            <w:r w:rsidRPr="004E08E1">
              <w:rPr>
                <w:rFonts w:ascii="Cambria" w:hAnsi="Cambria" w:cs="Arial"/>
                <w:b/>
              </w:rPr>
              <w:t xml:space="preserve">Страницы </w:t>
            </w:r>
          </w:p>
        </w:tc>
      </w:tr>
      <w:tr w:rsidR="000D3504" w:rsidRPr="00DE57C7" w:rsidTr="00CB31B8">
        <w:tc>
          <w:tcPr>
            <w:tcW w:w="8916" w:type="dxa"/>
          </w:tcPr>
          <w:p w:rsidR="000D3504" w:rsidRPr="00315CDB" w:rsidRDefault="000D3504" w:rsidP="000D3504">
            <w:pPr>
              <w:pStyle w:val="21"/>
              <w:shd w:val="clear" w:color="auto" w:fill="FFFFFF"/>
              <w:spacing w:after="0" w:line="240" w:lineRule="auto"/>
              <w:ind w:left="0"/>
              <w:rPr>
                <w:rFonts w:ascii="Cambria" w:hAnsi="Cambria" w:cs="Arial"/>
                <w:b/>
                <w:caps/>
              </w:rPr>
            </w:pPr>
            <w:r w:rsidRPr="00315CDB">
              <w:rPr>
                <w:rFonts w:ascii="Cambria" w:hAnsi="Cambria" w:cs="Arial"/>
                <w:b/>
                <w:caps/>
              </w:rPr>
              <w:t xml:space="preserve">Паспорт  программы развития МБОУ «Лицей №2»  </w:t>
            </w:r>
          </w:p>
          <w:p w:rsidR="000D3504" w:rsidRPr="00315CDB" w:rsidRDefault="000D3504" w:rsidP="007A760F">
            <w:pPr>
              <w:pStyle w:val="21"/>
              <w:shd w:val="clear" w:color="auto" w:fill="FFFFFF"/>
              <w:spacing w:after="0" w:line="240" w:lineRule="auto"/>
              <w:ind w:left="0"/>
              <w:rPr>
                <w:rFonts w:ascii="Cambria" w:hAnsi="Cambria" w:cs="Arial"/>
                <w:b/>
                <w:caps/>
              </w:rPr>
            </w:pPr>
            <w:r w:rsidRPr="00315CDB">
              <w:rPr>
                <w:rFonts w:ascii="Cambria" w:hAnsi="Cambria" w:cs="Arial"/>
                <w:b/>
                <w:caps/>
              </w:rPr>
              <w:t>на 201</w:t>
            </w:r>
            <w:r w:rsidR="007A760F">
              <w:rPr>
                <w:rFonts w:ascii="Cambria" w:hAnsi="Cambria" w:cs="Arial"/>
                <w:b/>
                <w:caps/>
              </w:rPr>
              <w:t>9</w:t>
            </w:r>
            <w:r w:rsidRPr="00315CDB">
              <w:rPr>
                <w:rFonts w:ascii="Cambria" w:hAnsi="Cambria" w:cs="Arial"/>
                <w:b/>
                <w:caps/>
              </w:rPr>
              <w:t>-202</w:t>
            </w:r>
            <w:r w:rsidR="007A760F">
              <w:rPr>
                <w:rFonts w:ascii="Cambria" w:hAnsi="Cambria" w:cs="Arial"/>
                <w:b/>
                <w:caps/>
              </w:rPr>
              <w:t>2</w:t>
            </w:r>
            <w:r w:rsidRPr="00315CDB">
              <w:rPr>
                <w:rFonts w:ascii="Cambria" w:hAnsi="Cambria" w:cs="Arial"/>
                <w:b/>
                <w:caps/>
              </w:rPr>
              <w:t>г.г.</w:t>
            </w:r>
          </w:p>
        </w:tc>
        <w:tc>
          <w:tcPr>
            <w:tcW w:w="1559" w:type="dxa"/>
          </w:tcPr>
          <w:p w:rsidR="000D3504" w:rsidRPr="004E08E1" w:rsidRDefault="00485F53" w:rsidP="000D3504">
            <w:pPr>
              <w:jc w:val="center"/>
              <w:rPr>
                <w:rFonts w:ascii="Cambria" w:hAnsi="Cambria" w:cs="Arial"/>
                <w:b/>
              </w:rPr>
            </w:pPr>
            <w:r>
              <w:rPr>
                <w:rFonts w:ascii="Cambria" w:hAnsi="Cambria" w:cs="Arial"/>
                <w:b/>
              </w:rPr>
              <w:t>2</w:t>
            </w:r>
          </w:p>
        </w:tc>
      </w:tr>
      <w:tr w:rsidR="000D3504" w:rsidRPr="00E451CE" w:rsidTr="00CB31B8">
        <w:tc>
          <w:tcPr>
            <w:tcW w:w="8916" w:type="dxa"/>
          </w:tcPr>
          <w:p w:rsidR="000D3504" w:rsidRPr="00E451CE" w:rsidRDefault="000D3504" w:rsidP="00E451CE">
            <w:pPr>
              <w:pStyle w:val="21"/>
              <w:shd w:val="clear" w:color="auto" w:fill="FFFFFF"/>
              <w:spacing w:after="0" w:line="240" w:lineRule="auto"/>
              <w:ind w:left="0"/>
              <w:rPr>
                <w:rFonts w:ascii="Cambria" w:hAnsi="Cambria" w:cs="Arial"/>
                <w:b/>
                <w:caps/>
              </w:rPr>
            </w:pPr>
            <w:r w:rsidRPr="00E451CE">
              <w:rPr>
                <w:rFonts w:ascii="Cambria" w:hAnsi="Cambria" w:cs="Arial"/>
                <w:b/>
                <w:caps/>
              </w:rPr>
              <w:t xml:space="preserve">Раздел 1. </w:t>
            </w:r>
            <w:r w:rsidR="00E451CE" w:rsidRPr="00E451CE">
              <w:rPr>
                <w:rFonts w:ascii="Cambria" w:hAnsi="Cambria" w:cs="Arial"/>
                <w:b/>
                <w:caps/>
              </w:rPr>
              <w:t>Информационная справка об мбоу «Лицей №2»</w:t>
            </w:r>
          </w:p>
        </w:tc>
        <w:tc>
          <w:tcPr>
            <w:tcW w:w="1559" w:type="dxa"/>
          </w:tcPr>
          <w:p w:rsidR="000D3504" w:rsidRPr="00E451CE" w:rsidRDefault="00485F53" w:rsidP="000D3504">
            <w:pPr>
              <w:jc w:val="center"/>
              <w:rPr>
                <w:rFonts w:ascii="Cambria" w:hAnsi="Cambria" w:cs="Arial"/>
                <w:b/>
              </w:rPr>
            </w:pPr>
            <w:r>
              <w:rPr>
                <w:rFonts w:ascii="Cambria" w:hAnsi="Cambria" w:cs="Arial"/>
                <w:b/>
              </w:rPr>
              <w:t>9</w:t>
            </w:r>
          </w:p>
        </w:tc>
      </w:tr>
      <w:tr w:rsidR="000D3504" w:rsidRPr="007A760F" w:rsidTr="00CB31B8">
        <w:tc>
          <w:tcPr>
            <w:tcW w:w="8916" w:type="dxa"/>
          </w:tcPr>
          <w:p w:rsidR="000D3504" w:rsidRPr="00A91B23" w:rsidRDefault="000D3504" w:rsidP="000D3504">
            <w:pPr>
              <w:rPr>
                <w:rFonts w:ascii="Cambria" w:hAnsi="Cambria"/>
              </w:rPr>
            </w:pPr>
            <w:r w:rsidRPr="00A91B23">
              <w:rPr>
                <w:rFonts w:ascii="Cambria" w:hAnsi="Cambria" w:cs="Arial"/>
                <w:b/>
                <w:caps/>
              </w:rPr>
              <w:t>Раздел 2. целевой  ра</w:t>
            </w:r>
            <w:r w:rsidR="00130F00" w:rsidRPr="00A91B23">
              <w:rPr>
                <w:rFonts w:ascii="Cambria" w:hAnsi="Cambria" w:cs="Arial"/>
                <w:b/>
                <w:caps/>
              </w:rPr>
              <w:t>з</w:t>
            </w:r>
            <w:r w:rsidRPr="00A91B23">
              <w:rPr>
                <w:rFonts w:ascii="Cambria" w:hAnsi="Cambria" w:cs="Arial"/>
                <w:b/>
                <w:caps/>
              </w:rPr>
              <w:t xml:space="preserve">дел  программы  развития </w:t>
            </w:r>
          </w:p>
        </w:tc>
        <w:tc>
          <w:tcPr>
            <w:tcW w:w="1559" w:type="dxa"/>
          </w:tcPr>
          <w:p w:rsidR="000D3504" w:rsidRPr="00A91B23" w:rsidRDefault="00485F53" w:rsidP="000D3504">
            <w:pPr>
              <w:jc w:val="center"/>
              <w:rPr>
                <w:rFonts w:ascii="Cambria" w:hAnsi="Cambria" w:cs="Arial"/>
                <w:b/>
              </w:rPr>
            </w:pPr>
            <w:r>
              <w:rPr>
                <w:rFonts w:ascii="Cambria" w:hAnsi="Cambria" w:cs="Arial"/>
                <w:b/>
              </w:rPr>
              <w:t>10</w:t>
            </w:r>
          </w:p>
        </w:tc>
      </w:tr>
      <w:tr w:rsidR="00130F00" w:rsidRPr="007A760F" w:rsidTr="00CB31B8">
        <w:tc>
          <w:tcPr>
            <w:tcW w:w="8916" w:type="dxa"/>
          </w:tcPr>
          <w:p w:rsidR="00130F00" w:rsidRPr="00A91B23" w:rsidRDefault="00130F00" w:rsidP="000D3504">
            <w:pPr>
              <w:rPr>
                <w:rFonts w:ascii="Cambria" w:hAnsi="Cambria" w:cs="Arial"/>
                <w:b/>
              </w:rPr>
            </w:pPr>
            <w:r w:rsidRPr="00A91B23">
              <w:rPr>
                <w:rFonts w:ascii="Cambria" w:hAnsi="Cambria" w:cs="Arial"/>
                <w:b/>
              </w:rPr>
              <w:t>2.1. Анализ состояния и прогноз тенденций изменения внешней среды образовательной организации</w:t>
            </w:r>
          </w:p>
        </w:tc>
        <w:tc>
          <w:tcPr>
            <w:tcW w:w="1559" w:type="dxa"/>
          </w:tcPr>
          <w:p w:rsidR="00130F00" w:rsidRPr="00A91B23" w:rsidRDefault="00485F53" w:rsidP="000D3504">
            <w:pPr>
              <w:jc w:val="center"/>
              <w:rPr>
                <w:rFonts w:ascii="Cambria" w:hAnsi="Cambria" w:cs="Arial"/>
                <w:b/>
              </w:rPr>
            </w:pPr>
            <w:r>
              <w:rPr>
                <w:rFonts w:ascii="Cambria" w:hAnsi="Cambria" w:cs="Arial"/>
                <w:b/>
              </w:rPr>
              <w:t>10</w:t>
            </w:r>
          </w:p>
        </w:tc>
      </w:tr>
      <w:tr w:rsidR="00A91B23" w:rsidRPr="007A760F" w:rsidTr="00CB31B8">
        <w:tc>
          <w:tcPr>
            <w:tcW w:w="8916" w:type="dxa"/>
          </w:tcPr>
          <w:p w:rsidR="00A91B23" w:rsidRPr="00130F00" w:rsidRDefault="00A91B23" w:rsidP="000D3504">
            <w:pPr>
              <w:rPr>
                <w:rFonts w:ascii="Cambria" w:hAnsi="Cambria" w:cs="Arial"/>
                <w:b/>
                <w:color w:val="FF0000"/>
              </w:rPr>
            </w:pPr>
            <w:r w:rsidRPr="00626CC5">
              <w:rPr>
                <w:rFonts w:ascii="Cambria" w:hAnsi="Cambria" w:cs="Arial"/>
                <w:b/>
              </w:rPr>
              <w:t>2.</w:t>
            </w:r>
            <w:r>
              <w:rPr>
                <w:rFonts w:ascii="Cambria" w:hAnsi="Cambria" w:cs="Arial"/>
                <w:b/>
              </w:rPr>
              <w:t>2</w:t>
            </w:r>
            <w:r w:rsidRPr="00626CC5">
              <w:rPr>
                <w:rFonts w:ascii="Cambria" w:hAnsi="Cambria" w:cs="Arial"/>
                <w:b/>
              </w:rPr>
              <w:t xml:space="preserve">. Анализ </w:t>
            </w:r>
            <w:r>
              <w:rPr>
                <w:rFonts w:ascii="Cambria" w:hAnsi="Cambria" w:cs="Arial"/>
                <w:b/>
              </w:rPr>
              <w:t>достижений</w:t>
            </w:r>
            <w:r w:rsidRPr="00626CC5">
              <w:rPr>
                <w:rFonts w:ascii="Cambria" w:hAnsi="Cambria" w:cs="Arial"/>
                <w:b/>
              </w:rPr>
              <w:t xml:space="preserve"> образовательной организации</w:t>
            </w:r>
          </w:p>
        </w:tc>
        <w:tc>
          <w:tcPr>
            <w:tcW w:w="1559" w:type="dxa"/>
          </w:tcPr>
          <w:p w:rsidR="00A91B23" w:rsidRPr="00A91B23" w:rsidRDefault="00485F53" w:rsidP="000D3504">
            <w:pPr>
              <w:jc w:val="center"/>
              <w:rPr>
                <w:rFonts w:ascii="Cambria" w:hAnsi="Cambria" w:cs="Arial"/>
                <w:b/>
              </w:rPr>
            </w:pPr>
            <w:r>
              <w:rPr>
                <w:rFonts w:ascii="Cambria" w:hAnsi="Cambria" w:cs="Arial"/>
                <w:b/>
              </w:rPr>
              <w:t>11</w:t>
            </w:r>
          </w:p>
        </w:tc>
      </w:tr>
      <w:tr w:rsidR="00353E75" w:rsidRPr="007A760F" w:rsidTr="00CB31B8">
        <w:trPr>
          <w:trHeight w:val="516"/>
        </w:trPr>
        <w:tc>
          <w:tcPr>
            <w:tcW w:w="8916" w:type="dxa"/>
          </w:tcPr>
          <w:p w:rsidR="00353E75" w:rsidRPr="00626CC5" w:rsidRDefault="00FA6DB8" w:rsidP="00FA6DB8">
            <w:pPr>
              <w:rPr>
                <w:rFonts w:ascii="Cambria" w:hAnsi="Cambria" w:cs="Arial"/>
                <w:b/>
              </w:rPr>
            </w:pPr>
            <w:r w:rsidRPr="00FA6DB8">
              <w:rPr>
                <w:rFonts w:ascii="Cambria" w:hAnsi="Cambria" w:cs="Arial"/>
                <w:b/>
              </w:rPr>
              <w:t xml:space="preserve">2.3. </w:t>
            </w:r>
            <w:r w:rsidR="00353E75" w:rsidRPr="00FA6DB8">
              <w:rPr>
                <w:rFonts w:ascii="Cambria" w:hAnsi="Cambria" w:cs="Arial"/>
                <w:b/>
              </w:rPr>
              <w:t>Характеристика проблемной ситуации в деятельности учреждения, связанной с несоответствием качества образования</w:t>
            </w:r>
          </w:p>
        </w:tc>
        <w:tc>
          <w:tcPr>
            <w:tcW w:w="1559" w:type="dxa"/>
          </w:tcPr>
          <w:p w:rsidR="00353E75" w:rsidRPr="00A91B23" w:rsidRDefault="00485F53" w:rsidP="000D3504">
            <w:pPr>
              <w:jc w:val="center"/>
              <w:rPr>
                <w:rFonts w:ascii="Cambria" w:hAnsi="Cambria" w:cs="Arial"/>
                <w:b/>
              </w:rPr>
            </w:pPr>
            <w:r>
              <w:rPr>
                <w:rFonts w:ascii="Cambria" w:hAnsi="Cambria" w:cs="Arial"/>
                <w:b/>
              </w:rPr>
              <w:t>12</w:t>
            </w:r>
          </w:p>
        </w:tc>
      </w:tr>
      <w:tr w:rsidR="00A872B9" w:rsidRPr="007A760F" w:rsidTr="00CB31B8">
        <w:trPr>
          <w:trHeight w:val="213"/>
        </w:trPr>
        <w:tc>
          <w:tcPr>
            <w:tcW w:w="8916" w:type="dxa"/>
          </w:tcPr>
          <w:p w:rsidR="00A872B9" w:rsidRPr="00FA6DB8" w:rsidRDefault="00A872B9" w:rsidP="00FA6DB8">
            <w:pPr>
              <w:rPr>
                <w:rFonts w:ascii="Cambria" w:hAnsi="Cambria" w:cs="Arial"/>
                <w:b/>
              </w:rPr>
            </w:pPr>
            <w:r>
              <w:rPr>
                <w:rFonts w:ascii="Cambria" w:hAnsi="Cambria" w:cs="Arial"/>
                <w:b/>
              </w:rPr>
              <w:t>2.4. Концепция желаемого будущего</w:t>
            </w:r>
          </w:p>
        </w:tc>
        <w:tc>
          <w:tcPr>
            <w:tcW w:w="1559" w:type="dxa"/>
          </w:tcPr>
          <w:p w:rsidR="00A872B9" w:rsidRDefault="00485F53" w:rsidP="000D3504">
            <w:pPr>
              <w:jc w:val="center"/>
              <w:rPr>
                <w:rFonts w:ascii="Cambria" w:hAnsi="Cambria" w:cs="Arial"/>
                <w:b/>
              </w:rPr>
            </w:pPr>
            <w:r>
              <w:rPr>
                <w:rFonts w:ascii="Cambria" w:hAnsi="Cambria" w:cs="Arial"/>
                <w:b/>
              </w:rPr>
              <w:t>15</w:t>
            </w:r>
          </w:p>
        </w:tc>
      </w:tr>
      <w:tr w:rsidR="000D3504" w:rsidRPr="007A760F" w:rsidTr="00CB31B8">
        <w:tc>
          <w:tcPr>
            <w:tcW w:w="8916" w:type="dxa"/>
          </w:tcPr>
          <w:p w:rsidR="000D3504" w:rsidRPr="0006595C" w:rsidRDefault="000D3504" w:rsidP="00A872B9">
            <w:pPr>
              <w:rPr>
                <w:rFonts w:ascii="Cambria" w:hAnsi="Cambria" w:cs="Arial"/>
                <w:b/>
              </w:rPr>
            </w:pPr>
            <w:r w:rsidRPr="0006595C">
              <w:rPr>
                <w:rFonts w:ascii="Cambria" w:hAnsi="Cambria" w:cs="Arial"/>
                <w:b/>
              </w:rPr>
              <w:t>2.</w:t>
            </w:r>
            <w:r w:rsidR="00A872B9" w:rsidRPr="0006595C">
              <w:rPr>
                <w:rFonts w:ascii="Cambria" w:hAnsi="Cambria" w:cs="Arial"/>
                <w:b/>
              </w:rPr>
              <w:t>5</w:t>
            </w:r>
            <w:r w:rsidRPr="0006595C">
              <w:rPr>
                <w:rFonts w:ascii="Cambria" w:hAnsi="Cambria" w:cs="Arial"/>
                <w:b/>
              </w:rPr>
              <w:t>. Цель</w:t>
            </w:r>
            <w:r w:rsidR="00707702" w:rsidRPr="0006595C">
              <w:rPr>
                <w:rFonts w:ascii="Cambria" w:hAnsi="Cambria" w:cs="Arial"/>
                <w:b/>
              </w:rPr>
              <w:t xml:space="preserve"> и задачи</w:t>
            </w:r>
          </w:p>
        </w:tc>
        <w:tc>
          <w:tcPr>
            <w:tcW w:w="1559" w:type="dxa"/>
          </w:tcPr>
          <w:p w:rsidR="000D3504" w:rsidRPr="00A0376A" w:rsidRDefault="00485F53" w:rsidP="000D3504">
            <w:pPr>
              <w:jc w:val="center"/>
              <w:rPr>
                <w:rFonts w:ascii="Cambria" w:hAnsi="Cambria" w:cs="Arial"/>
                <w:b/>
              </w:rPr>
            </w:pPr>
            <w:r w:rsidRPr="00A0376A">
              <w:rPr>
                <w:rFonts w:ascii="Cambria" w:hAnsi="Cambria" w:cs="Arial"/>
                <w:b/>
              </w:rPr>
              <w:t>16</w:t>
            </w:r>
          </w:p>
        </w:tc>
      </w:tr>
      <w:tr w:rsidR="000D3504" w:rsidRPr="007A760F" w:rsidTr="00CB31B8">
        <w:tc>
          <w:tcPr>
            <w:tcW w:w="8916" w:type="dxa"/>
          </w:tcPr>
          <w:p w:rsidR="000D3504" w:rsidRPr="007065AC" w:rsidRDefault="00A872B9" w:rsidP="007065AC">
            <w:pPr>
              <w:rPr>
                <w:rFonts w:ascii="Cambria" w:hAnsi="Cambria" w:cs="Arial"/>
                <w:b/>
              </w:rPr>
            </w:pPr>
            <w:r w:rsidRPr="007065AC">
              <w:rPr>
                <w:rFonts w:ascii="Cambria" w:hAnsi="Cambria" w:cs="Arial"/>
                <w:b/>
              </w:rPr>
              <w:t>2.</w:t>
            </w:r>
            <w:r w:rsidR="007065AC" w:rsidRPr="007065AC">
              <w:rPr>
                <w:rFonts w:ascii="Cambria" w:hAnsi="Cambria" w:cs="Arial"/>
                <w:b/>
              </w:rPr>
              <w:t>6</w:t>
            </w:r>
            <w:r w:rsidR="000D3504" w:rsidRPr="007065AC">
              <w:rPr>
                <w:rFonts w:ascii="Cambria" w:hAnsi="Cambria" w:cs="Arial"/>
                <w:b/>
              </w:rPr>
              <w:t xml:space="preserve">.Ожидаемые  результаты </w:t>
            </w:r>
          </w:p>
        </w:tc>
        <w:tc>
          <w:tcPr>
            <w:tcW w:w="1559" w:type="dxa"/>
          </w:tcPr>
          <w:p w:rsidR="000D3504" w:rsidRPr="00A0376A" w:rsidRDefault="00485F53" w:rsidP="000D3504">
            <w:pPr>
              <w:jc w:val="center"/>
              <w:rPr>
                <w:rFonts w:ascii="Cambria" w:hAnsi="Cambria" w:cs="Arial"/>
                <w:b/>
              </w:rPr>
            </w:pPr>
            <w:r w:rsidRPr="00A0376A">
              <w:rPr>
                <w:rFonts w:ascii="Cambria" w:hAnsi="Cambria" w:cs="Arial"/>
                <w:b/>
              </w:rPr>
              <w:t>17</w:t>
            </w:r>
          </w:p>
        </w:tc>
      </w:tr>
      <w:tr w:rsidR="000D3504" w:rsidRPr="007A760F" w:rsidTr="00CB31B8">
        <w:tc>
          <w:tcPr>
            <w:tcW w:w="8916" w:type="dxa"/>
          </w:tcPr>
          <w:p w:rsidR="000D3504" w:rsidRPr="007065AC" w:rsidRDefault="000D3504" w:rsidP="000D3504">
            <w:pPr>
              <w:tabs>
                <w:tab w:val="left" w:pos="8280"/>
              </w:tabs>
              <w:rPr>
                <w:rFonts w:ascii="Cambria" w:hAnsi="Cambria" w:cs="Arial"/>
                <w:b/>
                <w:caps/>
              </w:rPr>
            </w:pPr>
            <w:r w:rsidRPr="007065AC">
              <w:rPr>
                <w:rFonts w:ascii="Cambria" w:hAnsi="Cambria" w:cs="Arial"/>
                <w:b/>
                <w:caps/>
              </w:rPr>
              <w:t>Раздел 3. Механизм реализации программы</w:t>
            </w:r>
          </w:p>
        </w:tc>
        <w:tc>
          <w:tcPr>
            <w:tcW w:w="1559" w:type="dxa"/>
          </w:tcPr>
          <w:p w:rsidR="000D3504" w:rsidRPr="00A0376A" w:rsidRDefault="00485F53" w:rsidP="000D3504">
            <w:pPr>
              <w:jc w:val="center"/>
              <w:rPr>
                <w:rFonts w:ascii="Cambria" w:hAnsi="Cambria" w:cs="Arial"/>
                <w:b/>
              </w:rPr>
            </w:pPr>
            <w:r w:rsidRPr="00A0376A">
              <w:rPr>
                <w:rFonts w:ascii="Cambria" w:hAnsi="Cambria" w:cs="Arial"/>
                <w:b/>
              </w:rPr>
              <w:t>19</w:t>
            </w:r>
          </w:p>
        </w:tc>
      </w:tr>
      <w:tr w:rsidR="000D3504" w:rsidRPr="007A760F" w:rsidTr="00CB31B8">
        <w:tc>
          <w:tcPr>
            <w:tcW w:w="8916" w:type="dxa"/>
          </w:tcPr>
          <w:p w:rsidR="000D3504" w:rsidRPr="005B1E25" w:rsidRDefault="000D3504" w:rsidP="005B1E25">
            <w:pPr>
              <w:tabs>
                <w:tab w:val="left" w:pos="8280"/>
              </w:tabs>
              <w:rPr>
                <w:rFonts w:ascii="Cambria" w:hAnsi="Cambria" w:cs="Arial"/>
                <w:b/>
                <w:caps/>
              </w:rPr>
            </w:pPr>
            <w:r w:rsidRPr="005B1E25">
              <w:rPr>
                <w:rFonts w:ascii="Cambria" w:hAnsi="Cambria" w:cs="Arial"/>
                <w:b/>
                <w:caps/>
              </w:rPr>
              <w:t xml:space="preserve">Раздел 4. Основные  </w:t>
            </w:r>
            <w:r w:rsidR="005B1E25" w:rsidRPr="005B1E25">
              <w:rPr>
                <w:rFonts w:ascii="Cambria" w:hAnsi="Cambria" w:cs="Arial"/>
                <w:b/>
                <w:caps/>
              </w:rPr>
              <w:t>ТЕхнологии</w:t>
            </w:r>
            <w:r w:rsidRPr="005B1E25">
              <w:rPr>
                <w:rFonts w:ascii="Cambria" w:hAnsi="Cambria" w:cs="Arial"/>
                <w:b/>
                <w:caps/>
              </w:rPr>
              <w:t>, определяющие  замысел программы  развития</w:t>
            </w:r>
          </w:p>
        </w:tc>
        <w:tc>
          <w:tcPr>
            <w:tcW w:w="1559" w:type="dxa"/>
          </w:tcPr>
          <w:p w:rsidR="000D3504" w:rsidRPr="00A0376A" w:rsidRDefault="00485F53" w:rsidP="000D3504">
            <w:pPr>
              <w:jc w:val="center"/>
              <w:rPr>
                <w:rFonts w:ascii="Cambria" w:hAnsi="Cambria" w:cs="Arial"/>
                <w:b/>
              </w:rPr>
            </w:pPr>
            <w:r w:rsidRPr="00A0376A">
              <w:rPr>
                <w:rFonts w:ascii="Cambria" w:hAnsi="Cambria" w:cs="Arial"/>
                <w:b/>
              </w:rPr>
              <w:t>20</w:t>
            </w:r>
          </w:p>
        </w:tc>
      </w:tr>
      <w:tr w:rsidR="000D3504" w:rsidRPr="007A760F" w:rsidTr="00CB31B8">
        <w:tc>
          <w:tcPr>
            <w:tcW w:w="8916" w:type="dxa"/>
          </w:tcPr>
          <w:p w:rsidR="000D3504" w:rsidRPr="005B1E25" w:rsidRDefault="000D3504" w:rsidP="000D3504">
            <w:pPr>
              <w:tabs>
                <w:tab w:val="left" w:pos="8280"/>
              </w:tabs>
              <w:rPr>
                <w:rFonts w:ascii="Cambria" w:hAnsi="Cambria" w:cs="Arial"/>
                <w:b/>
                <w:caps/>
              </w:rPr>
            </w:pPr>
            <w:r w:rsidRPr="005B1E25">
              <w:rPr>
                <w:rFonts w:ascii="Cambria" w:hAnsi="Cambria" w:cs="Arial"/>
                <w:b/>
                <w:caps/>
              </w:rPr>
              <w:t>Раздел 5. Описание инновационных проектов</w:t>
            </w:r>
          </w:p>
        </w:tc>
        <w:tc>
          <w:tcPr>
            <w:tcW w:w="1559" w:type="dxa"/>
          </w:tcPr>
          <w:p w:rsidR="000D3504" w:rsidRPr="00A0376A" w:rsidRDefault="00485F53" w:rsidP="000D3504">
            <w:pPr>
              <w:jc w:val="center"/>
              <w:rPr>
                <w:rFonts w:ascii="Cambria" w:hAnsi="Cambria" w:cs="Arial"/>
                <w:b/>
              </w:rPr>
            </w:pPr>
            <w:r w:rsidRPr="00A0376A">
              <w:rPr>
                <w:rFonts w:ascii="Cambria" w:hAnsi="Cambria" w:cs="Arial"/>
                <w:b/>
              </w:rPr>
              <w:t>2</w:t>
            </w:r>
            <w:r w:rsidR="0027775A">
              <w:rPr>
                <w:rFonts w:ascii="Cambria" w:hAnsi="Cambria" w:cs="Arial"/>
                <w:b/>
              </w:rPr>
              <w:t>4</w:t>
            </w:r>
          </w:p>
        </w:tc>
      </w:tr>
      <w:tr w:rsidR="000D3504" w:rsidRPr="007A760F" w:rsidTr="00CB31B8">
        <w:tc>
          <w:tcPr>
            <w:tcW w:w="8916" w:type="dxa"/>
          </w:tcPr>
          <w:p w:rsidR="000D3504" w:rsidRPr="00CB31B8" w:rsidRDefault="000D3504" w:rsidP="007553E1">
            <w:pPr>
              <w:numPr>
                <w:ilvl w:val="1"/>
                <w:numId w:val="15"/>
              </w:numPr>
              <w:rPr>
                <w:rFonts w:ascii="Cambria" w:hAnsi="Cambria" w:cs="Arial"/>
                <w:b/>
              </w:rPr>
            </w:pPr>
            <w:r w:rsidRPr="00CB31B8">
              <w:rPr>
                <w:rFonts w:ascii="Cambria" w:hAnsi="Cambria" w:cs="Arial"/>
                <w:b/>
              </w:rPr>
              <w:t>Проект «</w:t>
            </w:r>
            <w:r w:rsidR="00111FAE" w:rsidRPr="00CB31B8">
              <w:rPr>
                <w:rFonts w:ascii="Cambria" w:hAnsi="Cambria" w:cs="Arial"/>
                <w:b/>
              </w:rPr>
              <w:t>Современная школа»</w:t>
            </w:r>
          </w:p>
        </w:tc>
        <w:tc>
          <w:tcPr>
            <w:tcW w:w="1559" w:type="dxa"/>
          </w:tcPr>
          <w:p w:rsidR="000D3504" w:rsidRPr="00A0376A" w:rsidRDefault="0027775A" w:rsidP="000D3504">
            <w:pPr>
              <w:jc w:val="center"/>
              <w:rPr>
                <w:rFonts w:ascii="Cambria" w:hAnsi="Cambria" w:cs="Arial"/>
                <w:b/>
              </w:rPr>
            </w:pPr>
            <w:r>
              <w:rPr>
                <w:rFonts w:ascii="Cambria" w:hAnsi="Cambria" w:cs="Arial"/>
                <w:b/>
              </w:rPr>
              <w:t>24</w:t>
            </w:r>
          </w:p>
        </w:tc>
      </w:tr>
      <w:tr w:rsidR="000D3504" w:rsidRPr="007A760F" w:rsidTr="00CB31B8">
        <w:tc>
          <w:tcPr>
            <w:tcW w:w="8916" w:type="dxa"/>
          </w:tcPr>
          <w:p w:rsidR="000D3504" w:rsidRPr="00CB31B8" w:rsidRDefault="000D3504" w:rsidP="007553E1">
            <w:pPr>
              <w:numPr>
                <w:ilvl w:val="1"/>
                <w:numId w:val="15"/>
              </w:numPr>
              <w:rPr>
                <w:rFonts w:ascii="Cambria" w:hAnsi="Cambria" w:cs="Arial"/>
                <w:b/>
              </w:rPr>
            </w:pPr>
            <w:r w:rsidRPr="00CB31B8">
              <w:rPr>
                <w:rFonts w:ascii="Cambria" w:hAnsi="Cambria" w:cs="Arial"/>
                <w:b/>
              </w:rPr>
              <w:t>Проект «</w:t>
            </w:r>
            <w:r w:rsidR="00111FAE" w:rsidRPr="00CB31B8">
              <w:rPr>
                <w:rFonts w:ascii="Cambria" w:hAnsi="Cambria" w:cs="Arial"/>
                <w:b/>
              </w:rPr>
              <w:t>Успех каждого ребенка</w:t>
            </w:r>
            <w:r w:rsidRPr="00CB31B8">
              <w:rPr>
                <w:rFonts w:ascii="Cambria" w:hAnsi="Cambria" w:cs="Arial"/>
                <w:b/>
              </w:rPr>
              <w:t>»</w:t>
            </w:r>
          </w:p>
        </w:tc>
        <w:tc>
          <w:tcPr>
            <w:tcW w:w="1559" w:type="dxa"/>
          </w:tcPr>
          <w:p w:rsidR="000D3504" w:rsidRPr="00A0376A" w:rsidRDefault="00485F53" w:rsidP="000D3504">
            <w:pPr>
              <w:jc w:val="center"/>
              <w:rPr>
                <w:rFonts w:ascii="Cambria" w:hAnsi="Cambria" w:cs="Arial"/>
                <w:b/>
              </w:rPr>
            </w:pPr>
            <w:r w:rsidRPr="00A0376A">
              <w:rPr>
                <w:rFonts w:ascii="Cambria" w:hAnsi="Cambria" w:cs="Arial"/>
                <w:b/>
              </w:rPr>
              <w:t>25</w:t>
            </w:r>
          </w:p>
        </w:tc>
      </w:tr>
      <w:tr w:rsidR="000D3504" w:rsidRPr="007A760F" w:rsidTr="00CB31B8">
        <w:tc>
          <w:tcPr>
            <w:tcW w:w="8916" w:type="dxa"/>
          </w:tcPr>
          <w:p w:rsidR="000D3504" w:rsidRPr="00CB31B8" w:rsidRDefault="000D3504" w:rsidP="007553E1">
            <w:pPr>
              <w:numPr>
                <w:ilvl w:val="1"/>
                <w:numId w:val="15"/>
              </w:numPr>
              <w:rPr>
                <w:rFonts w:ascii="Cambria" w:hAnsi="Cambria" w:cs="Arial"/>
                <w:b/>
              </w:rPr>
            </w:pPr>
            <w:r w:rsidRPr="00CB31B8">
              <w:rPr>
                <w:rFonts w:ascii="Cambria" w:hAnsi="Cambria" w:cs="Arial"/>
                <w:b/>
              </w:rPr>
              <w:t>Проект «</w:t>
            </w:r>
            <w:r w:rsidR="00111FAE" w:rsidRPr="00CB31B8">
              <w:rPr>
                <w:rFonts w:ascii="Cambria" w:hAnsi="Cambria" w:cs="Arial"/>
                <w:b/>
              </w:rPr>
              <w:t>Цифровая школа</w:t>
            </w:r>
            <w:r w:rsidRPr="00CB31B8">
              <w:rPr>
                <w:rFonts w:ascii="Cambria" w:hAnsi="Cambria" w:cs="Arial"/>
                <w:b/>
              </w:rPr>
              <w:t>»</w:t>
            </w:r>
          </w:p>
        </w:tc>
        <w:tc>
          <w:tcPr>
            <w:tcW w:w="1559" w:type="dxa"/>
          </w:tcPr>
          <w:p w:rsidR="000D3504" w:rsidRPr="00A0376A" w:rsidRDefault="00485F53" w:rsidP="000D3504">
            <w:pPr>
              <w:jc w:val="center"/>
              <w:rPr>
                <w:rFonts w:ascii="Cambria" w:hAnsi="Cambria" w:cs="Arial"/>
                <w:b/>
              </w:rPr>
            </w:pPr>
            <w:r w:rsidRPr="00A0376A">
              <w:rPr>
                <w:rFonts w:ascii="Cambria" w:hAnsi="Cambria" w:cs="Arial"/>
                <w:b/>
              </w:rPr>
              <w:t>25</w:t>
            </w:r>
          </w:p>
        </w:tc>
      </w:tr>
      <w:tr w:rsidR="000D3504" w:rsidRPr="007A760F" w:rsidTr="00CB31B8">
        <w:tc>
          <w:tcPr>
            <w:tcW w:w="8916" w:type="dxa"/>
          </w:tcPr>
          <w:p w:rsidR="000D3504" w:rsidRPr="00CB31B8" w:rsidRDefault="000D3504" w:rsidP="007553E1">
            <w:pPr>
              <w:numPr>
                <w:ilvl w:val="1"/>
                <w:numId w:val="15"/>
              </w:numPr>
              <w:rPr>
                <w:rFonts w:ascii="Cambria" w:hAnsi="Cambria" w:cs="Arial"/>
                <w:b/>
              </w:rPr>
            </w:pPr>
            <w:r w:rsidRPr="00CB31B8">
              <w:rPr>
                <w:rFonts w:ascii="Cambria" w:hAnsi="Cambria" w:cs="Arial"/>
                <w:b/>
              </w:rPr>
              <w:t>Проект «</w:t>
            </w:r>
            <w:r w:rsidR="00111FAE" w:rsidRPr="00CB31B8">
              <w:rPr>
                <w:rFonts w:ascii="Cambria" w:hAnsi="Cambria" w:cs="Arial"/>
                <w:b/>
              </w:rPr>
              <w:t>Учитель будущего»</w:t>
            </w:r>
          </w:p>
        </w:tc>
        <w:tc>
          <w:tcPr>
            <w:tcW w:w="1559" w:type="dxa"/>
          </w:tcPr>
          <w:p w:rsidR="000D3504" w:rsidRPr="00A0376A" w:rsidRDefault="00485F53" w:rsidP="000D3504">
            <w:pPr>
              <w:jc w:val="center"/>
              <w:rPr>
                <w:rFonts w:ascii="Cambria" w:hAnsi="Cambria" w:cs="Arial"/>
                <w:b/>
              </w:rPr>
            </w:pPr>
            <w:r w:rsidRPr="00A0376A">
              <w:rPr>
                <w:rFonts w:ascii="Cambria" w:hAnsi="Cambria" w:cs="Arial"/>
                <w:b/>
              </w:rPr>
              <w:t>26</w:t>
            </w:r>
          </w:p>
        </w:tc>
      </w:tr>
      <w:tr w:rsidR="000D3504" w:rsidRPr="007A760F" w:rsidTr="00CB31B8">
        <w:tc>
          <w:tcPr>
            <w:tcW w:w="8916" w:type="dxa"/>
          </w:tcPr>
          <w:p w:rsidR="000D3504" w:rsidRPr="00CB31B8" w:rsidRDefault="000D3504" w:rsidP="008500C2">
            <w:pPr>
              <w:tabs>
                <w:tab w:val="left" w:pos="8280"/>
              </w:tabs>
              <w:rPr>
                <w:rFonts w:ascii="Cambria" w:hAnsi="Cambria" w:cs="Arial"/>
                <w:b/>
                <w:caps/>
              </w:rPr>
            </w:pPr>
            <w:r w:rsidRPr="00CB31B8">
              <w:rPr>
                <w:rFonts w:ascii="Cambria" w:hAnsi="Cambria" w:cs="Arial"/>
                <w:b/>
                <w:caps/>
              </w:rPr>
              <w:t>Раздел 6.</w:t>
            </w:r>
            <w:r w:rsidR="00111FAE" w:rsidRPr="00CB31B8">
              <w:rPr>
                <w:rFonts w:ascii="Cambria" w:hAnsi="Cambria" w:cs="Arial"/>
                <w:b/>
                <w:caps/>
              </w:rPr>
              <w:t xml:space="preserve"> </w:t>
            </w:r>
            <w:r w:rsidR="008500C2" w:rsidRPr="00CB31B8">
              <w:rPr>
                <w:rFonts w:ascii="Cambria" w:hAnsi="Cambria" w:cs="Arial"/>
                <w:b/>
                <w:caps/>
              </w:rPr>
              <w:t>основные мероприятия по реализации нововведений</w:t>
            </w:r>
          </w:p>
        </w:tc>
        <w:tc>
          <w:tcPr>
            <w:tcW w:w="1559" w:type="dxa"/>
          </w:tcPr>
          <w:p w:rsidR="000D3504" w:rsidRPr="00A0376A" w:rsidRDefault="0027775A" w:rsidP="000D3504">
            <w:pPr>
              <w:jc w:val="center"/>
              <w:rPr>
                <w:rFonts w:ascii="Cambria" w:hAnsi="Cambria" w:cs="Arial"/>
                <w:b/>
              </w:rPr>
            </w:pPr>
            <w:r>
              <w:rPr>
                <w:rFonts w:ascii="Cambria" w:hAnsi="Cambria" w:cs="Arial"/>
                <w:b/>
              </w:rPr>
              <w:t>27</w:t>
            </w:r>
          </w:p>
        </w:tc>
      </w:tr>
      <w:tr w:rsidR="000D3504" w:rsidRPr="007A760F" w:rsidTr="00CB31B8">
        <w:tc>
          <w:tcPr>
            <w:tcW w:w="8916" w:type="dxa"/>
          </w:tcPr>
          <w:p w:rsidR="000D3504" w:rsidRPr="00CB31B8" w:rsidRDefault="000D3504" w:rsidP="000D3504">
            <w:pPr>
              <w:rPr>
                <w:rFonts w:ascii="Cambria" w:hAnsi="Cambria" w:cs="Arial"/>
                <w:b/>
              </w:rPr>
            </w:pPr>
            <w:r w:rsidRPr="00CB31B8">
              <w:rPr>
                <w:rFonts w:ascii="Cambria" w:hAnsi="Cambria" w:cs="Arial"/>
                <w:b/>
              </w:rPr>
              <w:t xml:space="preserve">Приложение №1. </w:t>
            </w:r>
            <w:r w:rsidR="00CB31B8" w:rsidRPr="00CB31B8">
              <w:rPr>
                <w:rFonts w:ascii="Cambria" w:hAnsi="Cambria" w:cs="Arial"/>
                <w:b/>
                <w:caps/>
              </w:rPr>
              <w:t>План реали</w:t>
            </w:r>
            <w:r w:rsidRPr="00CB31B8">
              <w:rPr>
                <w:rFonts w:ascii="Cambria" w:hAnsi="Cambria" w:cs="Arial"/>
                <w:b/>
                <w:caps/>
              </w:rPr>
              <w:t>з</w:t>
            </w:r>
            <w:r w:rsidR="00CB31B8" w:rsidRPr="00CB31B8">
              <w:rPr>
                <w:rFonts w:ascii="Cambria" w:hAnsi="Cambria" w:cs="Arial"/>
                <w:b/>
                <w:caps/>
              </w:rPr>
              <w:t>а</w:t>
            </w:r>
            <w:r w:rsidRPr="00CB31B8">
              <w:rPr>
                <w:rFonts w:ascii="Cambria" w:hAnsi="Cambria" w:cs="Arial"/>
                <w:b/>
                <w:caps/>
              </w:rPr>
              <w:t xml:space="preserve">ции  программы  развития МБОУ «Лицей №2» </w:t>
            </w:r>
          </w:p>
        </w:tc>
        <w:tc>
          <w:tcPr>
            <w:tcW w:w="1559" w:type="dxa"/>
          </w:tcPr>
          <w:p w:rsidR="000D3504" w:rsidRPr="00A0376A" w:rsidRDefault="0027775A" w:rsidP="000D3504">
            <w:pPr>
              <w:jc w:val="center"/>
              <w:rPr>
                <w:rFonts w:ascii="Cambria" w:hAnsi="Cambria" w:cs="Arial"/>
                <w:b/>
              </w:rPr>
            </w:pPr>
            <w:r>
              <w:rPr>
                <w:rFonts w:ascii="Cambria" w:hAnsi="Cambria" w:cs="Arial"/>
                <w:b/>
              </w:rPr>
              <w:t>33</w:t>
            </w:r>
            <w:bookmarkStart w:id="0" w:name="_GoBack"/>
            <w:bookmarkEnd w:id="0"/>
          </w:p>
        </w:tc>
      </w:tr>
      <w:tr w:rsidR="000D3504" w:rsidRPr="007A760F" w:rsidTr="00CB31B8">
        <w:tc>
          <w:tcPr>
            <w:tcW w:w="8916" w:type="dxa"/>
          </w:tcPr>
          <w:p w:rsidR="000D3504" w:rsidRPr="00CB31B8" w:rsidRDefault="000D3504" w:rsidP="00CB31B8">
            <w:pPr>
              <w:rPr>
                <w:rFonts w:ascii="Cambria" w:hAnsi="Cambria" w:cs="Arial"/>
                <w:b/>
              </w:rPr>
            </w:pPr>
            <w:r w:rsidRPr="00CB31B8">
              <w:rPr>
                <w:rFonts w:ascii="Cambria" w:hAnsi="Cambria" w:cs="Arial"/>
                <w:b/>
              </w:rPr>
              <w:t>Приложение №2</w:t>
            </w:r>
            <w:r w:rsidR="00CB31B8" w:rsidRPr="00CB31B8">
              <w:rPr>
                <w:rFonts w:ascii="Cambria" w:hAnsi="Cambria" w:cs="Arial"/>
                <w:b/>
              </w:rPr>
              <w:t>.</w:t>
            </w:r>
            <w:r w:rsidRPr="00CB31B8">
              <w:rPr>
                <w:rFonts w:ascii="Cambria" w:hAnsi="Cambria" w:cs="Arial"/>
                <w:b/>
              </w:rPr>
              <w:t xml:space="preserve"> </w:t>
            </w:r>
            <w:r w:rsidRPr="00CB31B8">
              <w:rPr>
                <w:rFonts w:ascii="Cambria" w:hAnsi="Cambria" w:cs="Arial"/>
                <w:b/>
                <w:caps/>
              </w:rPr>
              <w:t>Показатели  реализации Программы  развития МБОУ «Лицей№2 на  201</w:t>
            </w:r>
            <w:r w:rsidR="00CB31B8" w:rsidRPr="00CB31B8">
              <w:rPr>
                <w:rFonts w:ascii="Cambria" w:hAnsi="Cambria" w:cs="Arial"/>
                <w:b/>
                <w:caps/>
              </w:rPr>
              <w:t>9</w:t>
            </w:r>
            <w:r w:rsidRPr="00CB31B8">
              <w:rPr>
                <w:rFonts w:ascii="Cambria" w:hAnsi="Cambria" w:cs="Arial"/>
                <w:b/>
                <w:caps/>
              </w:rPr>
              <w:t xml:space="preserve"> -202</w:t>
            </w:r>
            <w:r w:rsidR="00CB31B8" w:rsidRPr="00CB31B8">
              <w:rPr>
                <w:rFonts w:ascii="Cambria" w:hAnsi="Cambria" w:cs="Arial"/>
                <w:b/>
                <w:caps/>
              </w:rPr>
              <w:t>2</w:t>
            </w:r>
            <w:r w:rsidRPr="00CB31B8">
              <w:rPr>
                <w:rFonts w:ascii="Cambria" w:hAnsi="Cambria" w:cs="Arial"/>
                <w:b/>
                <w:caps/>
              </w:rPr>
              <w:t xml:space="preserve"> годы.</w:t>
            </w:r>
          </w:p>
        </w:tc>
        <w:tc>
          <w:tcPr>
            <w:tcW w:w="1559" w:type="dxa"/>
          </w:tcPr>
          <w:p w:rsidR="000D3504" w:rsidRPr="00A0376A" w:rsidRDefault="00485F53" w:rsidP="000D3504">
            <w:pPr>
              <w:jc w:val="center"/>
              <w:rPr>
                <w:rFonts w:ascii="Cambria" w:hAnsi="Cambria" w:cs="Arial"/>
                <w:b/>
              </w:rPr>
            </w:pPr>
            <w:r w:rsidRPr="00A0376A">
              <w:rPr>
                <w:rFonts w:ascii="Cambria" w:hAnsi="Cambria" w:cs="Arial"/>
                <w:b/>
              </w:rPr>
              <w:t>43</w:t>
            </w:r>
          </w:p>
        </w:tc>
      </w:tr>
      <w:tr w:rsidR="000D3504" w:rsidRPr="007A760F" w:rsidTr="00CB31B8">
        <w:tc>
          <w:tcPr>
            <w:tcW w:w="8916" w:type="dxa"/>
          </w:tcPr>
          <w:p w:rsidR="000D3504" w:rsidRPr="00CB31B8" w:rsidRDefault="000D3504" w:rsidP="000D3504">
            <w:pPr>
              <w:rPr>
                <w:rFonts w:ascii="Cambria" w:hAnsi="Cambria" w:cs="Arial"/>
                <w:b/>
              </w:rPr>
            </w:pPr>
            <w:r w:rsidRPr="00CB31B8">
              <w:rPr>
                <w:rFonts w:ascii="Cambria" w:hAnsi="Cambria" w:cs="Arial"/>
                <w:b/>
              </w:rPr>
              <w:t xml:space="preserve">Приложение №3. </w:t>
            </w:r>
            <w:r w:rsidRPr="00CB31B8">
              <w:rPr>
                <w:rFonts w:ascii="Cambria" w:hAnsi="Cambria" w:cs="Arial"/>
                <w:b/>
                <w:caps/>
              </w:rPr>
              <w:t>Внутренняя система  оценки  качества  образования  в МБОУ «Лицей №2»</w:t>
            </w:r>
          </w:p>
        </w:tc>
        <w:tc>
          <w:tcPr>
            <w:tcW w:w="1559" w:type="dxa"/>
          </w:tcPr>
          <w:p w:rsidR="000D3504" w:rsidRPr="00A0376A" w:rsidRDefault="00485F53" w:rsidP="000D3504">
            <w:pPr>
              <w:jc w:val="center"/>
              <w:rPr>
                <w:rFonts w:ascii="Cambria" w:hAnsi="Cambria" w:cs="Arial"/>
                <w:b/>
              </w:rPr>
            </w:pPr>
            <w:r w:rsidRPr="00A0376A">
              <w:rPr>
                <w:rFonts w:ascii="Cambria" w:hAnsi="Cambria" w:cs="Arial"/>
                <w:b/>
              </w:rPr>
              <w:t>55</w:t>
            </w:r>
          </w:p>
        </w:tc>
      </w:tr>
      <w:tr w:rsidR="000D3504" w:rsidRPr="007A760F" w:rsidTr="00CB31B8">
        <w:tc>
          <w:tcPr>
            <w:tcW w:w="8916" w:type="dxa"/>
          </w:tcPr>
          <w:p w:rsidR="000D3504" w:rsidRPr="00CB31B8" w:rsidRDefault="000D3504" w:rsidP="00CB31B8">
            <w:pPr>
              <w:jc w:val="both"/>
              <w:rPr>
                <w:rFonts w:ascii="Cambria" w:hAnsi="Cambria" w:cs="Arial"/>
                <w:b/>
              </w:rPr>
            </w:pPr>
            <w:r w:rsidRPr="00CB31B8">
              <w:rPr>
                <w:rFonts w:ascii="Cambria" w:hAnsi="Cambria" w:cs="Arial"/>
                <w:b/>
              </w:rPr>
              <w:t>Приложение №4</w:t>
            </w:r>
            <w:r w:rsidR="00CB31B8" w:rsidRPr="00CB31B8">
              <w:rPr>
                <w:rFonts w:ascii="Cambria" w:hAnsi="Cambria" w:cs="Arial"/>
                <w:b/>
              </w:rPr>
              <w:t>.</w:t>
            </w:r>
            <w:r w:rsidRPr="00CB31B8">
              <w:rPr>
                <w:rFonts w:ascii="Cambria" w:hAnsi="Cambria" w:cs="Arial"/>
                <w:b/>
              </w:rPr>
              <w:t xml:space="preserve"> </w:t>
            </w:r>
            <w:r w:rsidRPr="00CB31B8">
              <w:rPr>
                <w:rFonts w:ascii="Cambria" w:hAnsi="Cambria" w:cs="Arial"/>
                <w:b/>
                <w:caps/>
              </w:rPr>
              <w:t>Финансово-экономические затраты на реализацию программы развития МБОУ «Лицей №2»  на 201</w:t>
            </w:r>
            <w:r w:rsidR="00CB31B8" w:rsidRPr="00CB31B8">
              <w:rPr>
                <w:rFonts w:ascii="Cambria" w:hAnsi="Cambria" w:cs="Arial"/>
                <w:b/>
                <w:caps/>
              </w:rPr>
              <w:t>9</w:t>
            </w:r>
            <w:r w:rsidRPr="00CB31B8">
              <w:rPr>
                <w:rFonts w:ascii="Cambria" w:hAnsi="Cambria" w:cs="Arial"/>
                <w:b/>
                <w:caps/>
              </w:rPr>
              <w:t>-202</w:t>
            </w:r>
            <w:r w:rsidR="00CB31B8" w:rsidRPr="00CB31B8">
              <w:rPr>
                <w:rFonts w:ascii="Cambria" w:hAnsi="Cambria" w:cs="Arial"/>
                <w:b/>
                <w:caps/>
              </w:rPr>
              <w:t>2</w:t>
            </w:r>
            <w:r w:rsidRPr="00CB31B8">
              <w:rPr>
                <w:rFonts w:ascii="Cambria" w:hAnsi="Cambria" w:cs="Arial"/>
                <w:b/>
                <w:caps/>
              </w:rPr>
              <w:t xml:space="preserve"> годы</w:t>
            </w:r>
          </w:p>
        </w:tc>
        <w:tc>
          <w:tcPr>
            <w:tcW w:w="1559" w:type="dxa"/>
          </w:tcPr>
          <w:p w:rsidR="000D3504" w:rsidRPr="00A0376A" w:rsidRDefault="00485F53" w:rsidP="000D3504">
            <w:pPr>
              <w:jc w:val="center"/>
              <w:rPr>
                <w:rFonts w:ascii="Cambria" w:hAnsi="Cambria" w:cs="Arial"/>
                <w:b/>
              </w:rPr>
            </w:pPr>
            <w:r w:rsidRPr="00A0376A">
              <w:rPr>
                <w:rFonts w:ascii="Cambria" w:hAnsi="Cambria" w:cs="Arial"/>
                <w:b/>
              </w:rPr>
              <w:t>70</w:t>
            </w:r>
          </w:p>
        </w:tc>
      </w:tr>
    </w:tbl>
    <w:p w:rsidR="000D3504" w:rsidRPr="007A760F" w:rsidRDefault="000D3504" w:rsidP="000D3504">
      <w:pPr>
        <w:pStyle w:val="21"/>
        <w:shd w:val="clear" w:color="auto" w:fill="FFFFFF"/>
        <w:spacing w:after="0" w:line="240" w:lineRule="auto"/>
        <w:ind w:left="0"/>
        <w:rPr>
          <w:rFonts w:ascii="Cambria" w:hAnsi="Cambria" w:cs="Arial"/>
          <w:b/>
          <w:caps/>
          <w:color w:val="FF0000"/>
          <w:sz w:val="28"/>
          <w:szCs w:val="28"/>
        </w:rPr>
      </w:pPr>
    </w:p>
    <w:p w:rsidR="000D3504" w:rsidRPr="007A760F" w:rsidRDefault="000D3504" w:rsidP="000D3504">
      <w:pPr>
        <w:pStyle w:val="21"/>
        <w:shd w:val="clear" w:color="auto" w:fill="FFFFFF"/>
        <w:spacing w:after="0" w:line="240" w:lineRule="auto"/>
        <w:ind w:left="0"/>
        <w:rPr>
          <w:rFonts w:ascii="Cambria" w:hAnsi="Cambria" w:cs="Arial"/>
          <w:b/>
          <w:caps/>
          <w:color w:val="FF0000"/>
          <w:sz w:val="28"/>
          <w:szCs w:val="28"/>
        </w:rPr>
      </w:pPr>
    </w:p>
    <w:p w:rsidR="000D3504" w:rsidRPr="007A760F" w:rsidRDefault="000D3504" w:rsidP="000D3504">
      <w:pPr>
        <w:pStyle w:val="21"/>
        <w:shd w:val="clear" w:color="auto" w:fill="FFFFFF"/>
        <w:spacing w:after="0" w:line="240" w:lineRule="auto"/>
        <w:ind w:left="0"/>
        <w:rPr>
          <w:rFonts w:ascii="Cambria" w:hAnsi="Cambria" w:cs="Arial"/>
          <w:b/>
          <w:caps/>
          <w:color w:val="FF0000"/>
          <w:sz w:val="28"/>
          <w:szCs w:val="28"/>
        </w:rPr>
      </w:pPr>
    </w:p>
    <w:p w:rsidR="000D3504" w:rsidRPr="00DE57C7" w:rsidRDefault="000D3504" w:rsidP="007A760F">
      <w:pPr>
        <w:pStyle w:val="21"/>
        <w:shd w:val="clear" w:color="auto" w:fill="FFFFFF"/>
        <w:spacing w:after="0" w:line="240" w:lineRule="auto"/>
        <w:ind w:left="0"/>
        <w:jc w:val="both"/>
        <w:rPr>
          <w:rFonts w:ascii="Cambria" w:hAnsi="Cambria" w:cs="Arial"/>
          <w:b/>
          <w:caps/>
          <w:color w:val="FF0000"/>
          <w:sz w:val="28"/>
          <w:szCs w:val="28"/>
        </w:rPr>
      </w:pPr>
      <w:r w:rsidRPr="007A760F">
        <w:rPr>
          <w:rFonts w:ascii="Cambria" w:hAnsi="Cambria" w:cs="Arial"/>
          <w:b/>
          <w:caps/>
          <w:color w:val="FF0000"/>
          <w:sz w:val="28"/>
          <w:szCs w:val="28"/>
        </w:rPr>
        <w:br w:type="page"/>
      </w:r>
    </w:p>
    <w:p w:rsidR="000D3504" w:rsidRPr="00C56BE0" w:rsidRDefault="000D3504" w:rsidP="000D3504">
      <w:pPr>
        <w:pStyle w:val="21"/>
        <w:shd w:val="clear" w:color="auto" w:fill="FFFFFF"/>
        <w:spacing w:after="0" w:line="240" w:lineRule="auto"/>
        <w:ind w:left="0"/>
        <w:jc w:val="center"/>
        <w:rPr>
          <w:rFonts w:ascii="Cambria" w:hAnsi="Cambria" w:cs="Arial"/>
          <w:b/>
          <w:caps/>
          <w:color w:val="008000"/>
          <w:sz w:val="28"/>
          <w:szCs w:val="28"/>
        </w:rPr>
      </w:pPr>
      <w:r w:rsidRPr="00DE57C7">
        <w:rPr>
          <w:rFonts w:ascii="Cambria" w:hAnsi="Cambria" w:cs="Arial"/>
          <w:b/>
          <w:caps/>
          <w:color w:val="FF0000"/>
          <w:sz w:val="28"/>
          <w:szCs w:val="28"/>
        </w:rPr>
        <w:lastRenderedPageBreak/>
        <w:t xml:space="preserve"> </w:t>
      </w:r>
      <w:r w:rsidRPr="00C56BE0">
        <w:rPr>
          <w:rFonts w:ascii="Cambria" w:hAnsi="Cambria" w:cs="Arial"/>
          <w:b/>
          <w:caps/>
          <w:color w:val="008000"/>
          <w:sz w:val="28"/>
          <w:szCs w:val="28"/>
        </w:rPr>
        <w:t xml:space="preserve">Паспорт  программы развития МБОУ «Лицей №2»  </w:t>
      </w:r>
    </w:p>
    <w:p w:rsidR="000D3504" w:rsidRPr="00C56BE0" w:rsidRDefault="00C56BE0" w:rsidP="000D3504">
      <w:pPr>
        <w:pStyle w:val="21"/>
        <w:shd w:val="clear" w:color="auto" w:fill="FFFFFF"/>
        <w:spacing w:after="0" w:line="240" w:lineRule="auto"/>
        <w:ind w:left="0"/>
        <w:jc w:val="center"/>
        <w:rPr>
          <w:rFonts w:ascii="Cambria" w:hAnsi="Cambria" w:cs="Arial"/>
          <w:b/>
          <w:caps/>
          <w:color w:val="008000"/>
          <w:sz w:val="28"/>
          <w:szCs w:val="28"/>
        </w:rPr>
      </w:pPr>
      <w:r w:rsidRPr="00C56BE0">
        <w:rPr>
          <w:rFonts w:ascii="Cambria" w:hAnsi="Cambria" w:cs="Arial"/>
          <w:b/>
          <w:caps/>
          <w:color w:val="008000"/>
          <w:sz w:val="28"/>
          <w:szCs w:val="28"/>
        </w:rPr>
        <w:t>на 2019-2022</w:t>
      </w:r>
      <w:r w:rsidR="000D3504" w:rsidRPr="00C56BE0">
        <w:rPr>
          <w:rFonts w:ascii="Cambria" w:hAnsi="Cambria" w:cs="Arial"/>
          <w:b/>
          <w:caps/>
          <w:color w:val="008000"/>
          <w:sz w:val="28"/>
          <w:szCs w:val="28"/>
        </w:rPr>
        <w:t xml:space="preserve"> г.г.</w:t>
      </w:r>
    </w:p>
    <w:tbl>
      <w:tblPr>
        <w:tblW w:w="104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7967"/>
      </w:tblGrid>
      <w:tr w:rsidR="000D3504" w:rsidRPr="00DE57C7" w:rsidTr="009C074F">
        <w:tc>
          <w:tcPr>
            <w:tcW w:w="2518" w:type="dxa"/>
            <w:shd w:val="clear" w:color="auto" w:fill="EAF1DD"/>
          </w:tcPr>
          <w:p w:rsidR="000D3504" w:rsidRPr="00315CDB" w:rsidRDefault="000D3504" w:rsidP="000D3504">
            <w:pPr>
              <w:jc w:val="center"/>
              <w:rPr>
                <w:rFonts w:ascii="Cambria" w:hAnsi="Cambria"/>
                <w:b/>
                <w:sz w:val="28"/>
                <w:szCs w:val="28"/>
              </w:rPr>
            </w:pPr>
            <w:r w:rsidRPr="00315CDB">
              <w:rPr>
                <w:rFonts w:ascii="Cambria" w:hAnsi="Cambria"/>
                <w:b/>
                <w:sz w:val="28"/>
                <w:szCs w:val="28"/>
              </w:rPr>
              <w:t>Наименование  программы</w:t>
            </w:r>
          </w:p>
        </w:tc>
        <w:tc>
          <w:tcPr>
            <w:tcW w:w="7967" w:type="dxa"/>
            <w:shd w:val="clear" w:color="auto" w:fill="EAF1DD"/>
          </w:tcPr>
          <w:p w:rsidR="000D3504" w:rsidRPr="00315CDB" w:rsidRDefault="000D3504" w:rsidP="000D3504">
            <w:pPr>
              <w:jc w:val="center"/>
              <w:rPr>
                <w:rFonts w:ascii="Cambria" w:hAnsi="Cambria"/>
                <w:b/>
                <w:sz w:val="28"/>
                <w:szCs w:val="28"/>
              </w:rPr>
            </w:pPr>
            <w:r w:rsidRPr="00315CDB">
              <w:rPr>
                <w:rFonts w:ascii="Cambria" w:hAnsi="Cambria"/>
                <w:b/>
                <w:sz w:val="28"/>
                <w:szCs w:val="28"/>
              </w:rPr>
              <w:t>Программа  развития муниципального бюджетного общеобразовательного учреждения «Лицей</w:t>
            </w:r>
            <w:r w:rsidR="00C56BE0">
              <w:rPr>
                <w:rFonts w:ascii="Cambria" w:hAnsi="Cambria"/>
                <w:b/>
                <w:sz w:val="28"/>
                <w:szCs w:val="28"/>
              </w:rPr>
              <w:t xml:space="preserve"> </w:t>
            </w:r>
            <w:r w:rsidRPr="00315CDB">
              <w:rPr>
                <w:rFonts w:ascii="Cambria" w:hAnsi="Cambria"/>
                <w:b/>
                <w:sz w:val="28"/>
                <w:szCs w:val="28"/>
              </w:rPr>
              <w:t>№2»</w:t>
            </w:r>
          </w:p>
        </w:tc>
      </w:tr>
      <w:tr w:rsidR="000D3504" w:rsidRPr="00DE57C7" w:rsidTr="009C074F">
        <w:tc>
          <w:tcPr>
            <w:tcW w:w="2518" w:type="dxa"/>
            <w:shd w:val="clear" w:color="auto" w:fill="F2DBDB"/>
          </w:tcPr>
          <w:p w:rsidR="000D3504" w:rsidRPr="00315CDB" w:rsidRDefault="000D3504" w:rsidP="000D3504">
            <w:pPr>
              <w:jc w:val="both"/>
              <w:rPr>
                <w:rFonts w:ascii="Cambria" w:hAnsi="Cambria"/>
                <w:b/>
                <w:sz w:val="28"/>
                <w:szCs w:val="28"/>
              </w:rPr>
            </w:pPr>
            <w:r>
              <w:rPr>
                <w:rFonts w:ascii="Cambria" w:hAnsi="Cambria"/>
                <w:b/>
                <w:sz w:val="28"/>
                <w:szCs w:val="28"/>
              </w:rPr>
              <w:t xml:space="preserve">Основание </w:t>
            </w:r>
            <w:r w:rsidRPr="00315CDB">
              <w:rPr>
                <w:rFonts w:ascii="Cambria" w:hAnsi="Cambria"/>
                <w:b/>
                <w:sz w:val="28"/>
                <w:szCs w:val="28"/>
              </w:rPr>
              <w:t>для разработки Программы</w:t>
            </w:r>
          </w:p>
        </w:tc>
        <w:tc>
          <w:tcPr>
            <w:tcW w:w="7967" w:type="dxa"/>
          </w:tcPr>
          <w:p w:rsidR="000D3504" w:rsidRPr="00692415" w:rsidRDefault="000D3504" w:rsidP="006A1362">
            <w:pPr>
              <w:numPr>
                <w:ilvl w:val="0"/>
                <w:numId w:val="1"/>
              </w:numPr>
              <w:jc w:val="both"/>
              <w:rPr>
                <w:rFonts w:ascii="Cambria" w:hAnsi="Cambria"/>
                <w:sz w:val="28"/>
                <w:szCs w:val="28"/>
              </w:rPr>
            </w:pPr>
            <w:r w:rsidRPr="00692415">
              <w:rPr>
                <w:rFonts w:ascii="Cambria" w:hAnsi="Cambria"/>
                <w:sz w:val="28"/>
                <w:szCs w:val="28"/>
              </w:rPr>
              <w:t>Федеральный закон от 29 декабря 2012 г. № 273-ФЗ  "Об образовании в Российской  Федерации»;</w:t>
            </w:r>
          </w:p>
          <w:p w:rsidR="00624225" w:rsidRPr="00692415" w:rsidRDefault="00624225" w:rsidP="006A1362">
            <w:pPr>
              <w:numPr>
                <w:ilvl w:val="0"/>
                <w:numId w:val="1"/>
              </w:numPr>
              <w:jc w:val="both"/>
              <w:rPr>
                <w:rFonts w:ascii="Cambria" w:hAnsi="Cambria"/>
                <w:sz w:val="28"/>
                <w:szCs w:val="28"/>
              </w:rPr>
            </w:pPr>
            <w:r w:rsidRPr="00692415">
              <w:rPr>
                <w:rFonts w:ascii="Cambria" w:hAnsi="Cambria"/>
                <w:sz w:val="28"/>
                <w:szCs w:val="28"/>
              </w:rPr>
              <w:t>Постановление Правительства РФ от 12 октября 2017 г. N 1242 "О разработке, реализации и об оценке эффективности отдельных государственных программ Российской Федерации";</w:t>
            </w:r>
          </w:p>
          <w:p w:rsidR="00624225" w:rsidRPr="00692415" w:rsidRDefault="00624225" w:rsidP="006A1362">
            <w:pPr>
              <w:numPr>
                <w:ilvl w:val="0"/>
                <w:numId w:val="1"/>
              </w:numPr>
              <w:jc w:val="both"/>
              <w:rPr>
                <w:rFonts w:ascii="Cambria" w:hAnsi="Cambria"/>
                <w:sz w:val="28"/>
                <w:szCs w:val="28"/>
              </w:rPr>
            </w:pPr>
            <w:r w:rsidRPr="00692415">
              <w:rPr>
                <w:rFonts w:ascii="Cambria" w:hAnsi="Cambria"/>
                <w:sz w:val="28"/>
                <w:szCs w:val="28"/>
              </w:rPr>
              <w:t>Федеральная программа Российской Федерации «Развитие образования» (утв. Постановлением  Правительства Российской Федерации от 26.12.2017г. №1624) (2018-2025г.г.);</w:t>
            </w:r>
          </w:p>
          <w:p w:rsidR="00624225" w:rsidRPr="00692415" w:rsidRDefault="00F713AE" w:rsidP="006A1362">
            <w:pPr>
              <w:numPr>
                <w:ilvl w:val="0"/>
                <w:numId w:val="1"/>
              </w:numPr>
              <w:jc w:val="both"/>
              <w:rPr>
                <w:rFonts w:ascii="Cambria" w:hAnsi="Cambria"/>
                <w:sz w:val="28"/>
                <w:szCs w:val="28"/>
              </w:rPr>
            </w:pPr>
            <w:r w:rsidRPr="00692415">
              <w:rPr>
                <w:rFonts w:ascii="Cambria" w:hAnsi="Cambria"/>
                <w:sz w:val="28"/>
                <w:szCs w:val="28"/>
              </w:rPr>
              <w:t>Указ Президента РФ от 7 мая 2018 г. N 204 "О национальных целях и стратегических задачах развития Российской Федерации на период до 2024 года" (с изменениями и дополнениями);</w:t>
            </w:r>
          </w:p>
          <w:p w:rsidR="000D3504" w:rsidRPr="00692415" w:rsidRDefault="000D3504" w:rsidP="006A1362">
            <w:pPr>
              <w:numPr>
                <w:ilvl w:val="0"/>
                <w:numId w:val="1"/>
              </w:numPr>
              <w:pBdr>
                <w:bottom w:val="single" w:sz="6" w:space="4" w:color="CCCCCC"/>
              </w:pBdr>
              <w:jc w:val="both"/>
              <w:rPr>
                <w:rFonts w:ascii="Cambria" w:hAnsi="Cambria"/>
                <w:sz w:val="28"/>
                <w:szCs w:val="28"/>
              </w:rPr>
            </w:pPr>
            <w:r w:rsidRPr="00692415">
              <w:rPr>
                <w:rFonts w:ascii="Cambria" w:hAnsi="Cambria"/>
                <w:sz w:val="28"/>
                <w:szCs w:val="28"/>
              </w:rPr>
              <w:t>Федеральный государственный образовательный стандарт начального общего образования (утв. приказом Министерства образован</w:t>
            </w:r>
            <w:r w:rsidR="00940EB3" w:rsidRPr="00692415">
              <w:rPr>
                <w:rFonts w:ascii="Cambria" w:hAnsi="Cambria"/>
                <w:sz w:val="28"/>
                <w:szCs w:val="28"/>
              </w:rPr>
              <w:t>ия и науки Российской Федерации</w:t>
            </w:r>
            <w:r w:rsidRPr="00692415">
              <w:rPr>
                <w:rFonts w:ascii="Cambria" w:hAnsi="Cambria"/>
                <w:sz w:val="28"/>
                <w:szCs w:val="28"/>
              </w:rPr>
              <w:t xml:space="preserve"> от 6 октября 2009 г. № 373 с измен.);</w:t>
            </w:r>
          </w:p>
          <w:p w:rsidR="000D3504" w:rsidRPr="00692415" w:rsidRDefault="00940EB3" w:rsidP="006A1362">
            <w:pPr>
              <w:numPr>
                <w:ilvl w:val="0"/>
                <w:numId w:val="1"/>
              </w:numPr>
              <w:jc w:val="both"/>
              <w:rPr>
                <w:rFonts w:ascii="Cambria" w:hAnsi="Cambria"/>
                <w:sz w:val="28"/>
                <w:szCs w:val="28"/>
              </w:rPr>
            </w:pPr>
            <w:r w:rsidRPr="00692415">
              <w:rPr>
                <w:rFonts w:ascii="Cambria" w:hAnsi="Cambria"/>
                <w:sz w:val="28"/>
                <w:szCs w:val="28"/>
              </w:rPr>
              <w:t xml:space="preserve">Федеральный государственный образовательный стандарт </w:t>
            </w:r>
            <w:r w:rsidR="000D3504" w:rsidRPr="00692415">
              <w:rPr>
                <w:rFonts w:ascii="Cambria" w:hAnsi="Cambria"/>
                <w:sz w:val="28"/>
                <w:szCs w:val="28"/>
              </w:rPr>
              <w:t>основного общего образования (утв.  приказом Министерства образования и</w:t>
            </w:r>
            <w:r w:rsidRPr="00692415">
              <w:rPr>
                <w:rFonts w:ascii="Cambria" w:hAnsi="Cambria"/>
                <w:sz w:val="28"/>
                <w:szCs w:val="28"/>
              </w:rPr>
              <w:t xml:space="preserve"> науки Российской Федерации от </w:t>
            </w:r>
            <w:r w:rsidR="000D3504" w:rsidRPr="00692415">
              <w:rPr>
                <w:rFonts w:ascii="Cambria" w:hAnsi="Cambria"/>
                <w:sz w:val="28"/>
                <w:szCs w:val="28"/>
              </w:rPr>
              <w:t>17</w:t>
            </w:r>
            <w:r w:rsidRPr="00692415">
              <w:rPr>
                <w:rFonts w:ascii="Cambria" w:hAnsi="Cambria"/>
                <w:sz w:val="28"/>
                <w:szCs w:val="28"/>
              </w:rPr>
              <w:t xml:space="preserve"> декабря 2010 г. № 1897 с измен.)</w:t>
            </w:r>
            <w:r w:rsidR="000D3504" w:rsidRPr="00692415">
              <w:rPr>
                <w:rFonts w:ascii="Cambria" w:hAnsi="Cambria"/>
                <w:sz w:val="28"/>
                <w:szCs w:val="28"/>
              </w:rPr>
              <w:t>;</w:t>
            </w:r>
          </w:p>
          <w:p w:rsidR="000D3504" w:rsidRPr="00692415" w:rsidRDefault="000D3504" w:rsidP="006A1362">
            <w:pPr>
              <w:numPr>
                <w:ilvl w:val="0"/>
                <w:numId w:val="1"/>
              </w:numPr>
              <w:jc w:val="both"/>
              <w:rPr>
                <w:rFonts w:ascii="Cambria" w:hAnsi="Cambria"/>
                <w:sz w:val="28"/>
                <w:szCs w:val="28"/>
              </w:rPr>
            </w:pPr>
            <w:r w:rsidRPr="00692415">
              <w:rPr>
                <w:rFonts w:ascii="Cambria" w:hAnsi="Cambria"/>
                <w:sz w:val="28"/>
                <w:szCs w:val="28"/>
              </w:rPr>
              <w:t>Федеральный государственный образовательный стандарт среднего общего образования</w:t>
            </w:r>
            <w:r w:rsidRPr="00692415">
              <w:rPr>
                <w:rFonts w:ascii="Cambria" w:hAnsi="Cambria"/>
                <w:sz w:val="28"/>
                <w:szCs w:val="28"/>
              </w:rPr>
              <w:br/>
              <w:t xml:space="preserve">(утв. </w:t>
            </w:r>
            <w:hyperlink r:id="rId12" w:history="1">
              <w:r w:rsidRPr="00692415">
                <w:rPr>
                  <w:rFonts w:ascii="Cambria" w:hAnsi="Cambria"/>
                  <w:sz w:val="28"/>
                  <w:szCs w:val="28"/>
                </w:rPr>
                <w:t>приказом</w:t>
              </w:r>
            </w:hyperlink>
            <w:r w:rsidRPr="00692415">
              <w:rPr>
                <w:rFonts w:ascii="Cambria" w:hAnsi="Cambria"/>
                <w:sz w:val="28"/>
                <w:szCs w:val="28"/>
              </w:rPr>
              <w:t xml:space="preserve"> Министерства образования и науки </w:t>
            </w:r>
            <w:r w:rsidR="00940EB3" w:rsidRPr="00692415">
              <w:rPr>
                <w:rFonts w:ascii="Cambria" w:hAnsi="Cambria"/>
                <w:sz w:val="28"/>
                <w:szCs w:val="28"/>
              </w:rPr>
              <w:t>Российской Федерации</w:t>
            </w:r>
            <w:r w:rsidRPr="00692415">
              <w:rPr>
                <w:rFonts w:ascii="Cambria" w:hAnsi="Cambria"/>
                <w:sz w:val="28"/>
                <w:szCs w:val="28"/>
              </w:rPr>
              <w:t xml:space="preserve"> от </w:t>
            </w:r>
            <w:r w:rsidR="008A02F3" w:rsidRPr="00692415">
              <w:rPr>
                <w:rFonts w:ascii="Cambria" w:hAnsi="Cambria"/>
                <w:sz w:val="28"/>
                <w:szCs w:val="28"/>
              </w:rPr>
              <w:t>6 октября 2009г.</w:t>
            </w:r>
            <w:r w:rsidRPr="00692415">
              <w:rPr>
                <w:rFonts w:ascii="Cambria" w:hAnsi="Cambria"/>
                <w:sz w:val="28"/>
                <w:szCs w:val="28"/>
              </w:rPr>
              <w:t xml:space="preserve"> N 413 с изм.);</w:t>
            </w:r>
          </w:p>
          <w:p w:rsidR="000D3504" w:rsidRPr="00692415" w:rsidRDefault="000D3504" w:rsidP="006A1362">
            <w:pPr>
              <w:numPr>
                <w:ilvl w:val="0"/>
                <w:numId w:val="1"/>
              </w:numPr>
              <w:tabs>
                <w:tab w:val="num" w:pos="720"/>
              </w:tabs>
              <w:jc w:val="both"/>
              <w:rPr>
                <w:rFonts w:ascii="Cambria" w:hAnsi="Cambria"/>
                <w:sz w:val="28"/>
                <w:szCs w:val="28"/>
              </w:rPr>
            </w:pPr>
            <w:r w:rsidRPr="00692415">
              <w:rPr>
                <w:rFonts w:ascii="Cambria" w:hAnsi="Cambria"/>
                <w:sz w:val="28"/>
                <w:szCs w:val="28"/>
              </w:rPr>
              <w:t>Концепция математического образования (утверждена распоряжением Правительства РФ от 24.12.2013 г. № 2506-р);</w:t>
            </w:r>
          </w:p>
          <w:p w:rsidR="008A02F3" w:rsidRPr="00692415" w:rsidRDefault="008A02F3" w:rsidP="006A1362">
            <w:pPr>
              <w:numPr>
                <w:ilvl w:val="0"/>
                <w:numId w:val="1"/>
              </w:numPr>
              <w:jc w:val="both"/>
              <w:rPr>
                <w:rFonts w:ascii="Cambria" w:hAnsi="Cambria"/>
                <w:sz w:val="28"/>
                <w:szCs w:val="28"/>
              </w:rPr>
            </w:pPr>
            <w:r w:rsidRPr="00692415">
              <w:rPr>
                <w:rFonts w:ascii="Cambria" w:hAnsi="Cambria"/>
                <w:sz w:val="28"/>
                <w:szCs w:val="28"/>
              </w:rPr>
              <w:t>Распоряжение Правитель</w:t>
            </w:r>
            <w:r w:rsidR="00624225" w:rsidRPr="00692415">
              <w:rPr>
                <w:rFonts w:ascii="Cambria" w:hAnsi="Cambria"/>
                <w:sz w:val="28"/>
                <w:szCs w:val="28"/>
              </w:rPr>
              <w:t>ства РФ от 29.12.2014 N 2765-р «</w:t>
            </w:r>
            <w:r w:rsidRPr="00692415">
              <w:rPr>
                <w:rFonts w:ascii="Cambria" w:hAnsi="Cambria"/>
                <w:sz w:val="28"/>
                <w:szCs w:val="28"/>
              </w:rPr>
              <w:t xml:space="preserve">О Концепции Федеральной целевой программы развития </w:t>
            </w:r>
            <w:r w:rsidR="00624225" w:rsidRPr="00692415">
              <w:rPr>
                <w:rFonts w:ascii="Cambria" w:hAnsi="Cambria"/>
                <w:sz w:val="28"/>
                <w:szCs w:val="28"/>
              </w:rPr>
              <w:t>образования на 2016 - 2020 годы»;</w:t>
            </w:r>
          </w:p>
          <w:p w:rsidR="000D3504" w:rsidRPr="00692415" w:rsidRDefault="000D3504" w:rsidP="006A1362">
            <w:pPr>
              <w:numPr>
                <w:ilvl w:val="0"/>
                <w:numId w:val="1"/>
              </w:numPr>
              <w:tabs>
                <w:tab w:val="num" w:pos="720"/>
              </w:tabs>
              <w:jc w:val="both"/>
              <w:rPr>
                <w:rFonts w:ascii="Cambria" w:hAnsi="Cambria"/>
                <w:sz w:val="28"/>
                <w:szCs w:val="28"/>
              </w:rPr>
            </w:pPr>
            <w:r w:rsidRPr="00692415">
              <w:rPr>
                <w:rFonts w:ascii="Cambria" w:hAnsi="Cambria"/>
                <w:sz w:val="28"/>
                <w:szCs w:val="28"/>
              </w:rPr>
              <w:t>Концепция технологического образования (утверждена распоряжением Правительства РФ   29.12.2014г. №27</w:t>
            </w:r>
            <w:r w:rsidR="00624225" w:rsidRPr="00692415">
              <w:rPr>
                <w:rFonts w:ascii="Cambria" w:hAnsi="Cambria"/>
                <w:sz w:val="28"/>
                <w:szCs w:val="28"/>
              </w:rPr>
              <w:t>65-р).;</w:t>
            </w:r>
          </w:p>
          <w:p w:rsidR="000D3504" w:rsidRPr="00692415" w:rsidRDefault="000D3504" w:rsidP="006A1362">
            <w:pPr>
              <w:numPr>
                <w:ilvl w:val="0"/>
                <w:numId w:val="1"/>
              </w:numPr>
              <w:jc w:val="both"/>
              <w:rPr>
                <w:rFonts w:ascii="Cambria" w:hAnsi="Cambria"/>
                <w:sz w:val="28"/>
                <w:szCs w:val="28"/>
              </w:rPr>
            </w:pPr>
            <w:r w:rsidRPr="00692415">
              <w:rPr>
                <w:rFonts w:ascii="Cambria" w:hAnsi="Cambria"/>
                <w:sz w:val="28"/>
                <w:szCs w:val="28"/>
              </w:rPr>
              <w:t xml:space="preserve"> Распоряжение Правительства ХМАО-Югры от19.02.201г. №91-рп «О стратегии развития  образования Ханты-Мансийского автономного округа –Югры до 2020г.»</w:t>
            </w:r>
            <w:r w:rsidR="00A644FE" w:rsidRPr="00692415">
              <w:rPr>
                <w:rFonts w:ascii="Cambria" w:hAnsi="Cambria"/>
                <w:sz w:val="28"/>
                <w:szCs w:val="28"/>
              </w:rPr>
              <w:t>;</w:t>
            </w:r>
          </w:p>
          <w:p w:rsidR="000D3504" w:rsidRPr="00692415" w:rsidRDefault="000D3504" w:rsidP="006A1362">
            <w:pPr>
              <w:numPr>
                <w:ilvl w:val="0"/>
                <w:numId w:val="1"/>
              </w:numPr>
              <w:jc w:val="both"/>
              <w:rPr>
                <w:rFonts w:ascii="Cambria" w:hAnsi="Cambria"/>
                <w:sz w:val="28"/>
                <w:szCs w:val="28"/>
              </w:rPr>
            </w:pPr>
            <w:r w:rsidRPr="00692415">
              <w:rPr>
                <w:rFonts w:ascii="Cambria" w:hAnsi="Cambria"/>
                <w:sz w:val="28"/>
                <w:szCs w:val="28"/>
              </w:rPr>
              <w:lastRenderedPageBreak/>
              <w:t>Государственная программа Ханты-Мансийского автономного округа - Югры "Развитие образования</w:t>
            </w:r>
            <w:r w:rsidR="00F713AE" w:rsidRPr="00692415">
              <w:rPr>
                <w:rFonts w:ascii="Cambria" w:hAnsi="Cambria"/>
                <w:sz w:val="28"/>
                <w:szCs w:val="28"/>
              </w:rPr>
              <w:t>» (постановление правительства ХМАО-Югры от 05.10.2018 №338-п, с измен.</w:t>
            </w:r>
            <w:r w:rsidRPr="00692415">
              <w:rPr>
                <w:rFonts w:ascii="Cambria" w:hAnsi="Cambria"/>
                <w:sz w:val="28"/>
                <w:szCs w:val="28"/>
              </w:rPr>
              <w:t>)</w:t>
            </w:r>
            <w:r w:rsidR="00F713AE" w:rsidRPr="00692415">
              <w:rPr>
                <w:rFonts w:ascii="Cambria" w:hAnsi="Cambria"/>
                <w:sz w:val="28"/>
                <w:szCs w:val="28"/>
              </w:rPr>
              <w:t xml:space="preserve"> (2019-2025 и на период до 2030 года);</w:t>
            </w:r>
          </w:p>
          <w:p w:rsidR="000D3504" w:rsidRPr="00692415" w:rsidRDefault="000D3504" w:rsidP="006A1362">
            <w:pPr>
              <w:numPr>
                <w:ilvl w:val="0"/>
                <w:numId w:val="1"/>
              </w:numPr>
              <w:jc w:val="both"/>
              <w:rPr>
                <w:rFonts w:ascii="Cambria" w:hAnsi="Cambria"/>
                <w:sz w:val="28"/>
                <w:szCs w:val="28"/>
              </w:rPr>
            </w:pPr>
            <w:r w:rsidRPr="00692415">
              <w:rPr>
                <w:rFonts w:ascii="Cambria" w:hAnsi="Cambria"/>
                <w:sz w:val="28"/>
                <w:szCs w:val="28"/>
              </w:rPr>
              <w:t>Муниципальная программа «Развитие образования  города Нижневартовска на 2015-2020 годы»</w:t>
            </w:r>
          </w:p>
        </w:tc>
      </w:tr>
      <w:tr w:rsidR="000D3504" w:rsidRPr="00DE57C7" w:rsidTr="009C074F">
        <w:tc>
          <w:tcPr>
            <w:tcW w:w="2518" w:type="dxa"/>
            <w:shd w:val="clear" w:color="auto" w:fill="F2DBDB"/>
          </w:tcPr>
          <w:p w:rsidR="000D3504" w:rsidRPr="00315CDB" w:rsidRDefault="000D3504" w:rsidP="000D3504">
            <w:pPr>
              <w:rPr>
                <w:rFonts w:ascii="Cambria" w:hAnsi="Cambria"/>
                <w:b/>
                <w:sz w:val="28"/>
                <w:szCs w:val="28"/>
              </w:rPr>
            </w:pPr>
            <w:r w:rsidRPr="00315CDB">
              <w:rPr>
                <w:rFonts w:ascii="Cambria" w:hAnsi="Cambria"/>
                <w:b/>
                <w:sz w:val="28"/>
                <w:szCs w:val="28"/>
              </w:rPr>
              <w:lastRenderedPageBreak/>
              <w:t>Разработчики  программы</w:t>
            </w:r>
          </w:p>
        </w:tc>
        <w:tc>
          <w:tcPr>
            <w:tcW w:w="7967" w:type="dxa"/>
          </w:tcPr>
          <w:p w:rsidR="000D3504" w:rsidRDefault="00B267CA" w:rsidP="000D3504">
            <w:pPr>
              <w:rPr>
                <w:rFonts w:ascii="Cambria" w:hAnsi="Cambria"/>
                <w:sz w:val="28"/>
                <w:szCs w:val="28"/>
              </w:rPr>
            </w:pPr>
            <w:proofErr w:type="spellStart"/>
            <w:r>
              <w:rPr>
                <w:rFonts w:ascii="Cambria" w:hAnsi="Cambria"/>
                <w:sz w:val="28"/>
                <w:szCs w:val="28"/>
              </w:rPr>
              <w:t>Т.Р.Фарберова</w:t>
            </w:r>
            <w:proofErr w:type="spellEnd"/>
            <w:r>
              <w:rPr>
                <w:rFonts w:ascii="Cambria" w:hAnsi="Cambria"/>
                <w:sz w:val="28"/>
                <w:szCs w:val="28"/>
              </w:rPr>
              <w:t>, директор</w:t>
            </w:r>
            <w:r w:rsidR="000D3504" w:rsidRPr="00692415">
              <w:rPr>
                <w:rFonts w:ascii="Cambria" w:hAnsi="Cambria"/>
                <w:sz w:val="28"/>
                <w:szCs w:val="28"/>
              </w:rPr>
              <w:t xml:space="preserve">  «Лицей</w:t>
            </w:r>
            <w:r>
              <w:rPr>
                <w:rFonts w:ascii="Cambria" w:hAnsi="Cambria"/>
                <w:sz w:val="28"/>
                <w:szCs w:val="28"/>
              </w:rPr>
              <w:t xml:space="preserve"> </w:t>
            </w:r>
            <w:r w:rsidR="000D3504" w:rsidRPr="00692415">
              <w:rPr>
                <w:rFonts w:ascii="Cambria" w:hAnsi="Cambria"/>
                <w:sz w:val="28"/>
                <w:szCs w:val="28"/>
              </w:rPr>
              <w:t>№2»</w:t>
            </w:r>
          </w:p>
          <w:p w:rsidR="00B267CA" w:rsidRPr="00692415" w:rsidRDefault="00B267CA" w:rsidP="00B267CA">
            <w:pPr>
              <w:rPr>
                <w:rFonts w:ascii="Cambria" w:hAnsi="Cambria"/>
                <w:sz w:val="28"/>
                <w:szCs w:val="28"/>
              </w:rPr>
            </w:pPr>
            <w:proofErr w:type="spellStart"/>
            <w:r>
              <w:rPr>
                <w:rFonts w:ascii="Cambria" w:hAnsi="Cambria"/>
                <w:sz w:val="28"/>
                <w:szCs w:val="28"/>
              </w:rPr>
              <w:t>Е.В.Коробейникова</w:t>
            </w:r>
            <w:proofErr w:type="spellEnd"/>
            <w:r>
              <w:rPr>
                <w:rFonts w:ascii="Cambria" w:hAnsi="Cambria"/>
                <w:sz w:val="28"/>
                <w:szCs w:val="28"/>
              </w:rPr>
              <w:t xml:space="preserve"> , зам. директора </w:t>
            </w:r>
            <w:r w:rsidRPr="00692415">
              <w:rPr>
                <w:rFonts w:ascii="Cambria" w:hAnsi="Cambria"/>
                <w:sz w:val="28"/>
                <w:szCs w:val="28"/>
              </w:rPr>
              <w:t>«Лицей</w:t>
            </w:r>
            <w:r>
              <w:rPr>
                <w:rFonts w:ascii="Cambria" w:hAnsi="Cambria"/>
                <w:sz w:val="28"/>
                <w:szCs w:val="28"/>
              </w:rPr>
              <w:t xml:space="preserve"> </w:t>
            </w:r>
            <w:r w:rsidRPr="00692415">
              <w:rPr>
                <w:rFonts w:ascii="Cambria" w:hAnsi="Cambria"/>
                <w:sz w:val="28"/>
                <w:szCs w:val="28"/>
              </w:rPr>
              <w:t>№2»</w:t>
            </w:r>
          </w:p>
        </w:tc>
      </w:tr>
      <w:tr w:rsidR="000D3504" w:rsidRPr="00DE57C7" w:rsidTr="009C074F">
        <w:tc>
          <w:tcPr>
            <w:tcW w:w="2518" w:type="dxa"/>
            <w:shd w:val="clear" w:color="auto" w:fill="F2DBDB"/>
          </w:tcPr>
          <w:p w:rsidR="000D3504" w:rsidRPr="00315CDB" w:rsidRDefault="000D3504" w:rsidP="000D3504">
            <w:pPr>
              <w:rPr>
                <w:rFonts w:ascii="Cambria" w:hAnsi="Cambria"/>
                <w:b/>
                <w:sz w:val="28"/>
                <w:szCs w:val="28"/>
              </w:rPr>
            </w:pPr>
            <w:r w:rsidRPr="00315CDB">
              <w:rPr>
                <w:rFonts w:ascii="Cambria" w:hAnsi="Cambria"/>
                <w:b/>
                <w:sz w:val="28"/>
                <w:szCs w:val="28"/>
              </w:rPr>
              <w:t xml:space="preserve">Целевые   индикаторы программы </w:t>
            </w:r>
          </w:p>
        </w:tc>
        <w:tc>
          <w:tcPr>
            <w:tcW w:w="7967" w:type="dxa"/>
          </w:tcPr>
          <w:p w:rsidR="000D3504" w:rsidRPr="00777374" w:rsidRDefault="003E487C" w:rsidP="007553E1">
            <w:pPr>
              <w:numPr>
                <w:ilvl w:val="0"/>
                <w:numId w:val="4"/>
              </w:numPr>
              <w:jc w:val="both"/>
              <w:rPr>
                <w:rFonts w:ascii="Cambria" w:hAnsi="Cambria"/>
                <w:sz w:val="28"/>
                <w:szCs w:val="28"/>
              </w:rPr>
            </w:pPr>
            <w:r w:rsidRPr="00777374">
              <w:rPr>
                <w:rFonts w:ascii="Cambria" w:hAnsi="Cambria"/>
                <w:sz w:val="28"/>
                <w:szCs w:val="28"/>
              </w:rPr>
              <w:t>Обновление содержательной стороны предметной области «Технология»</w:t>
            </w:r>
            <w:r w:rsidR="000D3504" w:rsidRPr="00777374">
              <w:rPr>
                <w:rFonts w:ascii="Cambria" w:hAnsi="Cambria"/>
                <w:sz w:val="28"/>
                <w:szCs w:val="28"/>
              </w:rPr>
              <w:t>.</w:t>
            </w:r>
          </w:p>
          <w:p w:rsidR="00C12BB9" w:rsidRPr="00777374" w:rsidRDefault="00C12BB9" w:rsidP="007553E1">
            <w:pPr>
              <w:numPr>
                <w:ilvl w:val="0"/>
                <w:numId w:val="4"/>
              </w:numPr>
              <w:jc w:val="both"/>
              <w:rPr>
                <w:rFonts w:ascii="Cambria" w:hAnsi="Cambria"/>
                <w:sz w:val="28"/>
                <w:szCs w:val="28"/>
              </w:rPr>
            </w:pPr>
            <w:r w:rsidRPr="00777374">
              <w:rPr>
                <w:rFonts w:ascii="Cambria" w:hAnsi="Cambria"/>
                <w:sz w:val="28"/>
                <w:szCs w:val="28"/>
              </w:rPr>
              <w:t>Обновление методов обучения предметной области «Технология»</w:t>
            </w:r>
          </w:p>
          <w:p w:rsidR="000D3504" w:rsidRPr="00777374" w:rsidRDefault="00C12BB9" w:rsidP="007553E1">
            <w:pPr>
              <w:numPr>
                <w:ilvl w:val="0"/>
                <w:numId w:val="4"/>
              </w:numPr>
              <w:jc w:val="both"/>
              <w:rPr>
                <w:rFonts w:ascii="Cambria" w:hAnsi="Cambria"/>
                <w:sz w:val="28"/>
                <w:szCs w:val="28"/>
              </w:rPr>
            </w:pPr>
            <w:r w:rsidRPr="00777374">
              <w:rPr>
                <w:rFonts w:ascii="Cambria" w:hAnsi="Cambria"/>
                <w:sz w:val="28"/>
                <w:szCs w:val="28"/>
              </w:rPr>
              <w:t>Интеграция робототехники в содержание предмета «Технология» и программы внеурочной деятельности технологической направленности</w:t>
            </w:r>
            <w:r w:rsidR="000D3504" w:rsidRPr="00777374">
              <w:rPr>
                <w:rFonts w:ascii="Cambria" w:hAnsi="Cambria"/>
                <w:sz w:val="28"/>
                <w:szCs w:val="28"/>
              </w:rPr>
              <w:t xml:space="preserve"> </w:t>
            </w:r>
          </w:p>
          <w:p w:rsidR="000D3504" w:rsidRPr="00777374" w:rsidRDefault="00C12BB9" w:rsidP="007553E1">
            <w:pPr>
              <w:numPr>
                <w:ilvl w:val="0"/>
                <w:numId w:val="4"/>
              </w:numPr>
              <w:jc w:val="both"/>
              <w:rPr>
                <w:rFonts w:ascii="Cambria" w:hAnsi="Cambria"/>
                <w:sz w:val="28"/>
                <w:szCs w:val="28"/>
              </w:rPr>
            </w:pPr>
            <w:r w:rsidRPr="00777374">
              <w:rPr>
                <w:rFonts w:ascii="Cambria" w:hAnsi="Cambria"/>
                <w:sz w:val="28"/>
                <w:szCs w:val="28"/>
              </w:rPr>
              <w:t>Создание материально-технической базы для реализации предметной области «Технология»</w:t>
            </w:r>
          </w:p>
          <w:p w:rsidR="000D3504" w:rsidRPr="00777374" w:rsidRDefault="00C12BB9" w:rsidP="007553E1">
            <w:pPr>
              <w:numPr>
                <w:ilvl w:val="0"/>
                <w:numId w:val="4"/>
              </w:numPr>
              <w:jc w:val="both"/>
              <w:rPr>
                <w:rFonts w:ascii="Cambria" w:hAnsi="Cambria"/>
                <w:sz w:val="28"/>
                <w:szCs w:val="28"/>
              </w:rPr>
            </w:pPr>
            <w:r w:rsidRPr="00777374">
              <w:rPr>
                <w:rFonts w:ascii="Cambria" w:hAnsi="Cambria"/>
                <w:sz w:val="28"/>
                <w:szCs w:val="28"/>
              </w:rPr>
              <w:t>Создание условий для вовлечения общественности в принятии решений по вопросам управления развитием общеобразовательной организации, в том числе в обновлении образовательных программ</w:t>
            </w:r>
          </w:p>
          <w:p w:rsidR="000D3504" w:rsidRPr="00777374" w:rsidRDefault="00C12BB9" w:rsidP="007553E1">
            <w:pPr>
              <w:numPr>
                <w:ilvl w:val="0"/>
                <w:numId w:val="4"/>
              </w:numPr>
              <w:jc w:val="both"/>
              <w:rPr>
                <w:rFonts w:ascii="Cambria" w:hAnsi="Cambria"/>
                <w:sz w:val="28"/>
                <w:szCs w:val="28"/>
              </w:rPr>
            </w:pPr>
            <w:r w:rsidRPr="00777374">
              <w:rPr>
                <w:rFonts w:ascii="Cambria" w:hAnsi="Cambria"/>
                <w:sz w:val="28"/>
                <w:szCs w:val="28"/>
              </w:rPr>
              <w:t>Повышение квалификации учителей технологии на базе детских технопарков «</w:t>
            </w:r>
            <w:proofErr w:type="spellStart"/>
            <w:r w:rsidRPr="00777374">
              <w:rPr>
                <w:rFonts w:ascii="Cambria" w:hAnsi="Cambria"/>
                <w:sz w:val="28"/>
                <w:szCs w:val="28"/>
              </w:rPr>
              <w:t>Кванториум</w:t>
            </w:r>
            <w:proofErr w:type="spellEnd"/>
            <w:r w:rsidRPr="00777374">
              <w:rPr>
                <w:rFonts w:ascii="Cambria" w:hAnsi="Cambria"/>
                <w:sz w:val="28"/>
                <w:szCs w:val="28"/>
              </w:rPr>
              <w:t>»</w:t>
            </w:r>
            <w:r w:rsidR="000D3504" w:rsidRPr="00777374">
              <w:rPr>
                <w:rFonts w:ascii="Cambria" w:hAnsi="Cambria"/>
                <w:sz w:val="28"/>
                <w:szCs w:val="28"/>
              </w:rPr>
              <w:t xml:space="preserve"> </w:t>
            </w:r>
          </w:p>
          <w:p w:rsidR="000D3504" w:rsidRPr="00777374" w:rsidRDefault="00C12BB9" w:rsidP="007553E1">
            <w:pPr>
              <w:numPr>
                <w:ilvl w:val="0"/>
                <w:numId w:val="4"/>
              </w:numPr>
              <w:jc w:val="both"/>
              <w:rPr>
                <w:rFonts w:ascii="Cambria" w:hAnsi="Cambria"/>
                <w:sz w:val="28"/>
                <w:szCs w:val="28"/>
              </w:rPr>
            </w:pPr>
            <w:r w:rsidRPr="00777374">
              <w:rPr>
                <w:rFonts w:ascii="Cambria" w:hAnsi="Cambria"/>
                <w:sz w:val="28"/>
                <w:szCs w:val="28"/>
              </w:rPr>
              <w:t>Обновление основных образовательных программ общего образования</w:t>
            </w:r>
          </w:p>
          <w:p w:rsidR="000D3504" w:rsidRPr="00777374" w:rsidRDefault="00C12BB9" w:rsidP="007553E1">
            <w:pPr>
              <w:pStyle w:val="af2"/>
              <w:numPr>
                <w:ilvl w:val="0"/>
                <w:numId w:val="4"/>
              </w:numPr>
              <w:jc w:val="both"/>
              <w:rPr>
                <w:rFonts w:ascii="Cambria" w:hAnsi="Cambria"/>
                <w:sz w:val="28"/>
                <w:szCs w:val="28"/>
              </w:rPr>
            </w:pPr>
            <w:r w:rsidRPr="00777374">
              <w:rPr>
                <w:rFonts w:ascii="Cambria" w:hAnsi="Cambria"/>
                <w:sz w:val="28"/>
                <w:szCs w:val="28"/>
              </w:rPr>
              <w:t>Вовлечение обучающихся в различные формы сопровождения и наставничества</w:t>
            </w:r>
            <w:r w:rsidR="000D3504" w:rsidRPr="00777374">
              <w:rPr>
                <w:rFonts w:ascii="Cambria" w:hAnsi="Cambria"/>
                <w:sz w:val="28"/>
                <w:szCs w:val="28"/>
              </w:rPr>
              <w:t xml:space="preserve"> </w:t>
            </w:r>
          </w:p>
          <w:p w:rsidR="000D3504" w:rsidRPr="00777374" w:rsidRDefault="00C12BB9" w:rsidP="007553E1">
            <w:pPr>
              <w:numPr>
                <w:ilvl w:val="0"/>
                <w:numId w:val="4"/>
              </w:numPr>
              <w:jc w:val="both"/>
              <w:rPr>
                <w:rFonts w:ascii="Cambria" w:hAnsi="Cambria"/>
                <w:sz w:val="28"/>
                <w:szCs w:val="28"/>
              </w:rPr>
            </w:pPr>
            <w:r w:rsidRPr="00777374">
              <w:rPr>
                <w:rFonts w:ascii="Cambria" w:hAnsi="Cambria"/>
                <w:sz w:val="28"/>
                <w:szCs w:val="28"/>
              </w:rPr>
              <w:t>Участие обучающихся 7-11 классов в открытых онлайн-уроках, реализуемых с учетом опыта цикла открытых уроков "</w:t>
            </w:r>
            <w:proofErr w:type="spellStart"/>
            <w:r w:rsidRPr="00777374">
              <w:rPr>
                <w:rFonts w:ascii="Cambria" w:hAnsi="Cambria"/>
                <w:sz w:val="28"/>
                <w:szCs w:val="28"/>
              </w:rPr>
              <w:t>Проектория</w:t>
            </w:r>
            <w:proofErr w:type="spellEnd"/>
            <w:r w:rsidRPr="00777374">
              <w:rPr>
                <w:rFonts w:ascii="Cambria" w:hAnsi="Cambria"/>
                <w:sz w:val="28"/>
                <w:szCs w:val="28"/>
              </w:rPr>
              <w:t>", "Уроки настоящего" или иных аналогичных по возможностям, функциям и результатам проектах, направленных на раннюю профориентацию</w:t>
            </w:r>
          </w:p>
          <w:p w:rsidR="000D3504" w:rsidRPr="00777374" w:rsidRDefault="00C12BB9" w:rsidP="007553E1">
            <w:pPr>
              <w:numPr>
                <w:ilvl w:val="0"/>
                <w:numId w:val="4"/>
              </w:numPr>
              <w:jc w:val="both"/>
              <w:rPr>
                <w:rFonts w:ascii="Cambria" w:hAnsi="Cambria"/>
                <w:sz w:val="28"/>
                <w:szCs w:val="28"/>
              </w:rPr>
            </w:pPr>
            <w:r w:rsidRPr="00777374">
              <w:rPr>
                <w:rFonts w:ascii="Cambria" w:hAnsi="Cambria"/>
                <w:sz w:val="28"/>
                <w:szCs w:val="28"/>
              </w:rPr>
              <w:t>Участие обучающихся 6-10 классов в проекте "Билет в будущее"</w:t>
            </w:r>
          </w:p>
          <w:p w:rsidR="000D3504" w:rsidRPr="00777374" w:rsidRDefault="00777374" w:rsidP="007553E1">
            <w:pPr>
              <w:numPr>
                <w:ilvl w:val="0"/>
                <w:numId w:val="4"/>
              </w:numPr>
              <w:jc w:val="both"/>
              <w:rPr>
                <w:rFonts w:ascii="Cambria" w:hAnsi="Cambria"/>
                <w:sz w:val="28"/>
                <w:szCs w:val="28"/>
              </w:rPr>
            </w:pPr>
            <w:r w:rsidRPr="00777374">
              <w:rPr>
                <w:rFonts w:ascii="Cambria" w:hAnsi="Cambria"/>
                <w:sz w:val="28"/>
                <w:szCs w:val="28"/>
              </w:rPr>
              <w:t>Освоение основных образовательных программ, в том числе с помощью дистанционных технологий», обучающимися с ОВЗ</w:t>
            </w:r>
          </w:p>
          <w:p w:rsidR="000D3504" w:rsidRPr="00777374" w:rsidRDefault="00777374" w:rsidP="007553E1">
            <w:pPr>
              <w:numPr>
                <w:ilvl w:val="0"/>
                <w:numId w:val="4"/>
              </w:numPr>
              <w:jc w:val="both"/>
              <w:rPr>
                <w:rFonts w:ascii="Cambria" w:hAnsi="Cambria"/>
                <w:sz w:val="28"/>
                <w:szCs w:val="28"/>
              </w:rPr>
            </w:pPr>
            <w:r w:rsidRPr="00777374">
              <w:rPr>
                <w:rFonts w:ascii="Cambria" w:hAnsi="Cambria"/>
                <w:sz w:val="28"/>
                <w:szCs w:val="28"/>
              </w:rPr>
              <w:t xml:space="preserve">Техническая направленность проектной и </w:t>
            </w:r>
            <w:proofErr w:type="gramStart"/>
            <w:r w:rsidRPr="00777374">
              <w:rPr>
                <w:rFonts w:ascii="Cambria" w:hAnsi="Cambria"/>
                <w:sz w:val="28"/>
                <w:szCs w:val="28"/>
              </w:rPr>
              <w:t>исследовательской  деятельности</w:t>
            </w:r>
            <w:proofErr w:type="gramEnd"/>
            <w:r w:rsidRPr="00777374">
              <w:rPr>
                <w:rFonts w:ascii="Cambria" w:hAnsi="Cambria"/>
                <w:sz w:val="28"/>
                <w:szCs w:val="28"/>
              </w:rPr>
              <w:t xml:space="preserve"> обучающихся</w:t>
            </w:r>
          </w:p>
          <w:p w:rsidR="00777374" w:rsidRPr="00777374" w:rsidRDefault="00777374" w:rsidP="007553E1">
            <w:pPr>
              <w:numPr>
                <w:ilvl w:val="0"/>
                <w:numId w:val="4"/>
              </w:numPr>
              <w:jc w:val="both"/>
              <w:rPr>
                <w:rFonts w:ascii="Cambria" w:hAnsi="Cambria"/>
                <w:sz w:val="28"/>
                <w:szCs w:val="28"/>
              </w:rPr>
            </w:pPr>
            <w:r w:rsidRPr="00777374">
              <w:rPr>
                <w:rFonts w:ascii="Cambria" w:hAnsi="Cambria"/>
                <w:sz w:val="28"/>
                <w:szCs w:val="28"/>
              </w:rPr>
              <w:t>Участие обучающихся в ведомственном проекте "Олимпиадное движение школьников"</w:t>
            </w:r>
          </w:p>
          <w:p w:rsidR="00777374" w:rsidRPr="00777374" w:rsidRDefault="00777374" w:rsidP="007553E1">
            <w:pPr>
              <w:numPr>
                <w:ilvl w:val="0"/>
                <w:numId w:val="4"/>
              </w:numPr>
              <w:jc w:val="both"/>
              <w:rPr>
                <w:rFonts w:ascii="Cambria" w:hAnsi="Cambria"/>
                <w:sz w:val="28"/>
                <w:szCs w:val="28"/>
              </w:rPr>
            </w:pPr>
            <w:r w:rsidRPr="00777374">
              <w:rPr>
                <w:rFonts w:ascii="Cambria" w:hAnsi="Cambria"/>
                <w:sz w:val="28"/>
                <w:szCs w:val="28"/>
              </w:rPr>
              <w:t xml:space="preserve">Показатель успеваемости и качества </w:t>
            </w:r>
            <w:proofErr w:type="spellStart"/>
            <w:r w:rsidRPr="00777374">
              <w:rPr>
                <w:rFonts w:ascii="Cambria" w:hAnsi="Cambria"/>
                <w:sz w:val="28"/>
                <w:szCs w:val="28"/>
              </w:rPr>
              <w:t>обученности</w:t>
            </w:r>
            <w:proofErr w:type="spellEnd"/>
            <w:r w:rsidRPr="00777374">
              <w:rPr>
                <w:rFonts w:ascii="Cambria" w:hAnsi="Cambria"/>
                <w:sz w:val="28"/>
                <w:szCs w:val="28"/>
              </w:rPr>
              <w:t xml:space="preserve"> обучающихся</w:t>
            </w:r>
          </w:p>
          <w:p w:rsidR="00777374" w:rsidRPr="00777374" w:rsidRDefault="00777374" w:rsidP="007553E1">
            <w:pPr>
              <w:numPr>
                <w:ilvl w:val="0"/>
                <w:numId w:val="4"/>
              </w:numPr>
              <w:jc w:val="both"/>
              <w:rPr>
                <w:rFonts w:ascii="Cambria" w:hAnsi="Cambria"/>
                <w:sz w:val="28"/>
                <w:szCs w:val="28"/>
              </w:rPr>
            </w:pPr>
            <w:r w:rsidRPr="00777374">
              <w:rPr>
                <w:rFonts w:ascii="Cambria" w:hAnsi="Cambria"/>
                <w:sz w:val="28"/>
                <w:szCs w:val="28"/>
              </w:rPr>
              <w:lastRenderedPageBreak/>
              <w:t>Внедрение целевой модели цифровой образовательной среды, утвержденной Распоряжением Министерства просвещения Российской Федерации</w:t>
            </w:r>
          </w:p>
          <w:p w:rsidR="00777374" w:rsidRPr="00777374" w:rsidRDefault="00777374" w:rsidP="007553E1">
            <w:pPr>
              <w:numPr>
                <w:ilvl w:val="0"/>
                <w:numId w:val="4"/>
              </w:numPr>
              <w:jc w:val="both"/>
              <w:rPr>
                <w:rFonts w:ascii="Cambria" w:hAnsi="Cambria"/>
                <w:sz w:val="28"/>
                <w:szCs w:val="28"/>
              </w:rPr>
            </w:pPr>
            <w:r w:rsidRPr="00777374">
              <w:rPr>
                <w:rFonts w:ascii="Cambria" w:hAnsi="Cambria"/>
                <w:sz w:val="28"/>
                <w:szCs w:val="28"/>
              </w:rPr>
              <w:t>Обновление информационных ресурсов образовательной организации</w:t>
            </w:r>
          </w:p>
          <w:p w:rsidR="00777374" w:rsidRPr="00777374" w:rsidRDefault="00777374" w:rsidP="007553E1">
            <w:pPr>
              <w:numPr>
                <w:ilvl w:val="0"/>
                <w:numId w:val="4"/>
              </w:numPr>
              <w:jc w:val="both"/>
              <w:rPr>
                <w:rFonts w:ascii="Cambria" w:hAnsi="Cambria"/>
                <w:sz w:val="28"/>
                <w:szCs w:val="28"/>
              </w:rPr>
            </w:pPr>
            <w:r w:rsidRPr="00777374">
              <w:rPr>
                <w:rFonts w:ascii="Cambria" w:hAnsi="Cambria"/>
                <w:sz w:val="28"/>
                <w:szCs w:val="28"/>
              </w:rPr>
              <w:t>Внедрение в основные образовательные программы современных цифровых технологий</w:t>
            </w:r>
          </w:p>
          <w:p w:rsidR="00777374" w:rsidRPr="00777374" w:rsidRDefault="00777374" w:rsidP="007553E1">
            <w:pPr>
              <w:numPr>
                <w:ilvl w:val="0"/>
                <w:numId w:val="4"/>
              </w:numPr>
              <w:jc w:val="both"/>
              <w:rPr>
                <w:rFonts w:ascii="Cambria" w:hAnsi="Cambria"/>
                <w:sz w:val="28"/>
                <w:szCs w:val="28"/>
              </w:rPr>
            </w:pPr>
            <w:r w:rsidRPr="00777374">
              <w:rPr>
                <w:rFonts w:ascii="Cambria" w:hAnsi="Cambria"/>
                <w:sz w:val="28"/>
                <w:szCs w:val="28"/>
              </w:rPr>
              <w:t>Вовлечение в национальную систему профессионального роста педагогических работников</w:t>
            </w:r>
          </w:p>
        </w:tc>
      </w:tr>
      <w:tr w:rsidR="000D3504" w:rsidRPr="00DE57C7" w:rsidTr="009C074F">
        <w:tc>
          <w:tcPr>
            <w:tcW w:w="2518" w:type="dxa"/>
            <w:shd w:val="clear" w:color="auto" w:fill="F2DBDB"/>
          </w:tcPr>
          <w:p w:rsidR="000D3504" w:rsidRPr="00315CDB" w:rsidRDefault="000D3504" w:rsidP="000D3504">
            <w:pPr>
              <w:rPr>
                <w:rFonts w:ascii="Cambria" w:hAnsi="Cambria"/>
                <w:b/>
                <w:sz w:val="28"/>
                <w:szCs w:val="28"/>
              </w:rPr>
            </w:pPr>
            <w:r w:rsidRPr="00315CDB">
              <w:rPr>
                <w:rFonts w:ascii="Cambria" w:hAnsi="Cambria"/>
                <w:b/>
                <w:sz w:val="28"/>
                <w:szCs w:val="28"/>
              </w:rPr>
              <w:lastRenderedPageBreak/>
              <w:t>Цель программы</w:t>
            </w:r>
          </w:p>
        </w:tc>
        <w:tc>
          <w:tcPr>
            <w:tcW w:w="7967" w:type="dxa"/>
          </w:tcPr>
          <w:p w:rsidR="000D3504" w:rsidRPr="00777374" w:rsidRDefault="00AC5397" w:rsidP="00AC5397">
            <w:pPr>
              <w:ind w:left="61" w:firstLine="426"/>
              <w:jc w:val="both"/>
              <w:rPr>
                <w:rFonts w:ascii="Cambria" w:hAnsi="Cambria"/>
                <w:sz w:val="28"/>
                <w:szCs w:val="28"/>
              </w:rPr>
            </w:pPr>
            <w:r>
              <w:rPr>
                <w:rFonts w:ascii="Cambria" w:hAnsi="Cambria"/>
                <w:sz w:val="28"/>
                <w:szCs w:val="28"/>
              </w:rPr>
              <w:t>О</w:t>
            </w:r>
            <w:r w:rsidR="008E0A8C" w:rsidRPr="005B4994">
              <w:rPr>
                <w:rFonts w:ascii="Cambria" w:hAnsi="Cambria"/>
                <w:sz w:val="28"/>
                <w:szCs w:val="28"/>
              </w:rPr>
              <w:t>беспечение конкурентоспособности и высокого уровня эффективности лицея для повышения доступности качественного образования всех категорий граждан, обеспечение устойчивого развития лицея в условиях современного инновационного социально ориентированного развития города, региона, Российской Федерации</w:t>
            </w:r>
          </w:p>
        </w:tc>
      </w:tr>
      <w:tr w:rsidR="000D3504" w:rsidRPr="00DE57C7" w:rsidTr="009C074F">
        <w:tc>
          <w:tcPr>
            <w:tcW w:w="2518" w:type="dxa"/>
            <w:shd w:val="clear" w:color="auto" w:fill="F2DBDB"/>
          </w:tcPr>
          <w:p w:rsidR="000D3504" w:rsidRPr="00315CDB" w:rsidRDefault="000D3504" w:rsidP="000D3504">
            <w:pPr>
              <w:rPr>
                <w:rFonts w:ascii="Cambria" w:hAnsi="Cambria"/>
                <w:b/>
                <w:sz w:val="28"/>
                <w:szCs w:val="28"/>
              </w:rPr>
            </w:pPr>
            <w:r w:rsidRPr="00315CDB">
              <w:rPr>
                <w:rFonts w:ascii="Cambria" w:hAnsi="Cambria"/>
                <w:b/>
                <w:sz w:val="28"/>
                <w:szCs w:val="28"/>
              </w:rPr>
              <w:t xml:space="preserve">Задачи программы </w:t>
            </w:r>
          </w:p>
        </w:tc>
        <w:tc>
          <w:tcPr>
            <w:tcW w:w="7967" w:type="dxa"/>
          </w:tcPr>
          <w:p w:rsidR="000D3504" w:rsidRPr="00091C8D" w:rsidRDefault="000D3504" w:rsidP="006A1362">
            <w:pPr>
              <w:numPr>
                <w:ilvl w:val="0"/>
                <w:numId w:val="1"/>
              </w:numPr>
              <w:jc w:val="both"/>
              <w:rPr>
                <w:rFonts w:ascii="Cambria" w:hAnsi="Cambria" w:cs="Arial"/>
                <w:sz w:val="28"/>
                <w:szCs w:val="28"/>
              </w:rPr>
            </w:pPr>
            <w:r w:rsidRPr="00091C8D">
              <w:rPr>
                <w:rFonts w:ascii="Cambria" w:hAnsi="Cambria" w:cs="Arial"/>
                <w:sz w:val="28"/>
                <w:szCs w:val="28"/>
              </w:rPr>
              <w:t>Со</w:t>
            </w:r>
            <w:r w:rsidR="00B16F44" w:rsidRPr="00091C8D">
              <w:rPr>
                <w:rFonts w:ascii="Cambria" w:hAnsi="Cambria" w:cs="Arial"/>
                <w:sz w:val="28"/>
                <w:szCs w:val="28"/>
              </w:rPr>
              <w:t>здать эффективную управленческую команду</w:t>
            </w:r>
            <w:r w:rsidRPr="00091C8D">
              <w:rPr>
                <w:rFonts w:ascii="Cambria" w:hAnsi="Cambria" w:cs="Arial"/>
                <w:sz w:val="28"/>
                <w:szCs w:val="28"/>
              </w:rPr>
              <w:t>,</w:t>
            </w:r>
            <w:r w:rsidR="00B16F44" w:rsidRPr="00091C8D">
              <w:rPr>
                <w:rFonts w:ascii="Cambria" w:hAnsi="Cambria" w:cs="Arial"/>
                <w:sz w:val="28"/>
                <w:szCs w:val="28"/>
              </w:rPr>
              <w:t xml:space="preserve"> работа которой будет </w:t>
            </w:r>
            <w:r w:rsidRPr="00091C8D">
              <w:rPr>
                <w:rFonts w:ascii="Cambria" w:hAnsi="Cambria" w:cs="Arial"/>
                <w:sz w:val="28"/>
                <w:szCs w:val="28"/>
              </w:rPr>
              <w:t>основан</w:t>
            </w:r>
            <w:r w:rsidR="00B16F44" w:rsidRPr="00091C8D">
              <w:rPr>
                <w:rFonts w:ascii="Cambria" w:hAnsi="Cambria" w:cs="Arial"/>
                <w:sz w:val="28"/>
                <w:szCs w:val="28"/>
              </w:rPr>
              <w:t>а</w:t>
            </w:r>
            <w:r w:rsidRPr="00091C8D">
              <w:rPr>
                <w:rFonts w:ascii="Cambria" w:hAnsi="Cambria" w:cs="Arial"/>
                <w:sz w:val="28"/>
                <w:szCs w:val="28"/>
              </w:rPr>
              <w:t xml:space="preserve"> на проектно-ориентированном методе управления</w:t>
            </w:r>
            <w:r w:rsidR="00B16F44" w:rsidRPr="00091C8D">
              <w:rPr>
                <w:rFonts w:ascii="Cambria" w:hAnsi="Cambria" w:cs="Arial"/>
                <w:sz w:val="28"/>
                <w:szCs w:val="28"/>
              </w:rPr>
              <w:t>.</w:t>
            </w:r>
            <w:r w:rsidRPr="00091C8D">
              <w:rPr>
                <w:rFonts w:ascii="Cambria" w:hAnsi="Cambria" w:cs="Arial"/>
                <w:sz w:val="28"/>
                <w:szCs w:val="28"/>
              </w:rPr>
              <w:t xml:space="preserve"> </w:t>
            </w:r>
          </w:p>
          <w:p w:rsidR="000D3504" w:rsidRPr="00091C8D" w:rsidRDefault="000D3504" w:rsidP="006A1362">
            <w:pPr>
              <w:numPr>
                <w:ilvl w:val="0"/>
                <w:numId w:val="1"/>
              </w:numPr>
              <w:jc w:val="both"/>
              <w:rPr>
                <w:rFonts w:ascii="Cambria" w:hAnsi="Cambria" w:cs="Arial"/>
                <w:sz w:val="28"/>
                <w:szCs w:val="28"/>
              </w:rPr>
            </w:pPr>
            <w:r w:rsidRPr="00091C8D">
              <w:rPr>
                <w:rFonts w:ascii="Cambria" w:hAnsi="Cambria" w:cs="Arial"/>
                <w:sz w:val="28"/>
                <w:szCs w:val="28"/>
              </w:rPr>
              <w:t xml:space="preserve">Обеспечить </w:t>
            </w:r>
            <w:r w:rsidR="00B16F44" w:rsidRPr="00091C8D">
              <w:rPr>
                <w:rFonts w:ascii="Cambria" w:hAnsi="Cambria" w:cs="Arial"/>
                <w:sz w:val="28"/>
                <w:szCs w:val="28"/>
              </w:rPr>
              <w:t>внедрение новых подходов в преподавании предмета «Технология», в том числе в части интеграции робототехники в содержание предметной области «Технология»</w:t>
            </w:r>
            <w:r w:rsidRPr="00091C8D">
              <w:rPr>
                <w:rFonts w:ascii="Cambria" w:hAnsi="Cambria" w:cs="Arial"/>
                <w:sz w:val="28"/>
                <w:szCs w:val="28"/>
              </w:rPr>
              <w:t>.</w:t>
            </w:r>
          </w:p>
          <w:p w:rsidR="000D3504" w:rsidRPr="00091C8D" w:rsidRDefault="000D3504" w:rsidP="006A1362">
            <w:pPr>
              <w:numPr>
                <w:ilvl w:val="0"/>
                <w:numId w:val="1"/>
              </w:numPr>
              <w:jc w:val="both"/>
              <w:rPr>
                <w:rFonts w:ascii="Cambria" w:hAnsi="Cambria" w:cs="Arial"/>
                <w:sz w:val="28"/>
                <w:szCs w:val="28"/>
              </w:rPr>
            </w:pPr>
            <w:r w:rsidRPr="00091C8D">
              <w:rPr>
                <w:rFonts w:ascii="Cambria" w:hAnsi="Cambria" w:cs="Arial"/>
                <w:sz w:val="28"/>
                <w:szCs w:val="28"/>
              </w:rPr>
              <w:t xml:space="preserve">Совершенствовать </w:t>
            </w:r>
            <w:r w:rsidR="00B16F44" w:rsidRPr="00091C8D">
              <w:rPr>
                <w:rFonts w:ascii="Cambria" w:hAnsi="Cambria" w:cs="Arial"/>
                <w:sz w:val="28"/>
                <w:szCs w:val="28"/>
              </w:rPr>
              <w:t xml:space="preserve">комфортную среду для участников образовательной деятельности через </w:t>
            </w:r>
            <w:proofErr w:type="gramStart"/>
            <w:r w:rsidR="00B16F44" w:rsidRPr="00091C8D">
              <w:rPr>
                <w:rFonts w:ascii="Cambria" w:hAnsi="Cambria" w:cs="Arial"/>
                <w:sz w:val="28"/>
                <w:szCs w:val="28"/>
              </w:rPr>
              <w:t>обновление  основных</w:t>
            </w:r>
            <w:proofErr w:type="gramEnd"/>
            <w:r w:rsidR="00B16F44" w:rsidRPr="00091C8D">
              <w:rPr>
                <w:rFonts w:ascii="Cambria" w:hAnsi="Cambria" w:cs="Arial"/>
                <w:sz w:val="28"/>
                <w:szCs w:val="28"/>
              </w:rPr>
              <w:t xml:space="preserve"> образовательных программ общего образования и материально-технической базы, </w:t>
            </w:r>
            <w:r w:rsidR="00970B04" w:rsidRPr="00091C8D">
              <w:rPr>
                <w:rFonts w:ascii="Cambria" w:hAnsi="Cambria" w:cs="Arial"/>
                <w:sz w:val="28"/>
                <w:szCs w:val="28"/>
              </w:rPr>
              <w:t>повышение качества образования и развитие проектного мышления обучающихся, а также формирование их активной гражданской позиции.</w:t>
            </w:r>
          </w:p>
          <w:p w:rsidR="000D3504" w:rsidRPr="00091C8D" w:rsidRDefault="0067320D" w:rsidP="006A1362">
            <w:pPr>
              <w:numPr>
                <w:ilvl w:val="0"/>
                <w:numId w:val="1"/>
              </w:numPr>
              <w:jc w:val="both"/>
              <w:rPr>
                <w:rFonts w:ascii="Cambria" w:hAnsi="Cambria"/>
                <w:sz w:val="28"/>
                <w:szCs w:val="28"/>
              </w:rPr>
            </w:pPr>
            <w:r w:rsidRPr="00091C8D">
              <w:rPr>
                <w:rFonts w:ascii="Cambria" w:hAnsi="Cambria"/>
                <w:spacing w:val="-3"/>
                <w:sz w:val="28"/>
                <w:szCs w:val="28"/>
              </w:rPr>
              <w:t>Создать условия для ранней профессиональной ориентации обучающихся</w:t>
            </w:r>
            <w:r w:rsidR="000D3504" w:rsidRPr="00091C8D">
              <w:rPr>
                <w:rFonts w:ascii="Cambria" w:hAnsi="Cambria"/>
                <w:sz w:val="28"/>
                <w:szCs w:val="28"/>
              </w:rPr>
              <w:t>.</w:t>
            </w:r>
          </w:p>
          <w:p w:rsidR="0067320D" w:rsidRPr="00091C8D" w:rsidRDefault="0067320D" w:rsidP="006A1362">
            <w:pPr>
              <w:numPr>
                <w:ilvl w:val="0"/>
                <w:numId w:val="1"/>
              </w:numPr>
              <w:jc w:val="both"/>
              <w:rPr>
                <w:rFonts w:ascii="Cambria" w:hAnsi="Cambria"/>
                <w:sz w:val="28"/>
                <w:szCs w:val="28"/>
              </w:rPr>
            </w:pPr>
            <w:r w:rsidRPr="00091C8D">
              <w:rPr>
                <w:rFonts w:ascii="Cambria" w:hAnsi="Cambria"/>
                <w:sz w:val="28"/>
                <w:szCs w:val="28"/>
              </w:rPr>
              <w:t>Обеспечить построение индивидуальной образовательной траектории каждому обучающемуся с ОВЗ.</w:t>
            </w:r>
          </w:p>
          <w:p w:rsidR="0067320D" w:rsidRPr="00091C8D" w:rsidRDefault="00091C8D" w:rsidP="006A1362">
            <w:pPr>
              <w:numPr>
                <w:ilvl w:val="0"/>
                <w:numId w:val="1"/>
              </w:numPr>
              <w:jc w:val="both"/>
              <w:rPr>
                <w:rFonts w:ascii="Cambria" w:hAnsi="Cambria"/>
                <w:sz w:val="28"/>
                <w:szCs w:val="28"/>
              </w:rPr>
            </w:pPr>
            <w:r w:rsidRPr="00091C8D">
              <w:rPr>
                <w:rFonts w:ascii="Cambria" w:hAnsi="Cambria"/>
                <w:sz w:val="28"/>
                <w:szCs w:val="28"/>
              </w:rPr>
              <w:t>Создать современную и безопасную цифровую образовательную среду, обеспечивающую высокое качество и доступность образования</w:t>
            </w:r>
          </w:p>
          <w:p w:rsidR="000D3504" w:rsidRPr="00C74135" w:rsidRDefault="00091C8D" w:rsidP="00091C8D">
            <w:pPr>
              <w:numPr>
                <w:ilvl w:val="0"/>
                <w:numId w:val="1"/>
              </w:numPr>
              <w:jc w:val="both"/>
              <w:rPr>
                <w:rFonts w:ascii="Cambria" w:hAnsi="Cambria" w:cs="Arial"/>
                <w:sz w:val="28"/>
                <w:szCs w:val="28"/>
              </w:rPr>
            </w:pPr>
            <w:r w:rsidRPr="00091C8D">
              <w:rPr>
                <w:rFonts w:ascii="Cambria" w:hAnsi="Cambria"/>
                <w:sz w:val="28"/>
                <w:szCs w:val="28"/>
              </w:rPr>
              <w:t>Обеспечить повышение квалификации педагогических работников путем их участия в национальной системе профессионального роста педагогических работников</w:t>
            </w:r>
            <w:r w:rsidR="000D3504" w:rsidRPr="00091C8D">
              <w:rPr>
                <w:sz w:val="28"/>
                <w:szCs w:val="28"/>
              </w:rPr>
              <w:t xml:space="preserve"> </w:t>
            </w:r>
          </w:p>
          <w:p w:rsidR="00C74135" w:rsidRPr="00091C8D" w:rsidRDefault="00C74135" w:rsidP="00091C8D">
            <w:pPr>
              <w:numPr>
                <w:ilvl w:val="0"/>
                <w:numId w:val="1"/>
              </w:numPr>
              <w:jc w:val="both"/>
              <w:rPr>
                <w:rFonts w:ascii="Cambria" w:hAnsi="Cambria" w:cs="Arial"/>
                <w:sz w:val="28"/>
                <w:szCs w:val="28"/>
              </w:rPr>
            </w:pPr>
          </w:p>
        </w:tc>
      </w:tr>
      <w:tr w:rsidR="000D3504" w:rsidRPr="00DE57C7" w:rsidTr="009C074F">
        <w:tc>
          <w:tcPr>
            <w:tcW w:w="2518" w:type="dxa"/>
            <w:shd w:val="clear" w:color="auto" w:fill="F2DBDB"/>
          </w:tcPr>
          <w:p w:rsidR="000D3504" w:rsidRPr="00315CDB" w:rsidRDefault="000D3504" w:rsidP="000D3504">
            <w:pPr>
              <w:rPr>
                <w:rFonts w:ascii="Cambria" w:hAnsi="Cambria"/>
                <w:b/>
                <w:sz w:val="28"/>
                <w:szCs w:val="28"/>
              </w:rPr>
            </w:pPr>
            <w:r w:rsidRPr="00315CDB">
              <w:rPr>
                <w:rFonts w:ascii="Cambria" w:hAnsi="Cambria"/>
                <w:b/>
                <w:sz w:val="28"/>
                <w:szCs w:val="28"/>
              </w:rPr>
              <w:lastRenderedPageBreak/>
              <w:t xml:space="preserve">Сроки  и этапы  реализации Программы </w:t>
            </w:r>
          </w:p>
        </w:tc>
        <w:tc>
          <w:tcPr>
            <w:tcW w:w="7967" w:type="dxa"/>
          </w:tcPr>
          <w:p w:rsidR="000D3504" w:rsidRPr="00091C8D" w:rsidRDefault="000D3504" w:rsidP="000D3504">
            <w:pPr>
              <w:jc w:val="both"/>
              <w:rPr>
                <w:rFonts w:ascii="Cambria" w:hAnsi="Cambria"/>
                <w:sz w:val="28"/>
                <w:szCs w:val="28"/>
              </w:rPr>
            </w:pPr>
            <w:r w:rsidRPr="00091C8D">
              <w:rPr>
                <w:rFonts w:ascii="Cambria" w:hAnsi="Cambria"/>
                <w:sz w:val="28"/>
                <w:szCs w:val="28"/>
              </w:rPr>
              <w:t>201</w:t>
            </w:r>
            <w:r w:rsidR="00040538" w:rsidRPr="00091C8D">
              <w:rPr>
                <w:rFonts w:ascii="Cambria" w:hAnsi="Cambria"/>
                <w:sz w:val="28"/>
                <w:szCs w:val="28"/>
              </w:rPr>
              <w:t>9</w:t>
            </w:r>
            <w:r w:rsidRPr="00091C8D">
              <w:rPr>
                <w:rFonts w:ascii="Cambria" w:hAnsi="Cambria"/>
                <w:sz w:val="28"/>
                <w:szCs w:val="28"/>
              </w:rPr>
              <w:t>-202</w:t>
            </w:r>
            <w:r w:rsidR="00040538" w:rsidRPr="00091C8D">
              <w:rPr>
                <w:rFonts w:ascii="Cambria" w:hAnsi="Cambria"/>
                <w:sz w:val="28"/>
                <w:szCs w:val="28"/>
              </w:rPr>
              <w:t xml:space="preserve">2 </w:t>
            </w:r>
            <w:r w:rsidRPr="00091C8D">
              <w:rPr>
                <w:rFonts w:ascii="Cambria" w:hAnsi="Cambria"/>
                <w:sz w:val="28"/>
                <w:szCs w:val="28"/>
              </w:rPr>
              <w:t>годы:</w:t>
            </w:r>
          </w:p>
          <w:p w:rsidR="000D3504" w:rsidRPr="00091C8D" w:rsidRDefault="000D3504" w:rsidP="000D3504">
            <w:pPr>
              <w:jc w:val="both"/>
              <w:rPr>
                <w:rFonts w:ascii="Cambria" w:hAnsi="Cambria" w:cs="Arial"/>
                <w:sz w:val="28"/>
                <w:szCs w:val="28"/>
              </w:rPr>
            </w:pPr>
            <w:r w:rsidRPr="00091C8D">
              <w:rPr>
                <w:rFonts w:ascii="Cambria" w:hAnsi="Cambria" w:cs="Arial"/>
                <w:b/>
                <w:sz w:val="28"/>
                <w:szCs w:val="28"/>
              </w:rPr>
              <w:t>На первом этапе (</w:t>
            </w:r>
            <w:r w:rsidR="00040538" w:rsidRPr="00091C8D">
              <w:rPr>
                <w:rFonts w:ascii="Cambria" w:hAnsi="Cambria" w:cs="Arial"/>
                <w:b/>
                <w:sz w:val="28"/>
                <w:szCs w:val="28"/>
              </w:rPr>
              <w:t>сентябрь 2019г. – июнь 2020г.</w:t>
            </w:r>
            <w:r w:rsidRPr="00091C8D">
              <w:rPr>
                <w:rFonts w:ascii="Cambria" w:hAnsi="Cambria" w:cs="Arial"/>
                <w:sz w:val="28"/>
                <w:szCs w:val="28"/>
              </w:rPr>
              <w:t xml:space="preserve">) в соответствии с мероприятиями Программы будут сформированы стратегические и единичные </w:t>
            </w:r>
            <w:proofErr w:type="gramStart"/>
            <w:r w:rsidRPr="00091C8D">
              <w:rPr>
                <w:rFonts w:ascii="Cambria" w:hAnsi="Cambria" w:cs="Arial"/>
                <w:sz w:val="28"/>
                <w:szCs w:val="28"/>
              </w:rPr>
              <w:t>проекты,  модели</w:t>
            </w:r>
            <w:proofErr w:type="gramEnd"/>
            <w:r w:rsidRPr="00091C8D">
              <w:rPr>
                <w:rFonts w:ascii="Cambria" w:hAnsi="Cambria" w:cs="Arial"/>
                <w:sz w:val="28"/>
                <w:szCs w:val="28"/>
              </w:rPr>
              <w:t xml:space="preserve"> для дальнейшего внедрения преобразований и оценки их результативности; проведены мероприятия по </w:t>
            </w:r>
            <w:r w:rsidR="00B953EE" w:rsidRPr="00091C8D">
              <w:rPr>
                <w:rFonts w:ascii="Cambria" w:hAnsi="Cambria" w:cs="Arial"/>
                <w:sz w:val="28"/>
                <w:szCs w:val="28"/>
              </w:rPr>
              <w:t xml:space="preserve">нововведениям в </w:t>
            </w:r>
            <w:r w:rsidRPr="00091C8D">
              <w:rPr>
                <w:rFonts w:ascii="Cambria" w:hAnsi="Cambria"/>
                <w:sz w:val="28"/>
                <w:szCs w:val="28"/>
              </w:rPr>
              <w:t>условиях современного инновационного социально ориентированного развития города, региона, Российской Федерации</w:t>
            </w:r>
            <w:r w:rsidRPr="00091C8D">
              <w:rPr>
                <w:rFonts w:ascii="Cambria" w:hAnsi="Cambria" w:cs="Arial"/>
                <w:sz w:val="28"/>
                <w:szCs w:val="28"/>
              </w:rPr>
              <w:t>.</w:t>
            </w:r>
          </w:p>
          <w:p w:rsidR="000D3504" w:rsidRPr="00091C8D" w:rsidRDefault="000D3504" w:rsidP="000D3504">
            <w:pPr>
              <w:jc w:val="both"/>
              <w:rPr>
                <w:rFonts w:ascii="Cambria" w:hAnsi="Cambria"/>
                <w:sz w:val="28"/>
                <w:szCs w:val="28"/>
              </w:rPr>
            </w:pPr>
            <w:r w:rsidRPr="00091C8D">
              <w:rPr>
                <w:rFonts w:ascii="Cambria" w:hAnsi="Cambria" w:cs="Arial"/>
                <w:b/>
                <w:sz w:val="28"/>
                <w:szCs w:val="28"/>
              </w:rPr>
              <w:t>На втором этапе (</w:t>
            </w:r>
            <w:r w:rsidR="00A464A0" w:rsidRPr="00091C8D">
              <w:rPr>
                <w:rFonts w:ascii="Cambria" w:hAnsi="Cambria" w:cs="Arial"/>
                <w:b/>
                <w:sz w:val="28"/>
                <w:szCs w:val="28"/>
              </w:rPr>
              <w:t>июль 2020г.</w:t>
            </w:r>
            <w:r w:rsidRPr="00091C8D">
              <w:rPr>
                <w:rFonts w:ascii="Cambria" w:hAnsi="Cambria" w:cs="Arial"/>
                <w:b/>
                <w:sz w:val="28"/>
                <w:szCs w:val="28"/>
              </w:rPr>
              <w:t xml:space="preserve">- </w:t>
            </w:r>
            <w:r w:rsidR="00A464A0" w:rsidRPr="00091C8D">
              <w:rPr>
                <w:rFonts w:ascii="Cambria" w:hAnsi="Cambria" w:cs="Arial"/>
                <w:b/>
                <w:sz w:val="28"/>
                <w:szCs w:val="28"/>
              </w:rPr>
              <w:t xml:space="preserve">декабрь </w:t>
            </w:r>
            <w:r w:rsidRPr="00091C8D">
              <w:rPr>
                <w:rFonts w:ascii="Cambria" w:hAnsi="Cambria" w:cs="Arial"/>
                <w:b/>
                <w:sz w:val="28"/>
                <w:szCs w:val="28"/>
              </w:rPr>
              <w:t>202</w:t>
            </w:r>
            <w:r w:rsidR="00A464A0" w:rsidRPr="00091C8D">
              <w:rPr>
                <w:rFonts w:ascii="Cambria" w:hAnsi="Cambria" w:cs="Arial"/>
                <w:b/>
                <w:sz w:val="28"/>
                <w:szCs w:val="28"/>
              </w:rPr>
              <w:t>1</w:t>
            </w:r>
            <w:r w:rsidRPr="00091C8D">
              <w:rPr>
                <w:rFonts w:ascii="Cambria" w:hAnsi="Cambria" w:cs="Arial"/>
                <w:b/>
                <w:sz w:val="28"/>
                <w:szCs w:val="28"/>
              </w:rPr>
              <w:t xml:space="preserve"> года)</w:t>
            </w:r>
            <w:r w:rsidRPr="00091C8D">
              <w:rPr>
                <w:rFonts w:ascii="Cambria" w:hAnsi="Cambria" w:cs="Arial"/>
                <w:sz w:val="28"/>
                <w:szCs w:val="28"/>
              </w:rPr>
              <w:t xml:space="preserve"> будут завершены начатые на первом </w:t>
            </w:r>
            <w:proofErr w:type="gramStart"/>
            <w:r w:rsidRPr="00091C8D">
              <w:rPr>
                <w:rFonts w:ascii="Cambria" w:hAnsi="Cambria" w:cs="Arial"/>
                <w:sz w:val="28"/>
                <w:szCs w:val="28"/>
              </w:rPr>
              <w:t>этапе  стратегические</w:t>
            </w:r>
            <w:proofErr w:type="gramEnd"/>
            <w:r w:rsidRPr="00091C8D">
              <w:rPr>
                <w:rFonts w:ascii="Cambria" w:hAnsi="Cambria" w:cs="Arial"/>
                <w:sz w:val="28"/>
                <w:szCs w:val="28"/>
              </w:rPr>
              <w:t xml:space="preserve"> и единичные проекты, обеспечив последовательные изменения в образовательном  процессе,  а также  будут сформированы новые модели управления образовательным процессом  в условиях </w:t>
            </w:r>
            <w:r w:rsidR="008A5D5B" w:rsidRPr="00091C8D">
              <w:rPr>
                <w:rFonts w:ascii="Cambria" w:hAnsi="Cambria" w:cs="Arial"/>
                <w:sz w:val="28"/>
                <w:szCs w:val="28"/>
              </w:rPr>
              <w:t xml:space="preserve">обновления цифровой образовательной среды, обновления содержания и методов </w:t>
            </w:r>
            <w:proofErr w:type="spellStart"/>
            <w:r w:rsidR="008A5D5B" w:rsidRPr="00091C8D">
              <w:rPr>
                <w:rFonts w:ascii="Cambria" w:hAnsi="Cambria" w:cs="Arial"/>
                <w:sz w:val="28"/>
                <w:szCs w:val="28"/>
              </w:rPr>
              <w:t>ов</w:t>
            </w:r>
            <w:proofErr w:type="spellEnd"/>
            <w:r w:rsidR="008A5D5B" w:rsidRPr="00091C8D">
              <w:rPr>
                <w:rFonts w:ascii="Cambria" w:hAnsi="Cambria" w:cs="Arial"/>
                <w:sz w:val="28"/>
                <w:szCs w:val="28"/>
              </w:rPr>
              <w:t xml:space="preserve"> </w:t>
            </w:r>
            <w:proofErr w:type="spellStart"/>
            <w:r w:rsidR="008A5D5B" w:rsidRPr="00091C8D">
              <w:rPr>
                <w:rFonts w:ascii="Cambria" w:hAnsi="Cambria" w:cs="Arial"/>
                <w:sz w:val="28"/>
                <w:szCs w:val="28"/>
              </w:rPr>
              <w:t>образвании</w:t>
            </w:r>
            <w:proofErr w:type="spellEnd"/>
            <w:r w:rsidR="008A5D5B" w:rsidRPr="00091C8D">
              <w:rPr>
                <w:rFonts w:ascii="Cambria" w:hAnsi="Cambria" w:cs="Arial"/>
                <w:sz w:val="28"/>
                <w:szCs w:val="28"/>
              </w:rPr>
              <w:t>, в том числе в предметной области «</w:t>
            </w:r>
            <w:proofErr w:type="spellStart"/>
            <w:r w:rsidR="008A5D5B" w:rsidRPr="00091C8D">
              <w:rPr>
                <w:rFonts w:ascii="Cambria" w:hAnsi="Cambria" w:cs="Arial"/>
                <w:sz w:val="28"/>
                <w:szCs w:val="28"/>
              </w:rPr>
              <w:t>Технология»</w:t>
            </w:r>
            <w:proofErr w:type="spellEnd"/>
            <w:r w:rsidRPr="00091C8D">
              <w:rPr>
                <w:rFonts w:ascii="Cambria" w:hAnsi="Cambria" w:cs="Arial"/>
                <w:sz w:val="28"/>
                <w:szCs w:val="28"/>
              </w:rPr>
              <w:t>.</w:t>
            </w:r>
          </w:p>
          <w:p w:rsidR="000D3504" w:rsidRPr="00091C8D" w:rsidRDefault="000D3504" w:rsidP="00A464A0">
            <w:pPr>
              <w:jc w:val="both"/>
              <w:rPr>
                <w:rFonts w:ascii="Cambria" w:hAnsi="Cambria"/>
                <w:sz w:val="28"/>
                <w:szCs w:val="28"/>
              </w:rPr>
            </w:pPr>
            <w:r w:rsidRPr="00091C8D">
              <w:rPr>
                <w:rFonts w:ascii="Cambria" w:hAnsi="Cambria" w:cs="Arial"/>
                <w:b/>
                <w:sz w:val="28"/>
                <w:szCs w:val="28"/>
              </w:rPr>
              <w:t>На третьем этапе (</w:t>
            </w:r>
            <w:r w:rsidR="00A464A0" w:rsidRPr="00091C8D">
              <w:rPr>
                <w:rFonts w:ascii="Cambria" w:hAnsi="Cambria" w:cs="Arial"/>
                <w:b/>
                <w:sz w:val="28"/>
                <w:szCs w:val="28"/>
              </w:rPr>
              <w:t>январь</w:t>
            </w:r>
            <w:r w:rsidRPr="00091C8D">
              <w:rPr>
                <w:rFonts w:ascii="Cambria" w:hAnsi="Cambria" w:cs="Arial"/>
                <w:b/>
                <w:sz w:val="28"/>
                <w:szCs w:val="28"/>
              </w:rPr>
              <w:t xml:space="preserve"> </w:t>
            </w:r>
            <w:r w:rsidR="00A464A0" w:rsidRPr="00091C8D">
              <w:rPr>
                <w:rFonts w:ascii="Cambria" w:hAnsi="Cambria" w:cs="Arial"/>
                <w:b/>
                <w:sz w:val="28"/>
                <w:szCs w:val="28"/>
              </w:rPr>
              <w:t>- июнь 2022</w:t>
            </w:r>
            <w:r w:rsidRPr="00091C8D">
              <w:rPr>
                <w:rFonts w:ascii="Cambria" w:hAnsi="Cambria" w:cs="Arial"/>
                <w:b/>
                <w:sz w:val="28"/>
                <w:szCs w:val="28"/>
              </w:rPr>
              <w:t xml:space="preserve"> года)</w:t>
            </w:r>
            <w:r w:rsidRPr="00091C8D">
              <w:rPr>
                <w:rFonts w:ascii="Cambria" w:hAnsi="Cambria"/>
                <w:sz w:val="28"/>
                <w:szCs w:val="28"/>
              </w:rPr>
              <w:t xml:space="preserve"> </w:t>
            </w:r>
            <w:r w:rsidRPr="00091C8D">
              <w:rPr>
                <w:rFonts w:ascii="Cambria" w:hAnsi="Cambria" w:cs="Arial"/>
                <w:sz w:val="28"/>
                <w:szCs w:val="28"/>
              </w:rPr>
              <w:t xml:space="preserve">   будут подведены итоги первого и второго этапов  реализации программы, проведен анализ  соответствия достигнутых результатов ожидаемым, определены основные позиции по целям и задачам программы развития  лицея  на следующий период.</w:t>
            </w:r>
          </w:p>
        </w:tc>
      </w:tr>
      <w:tr w:rsidR="000D3504" w:rsidRPr="00DE57C7" w:rsidTr="009C074F">
        <w:tc>
          <w:tcPr>
            <w:tcW w:w="2518" w:type="dxa"/>
            <w:shd w:val="clear" w:color="auto" w:fill="F2DBDB"/>
          </w:tcPr>
          <w:p w:rsidR="000D3504" w:rsidRPr="00315CDB" w:rsidRDefault="000D3504" w:rsidP="00A464A0">
            <w:pPr>
              <w:ind w:right="-140"/>
              <w:rPr>
                <w:rFonts w:ascii="Cambria" w:hAnsi="Cambria"/>
                <w:b/>
                <w:sz w:val="28"/>
                <w:szCs w:val="28"/>
              </w:rPr>
            </w:pPr>
            <w:r w:rsidRPr="00315CDB">
              <w:rPr>
                <w:rFonts w:ascii="Cambria" w:hAnsi="Cambria"/>
                <w:b/>
                <w:sz w:val="28"/>
                <w:szCs w:val="28"/>
              </w:rPr>
              <w:t xml:space="preserve">Объемы и источники финансирования </w:t>
            </w:r>
          </w:p>
        </w:tc>
        <w:tc>
          <w:tcPr>
            <w:tcW w:w="7967" w:type="dxa"/>
            <w:shd w:val="clear" w:color="auto" w:fill="auto"/>
          </w:tcPr>
          <w:p w:rsidR="000D3504" w:rsidRPr="00040538" w:rsidRDefault="000D3504" w:rsidP="000D3504">
            <w:pPr>
              <w:jc w:val="both"/>
              <w:rPr>
                <w:rFonts w:ascii="Cambria" w:hAnsi="Cambria" w:cs="Arial"/>
                <w:sz w:val="28"/>
                <w:szCs w:val="28"/>
              </w:rPr>
            </w:pPr>
            <w:r w:rsidRPr="00040538">
              <w:rPr>
                <w:rFonts w:ascii="Cambria" w:hAnsi="Cambria" w:cs="Arial"/>
                <w:sz w:val="28"/>
                <w:szCs w:val="28"/>
              </w:rPr>
              <w:t>Бюджетное финансирование-</w:t>
            </w:r>
          </w:p>
          <w:p w:rsidR="000D3504" w:rsidRPr="00040538" w:rsidRDefault="000D3504" w:rsidP="000D3504">
            <w:pPr>
              <w:jc w:val="both"/>
              <w:rPr>
                <w:rFonts w:ascii="Cambria" w:hAnsi="Cambria" w:cs="Arial"/>
                <w:sz w:val="28"/>
                <w:szCs w:val="28"/>
              </w:rPr>
            </w:pPr>
            <w:r w:rsidRPr="00040538">
              <w:rPr>
                <w:rFonts w:ascii="Cambria" w:hAnsi="Cambria" w:cs="Arial"/>
                <w:sz w:val="28"/>
                <w:szCs w:val="28"/>
              </w:rPr>
              <w:t>Внебюджетное  финансирование</w:t>
            </w:r>
          </w:p>
          <w:p w:rsidR="000D3504" w:rsidRPr="000660CC" w:rsidRDefault="000D3504" w:rsidP="000D3504">
            <w:pPr>
              <w:jc w:val="both"/>
              <w:rPr>
                <w:rFonts w:ascii="Cambria" w:hAnsi="Cambria"/>
                <w:color w:val="FF0000"/>
                <w:sz w:val="28"/>
                <w:szCs w:val="28"/>
              </w:rPr>
            </w:pPr>
            <w:proofErr w:type="spellStart"/>
            <w:r w:rsidRPr="00040538">
              <w:rPr>
                <w:rFonts w:ascii="Cambria" w:hAnsi="Cambria" w:cs="Arial"/>
                <w:sz w:val="28"/>
                <w:szCs w:val="28"/>
              </w:rPr>
              <w:t>Грантовая</w:t>
            </w:r>
            <w:proofErr w:type="spellEnd"/>
            <w:r w:rsidRPr="00040538">
              <w:rPr>
                <w:rFonts w:ascii="Cambria" w:hAnsi="Cambria" w:cs="Arial"/>
                <w:sz w:val="28"/>
                <w:szCs w:val="28"/>
              </w:rPr>
              <w:t xml:space="preserve"> поддержка</w:t>
            </w:r>
            <w:r w:rsidRPr="00040538">
              <w:rPr>
                <w:rFonts w:ascii="Cambria" w:hAnsi="Cambria"/>
                <w:sz w:val="28"/>
                <w:szCs w:val="28"/>
              </w:rPr>
              <w:t xml:space="preserve"> </w:t>
            </w:r>
          </w:p>
        </w:tc>
      </w:tr>
      <w:tr w:rsidR="00713C93" w:rsidRPr="00713C93" w:rsidTr="009C074F">
        <w:tc>
          <w:tcPr>
            <w:tcW w:w="2518" w:type="dxa"/>
            <w:shd w:val="clear" w:color="auto" w:fill="F2DBDB"/>
          </w:tcPr>
          <w:p w:rsidR="000D3504" w:rsidRPr="00713C93" w:rsidRDefault="000D3504" w:rsidP="000D3504">
            <w:pPr>
              <w:rPr>
                <w:rFonts w:ascii="Cambria" w:hAnsi="Cambria"/>
                <w:b/>
                <w:sz w:val="28"/>
                <w:szCs w:val="28"/>
              </w:rPr>
            </w:pPr>
            <w:r w:rsidRPr="00713C93">
              <w:rPr>
                <w:rFonts w:ascii="Cambria" w:hAnsi="Cambria"/>
                <w:b/>
                <w:sz w:val="28"/>
                <w:szCs w:val="28"/>
              </w:rPr>
              <w:t xml:space="preserve">Ожидаемые  результаты </w:t>
            </w:r>
          </w:p>
        </w:tc>
        <w:tc>
          <w:tcPr>
            <w:tcW w:w="7967" w:type="dxa"/>
            <w:shd w:val="clear" w:color="auto" w:fill="auto"/>
          </w:tcPr>
          <w:p w:rsidR="00EC3B3A" w:rsidRPr="00713C93" w:rsidRDefault="00EC3B3A" w:rsidP="00691D16">
            <w:pPr>
              <w:spacing w:before="100" w:beforeAutospacing="1" w:after="100" w:afterAutospacing="1"/>
              <w:ind w:left="22"/>
              <w:contextualSpacing/>
              <w:jc w:val="both"/>
              <w:rPr>
                <w:rFonts w:ascii="Cambria" w:hAnsi="Cambria"/>
                <w:sz w:val="28"/>
                <w:szCs w:val="28"/>
              </w:rPr>
            </w:pPr>
            <w:r w:rsidRPr="00713C93">
              <w:rPr>
                <w:rFonts w:ascii="Cambria" w:hAnsi="Cambria"/>
                <w:sz w:val="28"/>
                <w:szCs w:val="28"/>
              </w:rPr>
              <w:t>1. Обновление содержательной стороны и методов обучения предметной области «Технология»:</w:t>
            </w:r>
          </w:p>
          <w:p w:rsidR="00691D16" w:rsidRPr="00713C93" w:rsidRDefault="00EC3B3A" w:rsidP="00EC3B3A">
            <w:pPr>
              <w:spacing w:before="100" w:beforeAutospacing="1"/>
              <w:ind w:left="22"/>
              <w:contextualSpacing/>
              <w:jc w:val="both"/>
              <w:rPr>
                <w:rFonts w:ascii="Cambria" w:hAnsi="Cambria"/>
                <w:sz w:val="28"/>
                <w:szCs w:val="28"/>
              </w:rPr>
            </w:pPr>
            <w:r w:rsidRPr="00713C93">
              <w:rPr>
                <w:rFonts w:ascii="Cambria" w:hAnsi="Cambria"/>
                <w:sz w:val="28"/>
                <w:szCs w:val="28"/>
              </w:rPr>
              <w:t xml:space="preserve">1.1. </w:t>
            </w:r>
            <w:r w:rsidR="00691D16" w:rsidRPr="00713C93">
              <w:rPr>
                <w:rFonts w:ascii="Cambria" w:hAnsi="Cambria"/>
                <w:sz w:val="28"/>
                <w:szCs w:val="28"/>
              </w:rPr>
              <w:t xml:space="preserve">Сформирована и внедрена система мероприятий по формированию </w:t>
            </w:r>
            <w:r w:rsidR="00691D16" w:rsidRPr="00713C93">
              <w:rPr>
                <w:sz w:val="28"/>
                <w:szCs w:val="28"/>
                <w:shd w:val="clear" w:color="auto" w:fill="FFFFFF"/>
              </w:rPr>
              <w:t xml:space="preserve">новые образовательные компетенции: 3D-моделирование, </w:t>
            </w:r>
            <w:proofErr w:type="spellStart"/>
            <w:r w:rsidR="00691D16" w:rsidRPr="00713C93">
              <w:rPr>
                <w:sz w:val="28"/>
                <w:szCs w:val="28"/>
                <w:shd w:val="clear" w:color="auto" w:fill="FFFFFF"/>
              </w:rPr>
              <w:t>прототипирование</w:t>
            </w:r>
            <w:proofErr w:type="spellEnd"/>
            <w:r w:rsidR="00691D16" w:rsidRPr="00713C93">
              <w:rPr>
                <w:sz w:val="28"/>
                <w:szCs w:val="28"/>
                <w:shd w:val="clear" w:color="auto" w:fill="FFFFFF"/>
              </w:rPr>
              <w:t xml:space="preserve">, компьютерное черчение, технологии цифрового пространства </w:t>
            </w:r>
            <w:proofErr w:type="gramStart"/>
            <w:r w:rsidR="00691D16" w:rsidRPr="00713C93">
              <w:rPr>
                <w:sz w:val="28"/>
                <w:szCs w:val="28"/>
                <w:shd w:val="clear" w:color="auto" w:fill="FFFFFF"/>
              </w:rPr>
              <w:t xml:space="preserve">при </w:t>
            </w:r>
            <w:r w:rsidR="00691D16" w:rsidRPr="00713C93">
              <w:rPr>
                <w:rFonts w:ascii="Cambria" w:hAnsi="Cambria"/>
                <w:sz w:val="28"/>
                <w:szCs w:val="28"/>
              </w:rPr>
              <w:t xml:space="preserve"> реализации</w:t>
            </w:r>
            <w:proofErr w:type="gramEnd"/>
            <w:r w:rsidR="00691D16" w:rsidRPr="00713C93">
              <w:rPr>
                <w:rFonts w:ascii="Cambria" w:hAnsi="Cambria"/>
                <w:sz w:val="28"/>
                <w:szCs w:val="28"/>
              </w:rPr>
              <w:t xml:space="preserve"> предметной области «Технология»</w:t>
            </w:r>
          </w:p>
          <w:p w:rsidR="000D3504" w:rsidRPr="00713C93" w:rsidRDefault="00691D16" w:rsidP="007553E1">
            <w:pPr>
              <w:pStyle w:val="af2"/>
              <w:numPr>
                <w:ilvl w:val="1"/>
                <w:numId w:val="48"/>
              </w:numPr>
              <w:ind w:left="0" w:firstLine="0"/>
              <w:jc w:val="both"/>
              <w:rPr>
                <w:rFonts w:ascii="Cambria" w:hAnsi="Cambria"/>
                <w:sz w:val="28"/>
                <w:szCs w:val="28"/>
              </w:rPr>
            </w:pPr>
            <w:r w:rsidRPr="00713C93">
              <w:rPr>
                <w:rFonts w:ascii="Cambria" w:hAnsi="Cambria"/>
                <w:sz w:val="28"/>
                <w:szCs w:val="28"/>
              </w:rPr>
              <w:t>Сформирована и внедрена система мероприятий по формированию новых условий реализации предметной области «Технология»</w:t>
            </w:r>
          </w:p>
          <w:p w:rsidR="00EC3B3A" w:rsidRPr="00713C93" w:rsidRDefault="00EC3B3A" w:rsidP="007553E1">
            <w:pPr>
              <w:pStyle w:val="af2"/>
              <w:numPr>
                <w:ilvl w:val="0"/>
                <w:numId w:val="49"/>
              </w:numPr>
              <w:ind w:left="0" w:firstLine="61"/>
              <w:jc w:val="both"/>
              <w:rPr>
                <w:rFonts w:ascii="Cambria" w:hAnsi="Cambria"/>
                <w:sz w:val="28"/>
                <w:szCs w:val="28"/>
              </w:rPr>
            </w:pPr>
            <w:r w:rsidRPr="00713C93">
              <w:rPr>
                <w:rFonts w:ascii="Cambria" w:hAnsi="Cambria"/>
                <w:sz w:val="28"/>
                <w:szCs w:val="28"/>
              </w:rPr>
              <w:t>Интеграция робототехники в содержание предмета «Технология» и программы внеурочной деятельности технологической направленности:</w:t>
            </w:r>
          </w:p>
          <w:p w:rsidR="00EC3B3A" w:rsidRPr="00713C93" w:rsidRDefault="00EC3B3A" w:rsidP="00EC3B3A">
            <w:pPr>
              <w:pStyle w:val="af2"/>
              <w:pBdr>
                <w:bottom w:val="single" w:sz="6" w:space="8" w:color="D7DBDF"/>
                <w:right w:val="single" w:sz="6" w:space="15" w:color="D7DBDF"/>
              </w:pBdr>
              <w:spacing w:before="100" w:beforeAutospacing="1" w:after="100" w:afterAutospacing="1"/>
              <w:ind w:left="-80"/>
              <w:contextualSpacing/>
              <w:jc w:val="both"/>
              <w:rPr>
                <w:rFonts w:ascii="Cambria" w:hAnsi="Cambria"/>
                <w:sz w:val="28"/>
                <w:szCs w:val="28"/>
              </w:rPr>
            </w:pPr>
            <w:r w:rsidRPr="00713C93">
              <w:rPr>
                <w:rFonts w:ascii="Cambria" w:hAnsi="Cambria"/>
                <w:sz w:val="28"/>
                <w:szCs w:val="28"/>
              </w:rPr>
              <w:t>2.</w:t>
            </w:r>
            <w:proofErr w:type="gramStart"/>
            <w:r w:rsidRPr="00713C93">
              <w:rPr>
                <w:rFonts w:ascii="Cambria" w:hAnsi="Cambria"/>
                <w:sz w:val="28"/>
                <w:szCs w:val="28"/>
              </w:rPr>
              <w:t>1.Создание</w:t>
            </w:r>
            <w:proofErr w:type="gramEnd"/>
            <w:r w:rsidRPr="00713C93">
              <w:rPr>
                <w:rFonts w:ascii="Cambria" w:hAnsi="Cambria"/>
                <w:sz w:val="28"/>
                <w:szCs w:val="28"/>
              </w:rPr>
              <w:t xml:space="preserve"> рабочей программы по  предмету «Технология» с учетом интеграции робототехники для обучающихся 2-8 классов</w:t>
            </w:r>
          </w:p>
          <w:p w:rsidR="00EC3B3A" w:rsidRPr="00713C93" w:rsidRDefault="00EC3B3A" w:rsidP="007553E1">
            <w:pPr>
              <w:pStyle w:val="af2"/>
              <w:numPr>
                <w:ilvl w:val="1"/>
                <w:numId w:val="49"/>
              </w:numPr>
              <w:ind w:left="-80" w:firstLine="39"/>
              <w:jc w:val="both"/>
              <w:rPr>
                <w:rFonts w:ascii="Cambria" w:hAnsi="Cambria"/>
                <w:sz w:val="28"/>
                <w:szCs w:val="28"/>
              </w:rPr>
            </w:pPr>
            <w:r w:rsidRPr="00713C93">
              <w:rPr>
                <w:rFonts w:ascii="Cambria" w:hAnsi="Cambria"/>
                <w:sz w:val="28"/>
                <w:szCs w:val="28"/>
              </w:rPr>
              <w:lastRenderedPageBreak/>
              <w:t>Создание программы внеурочной деятельности технологической направленности с учетом интеграции робототехники для обучающихся -8 классов</w:t>
            </w:r>
          </w:p>
          <w:p w:rsidR="00EC3B3A" w:rsidRPr="00713C93" w:rsidRDefault="00EC3B3A" w:rsidP="007553E1">
            <w:pPr>
              <w:pStyle w:val="af2"/>
              <w:numPr>
                <w:ilvl w:val="0"/>
                <w:numId w:val="49"/>
              </w:numPr>
              <w:ind w:left="-80" w:firstLine="0"/>
              <w:jc w:val="both"/>
              <w:rPr>
                <w:rFonts w:ascii="Cambria" w:hAnsi="Cambria"/>
                <w:sz w:val="28"/>
                <w:szCs w:val="28"/>
              </w:rPr>
            </w:pPr>
            <w:r w:rsidRPr="00713C93">
              <w:rPr>
                <w:rFonts w:ascii="Cambria" w:hAnsi="Cambria"/>
                <w:sz w:val="28"/>
                <w:szCs w:val="28"/>
              </w:rPr>
              <w:t xml:space="preserve">Создание </w:t>
            </w:r>
            <w:r w:rsidR="00234AE9" w:rsidRPr="00713C93">
              <w:rPr>
                <w:rFonts w:ascii="Cambria" w:hAnsi="Cambria"/>
                <w:sz w:val="28"/>
                <w:szCs w:val="28"/>
              </w:rPr>
              <w:t xml:space="preserve">современной </w:t>
            </w:r>
            <w:r w:rsidRPr="00713C93">
              <w:rPr>
                <w:rFonts w:ascii="Cambria" w:hAnsi="Cambria"/>
                <w:sz w:val="28"/>
                <w:szCs w:val="28"/>
              </w:rPr>
              <w:t>материально-технической базы для реализации предметной области «Технология»</w:t>
            </w:r>
          </w:p>
          <w:p w:rsidR="00234AE9" w:rsidRPr="00713C93" w:rsidRDefault="00234AE9" w:rsidP="007553E1">
            <w:pPr>
              <w:pStyle w:val="af2"/>
              <w:numPr>
                <w:ilvl w:val="0"/>
                <w:numId w:val="49"/>
              </w:numPr>
              <w:ind w:left="-80" w:firstLine="0"/>
              <w:jc w:val="both"/>
              <w:rPr>
                <w:rFonts w:ascii="Cambria" w:hAnsi="Cambria"/>
                <w:sz w:val="28"/>
                <w:szCs w:val="28"/>
              </w:rPr>
            </w:pPr>
            <w:r w:rsidRPr="00713C93">
              <w:rPr>
                <w:rFonts w:ascii="Cambria" w:hAnsi="Cambria"/>
                <w:sz w:val="28"/>
                <w:szCs w:val="28"/>
              </w:rPr>
              <w:t>Создание условий для вовлечения общественности в принятии решений по вопросам управления развитием общеобразовательной организации, в том числе в обновлении образовательных программ:</w:t>
            </w:r>
          </w:p>
          <w:p w:rsidR="00234AE9" w:rsidRPr="00713C93" w:rsidRDefault="00234AE9" w:rsidP="00234AE9">
            <w:pPr>
              <w:pStyle w:val="af2"/>
              <w:spacing w:line="240" w:lineRule="atLeast"/>
              <w:ind w:left="-80"/>
              <w:jc w:val="both"/>
              <w:rPr>
                <w:rFonts w:ascii="Cambria" w:hAnsi="Cambria"/>
                <w:sz w:val="28"/>
                <w:szCs w:val="28"/>
              </w:rPr>
            </w:pPr>
            <w:r w:rsidRPr="00713C93">
              <w:rPr>
                <w:rFonts w:ascii="Cambria" w:hAnsi="Cambria"/>
                <w:sz w:val="28"/>
                <w:szCs w:val="28"/>
              </w:rPr>
              <w:t>4.1. Создание целевой модели на основе утвержденных к концу 2020 года методических рекомендаций по вовлечению общественности и участию представителей работодателей в принятии решений по вопросам управления развитием общеобразовательной организации</w:t>
            </w:r>
          </w:p>
          <w:p w:rsidR="00234AE9" w:rsidRPr="00713C93" w:rsidRDefault="00234AE9" w:rsidP="00234AE9">
            <w:pPr>
              <w:pStyle w:val="af2"/>
              <w:ind w:left="-43"/>
              <w:jc w:val="both"/>
              <w:rPr>
                <w:rFonts w:ascii="Cambria" w:hAnsi="Cambria"/>
                <w:sz w:val="28"/>
                <w:szCs w:val="28"/>
              </w:rPr>
            </w:pPr>
            <w:r w:rsidRPr="00713C93">
              <w:rPr>
                <w:rFonts w:ascii="Cambria" w:hAnsi="Cambria"/>
                <w:sz w:val="28"/>
                <w:szCs w:val="28"/>
              </w:rPr>
              <w:t>4.2. Обеспечение организационных и методологических условий для участия указанных структур в принятии соответствующих решений.</w:t>
            </w:r>
          </w:p>
          <w:p w:rsidR="00234AE9" w:rsidRPr="00713C93" w:rsidRDefault="00234AE9" w:rsidP="00234AE9">
            <w:pPr>
              <w:pStyle w:val="af2"/>
              <w:ind w:left="-43"/>
              <w:jc w:val="both"/>
              <w:rPr>
                <w:rFonts w:ascii="Cambria" w:hAnsi="Cambria"/>
                <w:sz w:val="28"/>
                <w:szCs w:val="28"/>
              </w:rPr>
            </w:pPr>
            <w:r w:rsidRPr="00713C93">
              <w:rPr>
                <w:rFonts w:ascii="Cambria" w:hAnsi="Cambria"/>
                <w:sz w:val="28"/>
                <w:szCs w:val="28"/>
              </w:rPr>
              <w:t>5. Повышение квалификации учителей технологии на базе детских технопарков «</w:t>
            </w:r>
            <w:proofErr w:type="spellStart"/>
            <w:r w:rsidRPr="00713C93">
              <w:rPr>
                <w:rFonts w:ascii="Cambria" w:hAnsi="Cambria"/>
                <w:sz w:val="28"/>
                <w:szCs w:val="28"/>
              </w:rPr>
              <w:t>Кванториум</w:t>
            </w:r>
            <w:proofErr w:type="spellEnd"/>
            <w:r w:rsidRPr="00713C93">
              <w:rPr>
                <w:rFonts w:ascii="Cambria" w:hAnsi="Cambria"/>
                <w:sz w:val="28"/>
                <w:szCs w:val="28"/>
              </w:rPr>
              <w:t>»:</w:t>
            </w:r>
          </w:p>
          <w:p w:rsidR="00234AE9" w:rsidRPr="00713C93" w:rsidRDefault="00234AE9" w:rsidP="007553E1">
            <w:pPr>
              <w:pStyle w:val="af2"/>
              <w:numPr>
                <w:ilvl w:val="1"/>
                <w:numId w:val="50"/>
              </w:numPr>
              <w:ind w:left="0" w:firstLine="0"/>
              <w:jc w:val="both"/>
              <w:rPr>
                <w:rFonts w:ascii="Cambria" w:hAnsi="Cambria"/>
                <w:sz w:val="28"/>
                <w:szCs w:val="28"/>
              </w:rPr>
            </w:pPr>
            <w:r w:rsidRPr="00713C93">
              <w:rPr>
                <w:rFonts w:ascii="Cambria" w:hAnsi="Cambria"/>
                <w:sz w:val="28"/>
                <w:szCs w:val="28"/>
              </w:rPr>
              <w:t>Повышение квалификации 2 учителей технологии на базе детских технопарков «</w:t>
            </w:r>
            <w:proofErr w:type="spellStart"/>
            <w:r w:rsidRPr="00713C93">
              <w:rPr>
                <w:rFonts w:ascii="Cambria" w:hAnsi="Cambria"/>
                <w:sz w:val="28"/>
                <w:szCs w:val="28"/>
              </w:rPr>
              <w:t>Кванториум</w:t>
            </w:r>
            <w:proofErr w:type="spellEnd"/>
            <w:r w:rsidRPr="00713C93">
              <w:rPr>
                <w:rFonts w:ascii="Cambria" w:hAnsi="Cambria"/>
                <w:sz w:val="28"/>
                <w:szCs w:val="28"/>
              </w:rPr>
              <w:t>»</w:t>
            </w:r>
          </w:p>
          <w:p w:rsidR="00234AE9" w:rsidRPr="00713C93" w:rsidRDefault="00234AE9" w:rsidP="007553E1">
            <w:pPr>
              <w:pStyle w:val="af2"/>
              <w:numPr>
                <w:ilvl w:val="1"/>
                <w:numId w:val="50"/>
              </w:numPr>
              <w:ind w:left="0" w:firstLine="0"/>
              <w:jc w:val="both"/>
              <w:rPr>
                <w:rFonts w:ascii="Cambria" w:hAnsi="Cambria"/>
                <w:sz w:val="28"/>
                <w:szCs w:val="28"/>
              </w:rPr>
            </w:pPr>
            <w:r w:rsidRPr="00713C93">
              <w:rPr>
                <w:rFonts w:ascii="Cambria" w:hAnsi="Cambria"/>
                <w:sz w:val="28"/>
                <w:szCs w:val="28"/>
              </w:rPr>
              <w:t>Участие в ежегодном мониторинге по оценке изменений в освоении обучающимися соответствующих образовательных программ, с учетом повышения квалификации учителей технологии</w:t>
            </w:r>
          </w:p>
          <w:p w:rsidR="00234AE9" w:rsidRPr="00713C93" w:rsidRDefault="00234AE9" w:rsidP="007553E1">
            <w:pPr>
              <w:pStyle w:val="af2"/>
              <w:numPr>
                <w:ilvl w:val="0"/>
                <w:numId w:val="50"/>
              </w:numPr>
              <w:ind w:left="0" w:firstLine="0"/>
              <w:jc w:val="both"/>
              <w:rPr>
                <w:rFonts w:ascii="Cambria" w:hAnsi="Cambria"/>
                <w:sz w:val="28"/>
                <w:szCs w:val="28"/>
              </w:rPr>
            </w:pPr>
            <w:r w:rsidRPr="00713C93">
              <w:rPr>
                <w:rFonts w:ascii="Cambria" w:hAnsi="Cambria"/>
                <w:sz w:val="28"/>
                <w:szCs w:val="28"/>
              </w:rPr>
              <w:t>Обновление основных образовательных программ общего образования:</w:t>
            </w:r>
          </w:p>
          <w:p w:rsidR="008B45E8" w:rsidRPr="00713C93" w:rsidRDefault="008B45E8" w:rsidP="007553E1">
            <w:pPr>
              <w:pStyle w:val="af2"/>
              <w:numPr>
                <w:ilvl w:val="1"/>
                <w:numId w:val="50"/>
              </w:numPr>
              <w:ind w:left="0" w:firstLine="0"/>
              <w:jc w:val="both"/>
              <w:rPr>
                <w:rFonts w:ascii="Cambria" w:hAnsi="Cambria"/>
                <w:sz w:val="28"/>
                <w:szCs w:val="28"/>
              </w:rPr>
            </w:pPr>
            <w:r w:rsidRPr="00713C93">
              <w:rPr>
                <w:rFonts w:ascii="Cambria" w:hAnsi="Cambria"/>
                <w:sz w:val="28"/>
                <w:szCs w:val="28"/>
              </w:rPr>
              <w:t>Обновление основных образовательных программ общего образования в части содержания, методики и технологии обучения в связи с обновлением ФГОС общего образования</w:t>
            </w:r>
          </w:p>
          <w:p w:rsidR="00234AE9" w:rsidRPr="00713C93" w:rsidRDefault="008B45E8" w:rsidP="007553E1">
            <w:pPr>
              <w:pStyle w:val="af2"/>
              <w:numPr>
                <w:ilvl w:val="1"/>
                <w:numId w:val="50"/>
              </w:numPr>
              <w:ind w:left="0" w:firstLine="0"/>
              <w:jc w:val="both"/>
              <w:rPr>
                <w:rFonts w:ascii="Cambria" w:hAnsi="Cambria"/>
                <w:sz w:val="28"/>
                <w:szCs w:val="28"/>
              </w:rPr>
            </w:pPr>
            <w:r w:rsidRPr="00713C93">
              <w:rPr>
                <w:rFonts w:ascii="Cambria" w:hAnsi="Cambria"/>
                <w:sz w:val="28"/>
                <w:szCs w:val="28"/>
              </w:rPr>
              <w:t xml:space="preserve">Внесение изменений в основные образовательные программы общего образования с учетом внесения изменений во ФГОС, в том </w:t>
            </w:r>
            <w:proofErr w:type="gramStart"/>
            <w:r w:rsidRPr="00713C93">
              <w:rPr>
                <w:rFonts w:ascii="Cambria" w:hAnsi="Cambria"/>
                <w:sz w:val="28"/>
                <w:szCs w:val="28"/>
              </w:rPr>
              <w:t>числе  в</w:t>
            </w:r>
            <w:proofErr w:type="gramEnd"/>
            <w:r w:rsidRPr="00713C93">
              <w:rPr>
                <w:rFonts w:ascii="Cambria" w:hAnsi="Cambria"/>
                <w:sz w:val="28"/>
                <w:szCs w:val="28"/>
              </w:rPr>
              <w:t xml:space="preserve"> части «гибких компетенций»</w:t>
            </w:r>
          </w:p>
          <w:p w:rsidR="00DE24DA" w:rsidRPr="00713C93" w:rsidRDefault="00DE24DA" w:rsidP="007553E1">
            <w:pPr>
              <w:pStyle w:val="af2"/>
              <w:numPr>
                <w:ilvl w:val="0"/>
                <w:numId w:val="50"/>
              </w:numPr>
              <w:tabs>
                <w:tab w:val="left" w:pos="61"/>
              </w:tabs>
              <w:ind w:left="0" w:firstLine="61"/>
              <w:jc w:val="both"/>
              <w:rPr>
                <w:rFonts w:ascii="Cambria" w:hAnsi="Cambria"/>
                <w:sz w:val="28"/>
                <w:szCs w:val="28"/>
              </w:rPr>
            </w:pPr>
            <w:r w:rsidRPr="00713C93">
              <w:rPr>
                <w:rFonts w:ascii="Cambria" w:hAnsi="Cambria"/>
                <w:sz w:val="28"/>
                <w:szCs w:val="28"/>
              </w:rPr>
              <w:t xml:space="preserve">В соответствии с разработанной методологией наставничества обучающихся общеобразовательных организаций, в том числе с применением лучших практик обмена опытом между обучающимися и привлечением представителей работодателей к этой деятельности, к концу 2024 года не менее 35% обучающихся вовлечены в различные формы сопровождения и наставничества, что позволит создать условия для формирования активной </w:t>
            </w:r>
            <w:r w:rsidRPr="00713C93">
              <w:rPr>
                <w:rFonts w:ascii="Cambria" w:hAnsi="Cambria"/>
                <w:sz w:val="28"/>
                <w:szCs w:val="28"/>
              </w:rPr>
              <w:lastRenderedPageBreak/>
              <w:t>гражданской позиции у каждого обучающегося, а также достичь цели и целевые показатели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50A68" w:rsidRPr="00713C93" w:rsidRDefault="00350A68" w:rsidP="007553E1">
            <w:pPr>
              <w:pStyle w:val="af2"/>
              <w:numPr>
                <w:ilvl w:val="0"/>
                <w:numId w:val="50"/>
              </w:numPr>
              <w:tabs>
                <w:tab w:val="left" w:pos="61"/>
              </w:tabs>
              <w:ind w:left="0" w:firstLine="61"/>
              <w:jc w:val="both"/>
              <w:rPr>
                <w:rFonts w:ascii="Cambria" w:hAnsi="Cambria"/>
                <w:sz w:val="28"/>
                <w:szCs w:val="28"/>
              </w:rPr>
            </w:pPr>
            <w:r w:rsidRPr="00713C93">
              <w:rPr>
                <w:rFonts w:ascii="Cambria" w:hAnsi="Cambria"/>
                <w:sz w:val="28"/>
                <w:szCs w:val="28"/>
              </w:rPr>
              <w:t>Участие не менее 80% обучающихся 7-11 классов в открытых онлайн-уроках, реализуемых с учетом опыта цикла открытых уроков "</w:t>
            </w:r>
            <w:proofErr w:type="spellStart"/>
            <w:r w:rsidRPr="00713C93">
              <w:rPr>
                <w:rFonts w:ascii="Cambria" w:hAnsi="Cambria"/>
                <w:sz w:val="28"/>
                <w:szCs w:val="28"/>
              </w:rPr>
              <w:t>Проектория</w:t>
            </w:r>
            <w:proofErr w:type="spellEnd"/>
            <w:r w:rsidRPr="00713C93">
              <w:rPr>
                <w:rFonts w:ascii="Cambria" w:hAnsi="Cambria"/>
                <w:sz w:val="28"/>
                <w:szCs w:val="28"/>
              </w:rPr>
              <w:t>", "Уроки настоящего" или иных аналогичных по возможностям, функциям и результатам проектах, направленных на раннюю профориентацию</w:t>
            </w:r>
          </w:p>
          <w:p w:rsidR="00350A68" w:rsidRPr="00713C93" w:rsidRDefault="00350A68" w:rsidP="007553E1">
            <w:pPr>
              <w:pStyle w:val="af2"/>
              <w:numPr>
                <w:ilvl w:val="0"/>
                <w:numId w:val="50"/>
              </w:numPr>
              <w:tabs>
                <w:tab w:val="left" w:pos="256"/>
              </w:tabs>
              <w:ind w:left="0" w:firstLine="0"/>
              <w:jc w:val="both"/>
              <w:rPr>
                <w:rFonts w:ascii="Cambria" w:hAnsi="Cambria"/>
                <w:sz w:val="28"/>
                <w:szCs w:val="28"/>
              </w:rPr>
            </w:pPr>
            <w:r w:rsidRPr="00713C93">
              <w:rPr>
                <w:rFonts w:ascii="Cambria" w:hAnsi="Cambria"/>
                <w:sz w:val="28"/>
                <w:szCs w:val="28"/>
              </w:rPr>
              <w:t>Участие обучающихся 6-10 классов в проекте "Билет в будущее":</w:t>
            </w:r>
          </w:p>
          <w:p w:rsidR="00350A68" w:rsidRPr="00713C93" w:rsidRDefault="00350A68" w:rsidP="007553E1">
            <w:pPr>
              <w:pStyle w:val="af2"/>
              <w:numPr>
                <w:ilvl w:val="1"/>
                <w:numId w:val="50"/>
              </w:numPr>
              <w:ind w:left="0" w:firstLine="0"/>
              <w:jc w:val="both"/>
              <w:outlineLvl w:val="0"/>
              <w:rPr>
                <w:rFonts w:ascii="Cambria" w:hAnsi="Cambria"/>
                <w:sz w:val="28"/>
                <w:szCs w:val="28"/>
              </w:rPr>
            </w:pPr>
            <w:r w:rsidRPr="00713C93">
              <w:rPr>
                <w:rFonts w:ascii="Cambria" w:hAnsi="Cambria"/>
                <w:sz w:val="28"/>
                <w:szCs w:val="28"/>
              </w:rPr>
              <w:t xml:space="preserve">Участие не менее 80% обучающихся 6-10 классов </w:t>
            </w:r>
            <w:proofErr w:type="gramStart"/>
            <w:r w:rsidRPr="00713C93">
              <w:rPr>
                <w:rFonts w:ascii="Cambria" w:hAnsi="Cambria"/>
                <w:sz w:val="28"/>
                <w:szCs w:val="28"/>
              </w:rPr>
              <w:t>в  проекте</w:t>
            </w:r>
            <w:proofErr w:type="gramEnd"/>
            <w:r w:rsidRPr="00713C93">
              <w:rPr>
                <w:rFonts w:ascii="Cambria" w:hAnsi="Cambria"/>
                <w:sz w:val="28"/>
                <w:szCs w:val="28"/>
              </w:rPr>
              <w:t xml:space="preserve"> "Билет в будущее"</w:t>
            </w:r>
          </w:p>
          <w:p w:rsidR="00350A68" w:rsidRPr="00713C93" w:rsidRDefault="00350A68" w:rsidP="007553E1">
            <w:pPr>
              <w:pStyle w:val="af2"/>
              <w:numPr>
                <w:ilvl w:val="1"/>
                <w:numId w:val="50"/>
              </w:numPr>
              <w:tabs>
                <w:tab w:val="left" w:pos="256"/>
              </w:tabs>
              <w:ind w:left="0" w:firstLine="0"/>
              <w:jc w:val="both"/>
              <w:rPr>
                <w:rFonts w:ascii="Cambria" w:hAnsi="Cambria"/>
                <w:sz w:val="28"/>
                <w:szCs w:val="28"/>
              </w:rPr>
            </w:pPr>
            <w:r w:rsidRPr="00713C93">
              <w:rPr>
                <w:rFonts w:ascii="Cambria" w:hAnsi="Cambria"/>
                <w:sz w:val="28"/>
                <w:szCs w:val="28"/>
              </w:rPr>
              <w:t>Построение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не менее чем у 20% обучающихся 6-10 классов</w:t>
            </w:r>
          </w:p>
          <w:p w:rsidR="002C79A0" w:rsidRPr="00713C93" w:rsidRDefault="002C79A0" w:rsidP="007553E1">
            <w:pPr>
              <w:pStyle w:val="af2"/>
              <w:numPr>
                <w:ilvl w:val="0"/>
                <w:numId w:val="50"/>
              </w:numPr>
              <w:tabs>
                <w:tab w:val="left" w:pos="256"/>
              </w:tabs>
              <w:ind w:left="0" w:firstLine="0"/>
              <w:jc w:val="both"/>
              <w:rPr>
                <w:rFonts w:ascii="Cambria" w:hAnsi="Cambria"/>
                <w:sz w:val="28"/>
                <w:szCs w:val="28"/>
              </w:rPr>
            </w:pPr>
            <w:r w:rsidRPr="00713C93">
              <w:rPr>
                <w:rFonts w:ascii="Cambria" w:hAnsi="Cambria"/>
                <w:sz w:val="28"/>
                <w:szCs w:val="28"/>
              </w:rPr>
              <w:t>Создание условий для освоения основных образовательных программ, в том числе с помощью дистанционных технологий», 100% обучающимися с ОВЗ</w:t>
            </w:r>
          </w:p>
          <w:p w:rsidR="002C79A0" w:rsidRPr="00713C93" w:rsidRDefault="002C79A0" w:rsidP="007553E1">
            <w:pPr>
              <w:pStyle w:val="af2"/>
              <w:numPr>
                <w:ilvl w:val="0"/>
                <w:numId w:val="50"/>
              </w:numPr>
              <w:tabs>
                <w:tab w:val="left" w:pos="256"/>
              </w:tabs>
              <w:ind w:left="0" w:firstLine="0"/>
              <w:jc w:val="both"/>
              <w:rPr>
                <w:rFonts w:ascii="Cambria" w:hAnsi="Cambria"/>
                <w:sz w:val="28"/>
                <w:szCs w:val="28"/>
              </w:rPr>
            </w:pPr>
            <w:r w:rsidRPr="00713C93">
              <w:rPr>
                <w:rFonts w:ascii="Cambria" w:hAnsi="Cambria"/>
                <w:sz w:val="28"/>
                <w:szCs w:val="28"/>
              </w:rPr>
              <w:t xml:space="preserve">Не менее 50% проектов и </w:t>
            </w:r>
            <w:proofErr w:type="gramStart"/>
            <w:r w:rsidRPr="00713C93">
              <w:rPr>
                <w:rFonts w:ascii="Cambria" w:hAnsi="Cambria"/>
                <w:sz w:val="28"/>
                <w:szCs w:val="28"/>
              </w:rPr>
              <w:t>исследовательских работ</w:t>
            </w:r>
            <w:proofErr w:type="gramEnd"/>
            <w:r w:rsidRPr="00713C93">
              <w:rPr>
                <w:rFonts w:ascii="Cambria" w:hAnsi="Cambria"/>
                <w:sz w:val="28"/>
                <w:szCs w:val="28"/>
              </w:rPr>
              <w:t xml:space="preserve"> обучающихся носят технический характер</w:t>
            </w:r>
          </w:p>
          <w:p w:rsidR="002C79A0" w:rsidRPr="00713C93" w:rsidRDefault="002C79A0" w:rsidP="007553E1">
            <w:pPr>
              <w:pStyle w:val="af2"/>
              <w:numPr>
                <w:ilvl w:val="0"/>
                <w:numId w:val="50"/>
              </w:numPr>
              <w:tabs>
                <w:tab w:val="left" w:pos="256"/>
              </w:tabs>
              <w:ind w:left="0" w:firstLine="0"/>
              <w:jc w:val="both"/>
              <w:rPr>
                <w:rFonts w:ascii="Cambria" w:hAnsi="Cambria"/>
                <w:sz w:val="28"/>
                <w:szCs w:val="28"/>
              </w:rPr>
            </w:pPr>
            <w:r w:rsidRPr="00713C93">
              <w:rPr>
                <w:rFonts w:ascii="Cambria" w:hAnsi="Cambria"/>
                <w:sz w:val="28"/>
                <w:szCs w:val="28"/>
              </w:rPr>
              <w:t>Ежегодный прирост количества участников «Олимпиадного движения школьников»</w:t>
            </w:r>
          </w:p>
          <w:p w:rsidR="002C79A0" w:rsidRPr="00713C93" w:rsidRDefault="002C79A0" w:rsidP="007553E1">
            <w:pPr>
              <w:pStyle w:val="af2"/>
              <w:numPr>
                <w:ilvl w:val="0"/>
                <w:numId w:val="50"/>
              </w:numPr>
              <w:tabs>
                <w:tab w:val="left" w:pos="256"/>
              </w:tabs>
              <w:ind w:left="0" w:firstLine="0"/>
              <w:jc w:val="both"/>
              <w:rPr>
                <w:rFonts w:ascii="Cambria" w:hAnsi="Cambria"/>
                <w:sz w:val="28"/>
                <w:szCs w:val="28"/>
              </w:rPr>
            </w:pPr>
            <w:r w:rsidRPr="00713C93">
              <w:rPr>
                <w:rFonts w:ascii="Cambria" w:hAnsi="Cambria"/>
                <w:sz w:val="28"/>
                <w:szCs w:val="28"/>
              </w:rPr>
              <w:t>Показатель успеваемости 99,78%</w:t>
            </w:r>
          </w:p>
          <w:p w:rsidR="002C79A0" w:rsidRPr="00713C93" w:rsidRDefault="002C79A0" w:rsidP="007553E1">
            <w:pPr>
              <w:pStyle w:val="af2"/>
              <w:numPr>
                <w:ilvl w:val="0"/>
                <w:numId w:val="50"/>
              </w:numPr>
              <w:tabs>
                <w:tab w:val="left" w:pos="256"/>
              </w:tabs>
              <w:ind w:left="0" w:firstLine="0"/>
              <w:jc w:val="both"/>
              <w:rPr>
                <w:rFonts w:ascii="Cambria" w:hAnsi="Cambria"/>
                <w:sz w:val="28"/>
                <w:szCs w:val="28"/>
              </w:rPr>
            </w:pPr>
            <w:r w:rsidRPr="00713C93">
              <w:rPr>
                <w:rFonts w:ascii="Cambria" w:hAnsi="Cambria"/>
                <w:sz w:val="28"/>
                <w:szCs w:val="28"/>
              </w:rPr>
              <w:t xml:space="preserve">Показатель </w:t>
            </w:r>
            <w:proofErr w:type="gramStart"/>
            <w:r w:rsidRPr="00713C93">
              <w:rPr>
                <w:rFonts w:ascii="Cambria" w:hAnsi="Cambria"/>
                <w:sz w:val="28"/>
                <w:szCs w:val="28"/>
              </w:rPr>
              <w:t xml:space="preserve">качества  </w:t>
            </w:r>
            <w:proofErr w:type="spellStart"/>
            <w:r w:rsidRPr="00713C93">
              <w:rPr>
                <w:rFonts w:ascii="Cambria" w:hAnsi="Cambria"/>
                <w:sz w:val="28"/>
                <w:szCs w:val="28"/>
              </w:rPr>
              <w:t>обученности</w:t>
            </w:r>
            <w:proofErr w:type="spellEnd"/>
            <w:proofErr w:type="gramEnd"/>
            <w:r w:rsidRPr="00713C93">
              <w:rPr>
                <w:rFonts w:ascii="Cambria" w:hAnsi="Cambria"/>
                <w:sz w:val="28"/>
                <w:szCs w:val="28"/>
              </w:rPr>
              <w:t xml:space="preserve"> 51,02%</w:t>
            </w:r>
          </w:p>
          <w:p w:rsidR="002C79A0" w:rsidRPr="00713C93" w:rsidRDefault="002C79A0" w:rsidP="007553E1">
            <w:pPr>
              <w:pStyle w:val="af2"/>
              <w:numPr>
                <w:ilvl w:val="0"/>
                <w:numId w:val="50"/>
              </w:numPr>
              <w:tabs>
                <w:tab w:val="left" w:pos="256"/>
              </w:tabs>
              <w:ind w:left="0" w:firstLine="0"/>
              <w:jc w:val="both"/>
              <w:rPr>
                <w:rFonts w:ascii="Cambria" w:hAnsi="Cambria"/>
                <w:sz w:val="28"/>
                <w:szCs w:val="28"/>
              </w:rPr>
            </w:pPr>
            <w:r w:rsidRPr="00713C93">
              <w:rPr>
                <w:rFonts w:ascii="Cambria" w:hAnsi="Cambria"/>
                <w:sz w:val="28"/>
                <w:szCs w:val="28"/>
              </w:rPr>
              <w:t>Создание организационно-нормативных, методологических условий для внедрения целевой модели в субъектах Российской Федерации и реализации мероприятий по созданию цифровой образовательной среды</w:t>
            </w:r>
          </w:p>
          <w:p w:rsidR="002C79A0" w:rsidRPr="00713C93" w:rsidRDefault="002C79A0" w:rsidP="007553E1">
            <w:pPr>
              <w:pStyle w:val="af2"/>
              <w:numPr>
                <w:ilvl w:val="0"/>
                <w:numId w:val="50"/>
              </w:numPr>
              <w:tabs>
                <w:tab w:val="left" w:pos="256"/>
              </w:tabs>
              <w:ind w:left="0" w:firstLine="0"/>
              <w:jc w:val="both"/>
              <w:rPr>
                <w:rFonts w:ascii="Cambria" w:hAnsi="Cambria"/>
                <w:sz w:val="28"/>
                <w:szCs w:val="28"/>
              </w:rPr>
            </w:pPr>
            <w:r w:rsidRPr="00713C93">
              <w:rPr>
                <w:rFonts w:ascii="Cambria" w:hAnsi="Cambria"/>
                <w:sz w:val="28"/>
                <w:szCs w:val="28"/>
              </w:rPr>
              <w:t>Создание электронного образовательного маршрута в соответствии с требованиями ФГОС</w:t>
            </w:r>
          </w:p>
          <w:p w:rsidR="002C79A0" w:rsidRPr="00713C93" w:rsidRDefault="002C79A0" w:rsidP="007553E1">
            <w:pPr>
              <w:pStyle w:val="af2"/>
              <w:numPr>
                <w:ilvl w:val="0"/>
                <w:numId w:val="50"/>
              </w:numPr>
              <w:tabs>
                <w:tab w:val="left" w:pos="256"/>
              </w:tabs>
              <w:ind w:left="0" w:firstLine="0"/>
              <w:jc w:val="both"/>
              <w:rPr>
                <w:rFonts w:ascii="Cambria" w:hAnsi="Cambria"/>
                <w:sz w:val="28"/>
                <w:szCs w:val="28"/>
              </w:rPr>
            </w:pPr>
            <w:r w:rsidRPr="00713C93">
              <w:rPr>
                <w:rFonts w:ascii="Cambria" w:hAnsi="Cambria"/>
                <w:sz w:val="28"/>
                <w:szCs w:val="28"/>
              </w:rPr>
              <w:t>Обновление официального сайта МБОУ «Лицей №2» в соответствии с измененными нормативными правовыми актами, в том числе с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C79A0" w:rsidRPr="00713C93" w:rsidRDefault="002C79A0" w:rsidP="007553E1">
            <w:pPr>
              <w:pStyle w:val="af2"/>
              <w:numPr>
                <w:ilvl w:val="0"/>
                <w:numId w:val="50"/>
              </w:numPr>
              <w:tabs>
                <w:tab w:val="left" w:pos="256"/>
              </w:tabs>
              <w:ind w:left="0" w:firstLine="0"/>
              <w:jc w:val="both"/>
              <w:rPr>
                <w:rFonts w:ascii="Cambria" w:hAnsi="Cambria"/>
                <w:sz w:val="28"/>
                <w:szCs w:val="28"/>
              </w:rPr>
            </w:pPr>
            <w:r w:rsidRPr="00713C93">
              <w:rPr>
                <w:rFonts w:ascii="Cambria" w:hAnsi="Cambria"/>
                <w:sz w:val="28"/>
                <w:szCs w:val="28"/>
              </w:rPr>
              <w:lastRenderedPageBreak/>
              <w:t>Внедрение в основные образовательные программы современных цифровых технологий</w:t>
            </w:r>
          </w:p>
          <w:p w:rsidR="002C79A0" w:rsidRDefault="002C79A0" w:rsidP="007553E1">
            <w:pPr>
              <w:pStyle w:val="af2"/>
              <w:numPr>
                <w:ilvl w:val="0"/>
                <w:numId w:val="50"/>
              </w:numPr>
              <w:tabs>
                <w:tab w:val="left" w:pos="256"/>
              </w:tabs>
              <w:ind w:left="0" w:firstLine="0"/>
              <w:jc w:val="both"/>
              <w:rPr>
                <w:rFonts w:ascii="Cambria" w:hAnsi="Cambria"/>
                <w:sz w:val="28"/>
                <w:szCs w:val="28"/>
              </w:rPr>
            </w:pPr>
            <w:r w:rsidRPr="00713C93">
              <w:rPr>
                <w:rFonts w:ascii="Cambria" w:hAnsi="Cambria"/>
                <w:sz w:val="28"/>
                <w:szCs w:val="28"/>
              </w:rPr>
              <w:t xml:space="preserve">Повышение квалификации </w:t>
            </w:r>
            <w:r w:rsidR="00E50457" w:rsidRPr="00713C93">
              <w:rPr>
                <w:rFonts w:ascii="Cambria" w:hAnsi="Cambria"/>
                <w:sz w:val="28"/>
                <w:szCs w:val="28"/>
              </w:rPr>
              <w:t xml:space="preserve">кадрового состава </w:t>
            </w:r>
            <w:r w:rsidRPr="00713C93">
              <w:rPr>
                <w:rFonts w:ascii="Cambria" w:hAnsi="Cambria"/>
                <w:sz w:val="28"/>
                <w:szCs w:val="28"/>
              </w:rPr>
              <w:t>путем вовлечения в национальную систему профессионального роста не менее 20% педагогических работников</w:t>
            </w:r>
          </w:p>
          <w:p w:rsidR="00C31CEA" w:rsidRDefault="00C74135" w:rsidP="007553E1">
            <w:pPr>
              <w:pStyle w:val="af2"/>
              <w:numPr>
                <w:ilvl w:val="0"/>
                <w:numId w:val="50"/>
              </w:numPr>
              <w:ind w:left="0" w:firstLine="0"/>
              <w:jc w:val="both"/>
              <w:rPr>
                <w:rFonts w:ascii="Cambria" w:hAnsi="Cambria"/>
                <w:sz w:val="28"/>
                <w:szCs w:val="28"/>
              </w:rPr>
            </w:pPr>
            <w:r w:rsidRPr="00C31CEA">
              <w:rPr>
                <w:rFonts w:ascii="Cambria" w:hAnsi="Cambria"/>
                <w:sz w:val="28"/>
                <w:szCs w:val="28"/>
              </w:rPr>
              <w:t xml:space="preserve">Прохождение добровольной независимой оценки </w:t>
            </w:r>
            <w:proofErr w:type="gramStart"/>
            <w:r w:rsidRPr="00C31CEA">
              <w:rPr>
                <w:rFonts w:ascii="Cambria" w:hAnsi="Cambria"/>
                <w:sz w:val="28"/>
                <w:szCs w:val="28"/>
              </w:rPr>
              <w:t>квалификации  не</w:t>
            </w:r>
            <w:proofErr w:type="gramEnd"/>
            <w:r w:rsidRPr="00C31CEA">
              <w:rPr>
                <w:rFonts w:ascii="Cambria" w:hAnsi="Cambria"/>
                <w:sz w:val="28"/>
                <w:szCs w:val="28"/>
              </w:rPr>
              <w:t xml:space="preserve"> менее 2% педагогических работников</w:t>
            </w:r>
          </w:p>
          <w:p w:rsidR="00C74135" w:rsidRPr="00C31CEA" w:rsidRDefault="00C31CEA" w:rsidP="007553E1">
            <w:pPr>
              <w:pStyle w:val="af2"/>
              <w:numPr>
                <w:ilvl w:val="0"/>
                <w:numId w:val="50"/>
              </w:numPr>
              <w:ind w:left="0" w:firstLine="0"/>
              <w:jc w:val="both"/>
              <w:rPr>
                <w:rFonts w:ascii="Cambria" w:hAnsi="Cambria"/>
                <w:sz w:val="28"/>
                <w:szCs w:val="28"/>
              </w:rPr>
            </w:pPr>
            <w:r>
              <w:rPr>
                <w:rFonts w:ascii="Cambria" w:hAnsi="Cambria"/>
                <w:sz w:val="28"/>
                <w:szCs w:val="28"/>
              </w:rPr>
              <w:t xml:space="preserve">Создание </w:t>
            </w:r>
            <w:r w:rsidR="00C74135" w:rsidRPr="00C31CEA">
              <w:rPr>
                <w:rFonts w:ascii="Cambria" w:hAnsi="Cambria"/>
                <w:sz w:val="28"/>
                <w:szCs w:val="28"/>
              </w:rPr>
              <w:t xml:space="preserve">12 рабочих групп с 2020 по 2022 год, созданных для саморазвития, повышения уровня профессионального мастерства, овладения навыками использования современных цифровых технологий </w:t>
            </w:r>
          </w:p>
          <w:p w:rsidR="00C74135" w:rsidRPr="00713C93" w:rsidRDefault="00C31CEA" w:rsidP="007553E1">
            <w:pPr>
              <w:pStyle w:val="af2"/>
              <w:numPr>
                <w:ilvl w:val="0"/>
                <w:numId w:val="50"/>
              </w:numPr>
              <w:tabs>
                <w:tab w:val="left" w:pos="256"/>
              </w:tabs>
              <w:ind w:left="0" w:firstLine="0"/>
              <w:jc w:val="both"/>
              <w:rPr>
                <w:rFonts w:ascii="Cambria" w:hAnsi="Cambria"/>
                <w:sz w:val="28"/>
                <w:szCs w:val="28"/>
              </w:rPr>
            </w:pPr>
            <w:r>
              <w:rPr>
                <w:rFonts w:ascii="Cambria" w:hAnsi="Cambria"/>
                <w:sz w:val="28"/>
                <w:szCs w:val="28"/>
              </w:rPr>
              <w:t>Н</w:t>
            </w:r>
            <w:r w:rsidR="00C74135" w:rsidRPr="00C74135">
              <w:rPr>
                <w:rFonts w:ascii="Cambria" w:hAnsi="Cambria"/>
                <w:sz w:val="28"/>
                <w:szCs w:val="28"/>
              </w:rPr>
              <w:t>е менее 20% процентов педагогических работников прошли обучение, в том числе с использованием дистанционных технологий, в рамках национальной системы профессионального роста педагогических работников</w:t>
            </w:r>
          </w:p>
        </w:tc>
      </w:tr>
    </w:tbl>
    <w:p w:rsidR="00691D16" w:rsidRPr="00713C93" w:rsidRDefault="00691D16" w:rsidP="006C7D61">
      <w:pPr>
        <w:pStyle w:val="21"/>
        <w:shd w:val="clear" w:color="auto" w:fill="FFFFFF"/>
        <w:spacing w:after="0" w:line="240" w:lineRule="auto"/>
        <w:ind w:left="0"/>
        <w:jc w:val="center"/>
        <w:rPr>
          <w:rFonts w:ascii="Cambria" w:hAnsi="Cambria" w:cs="Arial"/>
          <w:b/>
          <w:caps/>
          <w:sz w:val="28"/>
          <w:szCs w:val="28"/>
        </w:rPr>
      </w:pPr>
    </w:p>
    <w:p w:rsidR="00691D16" w:rsidRPr="00713C93" w:rsidRDefault="00691D16" w:rsidP="006C7D61">
      <w:pPr>
        <w:pStyle w:val="21"/>
        <w:shd w:val="clear" w:color="auto" w:fill="FFFFFF"/>
        <w:spacing w:after="0" w:line="240" w:lineRule="auto"/>
        <w:ind w:left="0"/>
        <w:jc w:val="center"/>
        <w:rPr>
          <w:rFonts w:ascii="Cambria" w:hAnsi="Cambria" w:cs="Arial"/>
          <w:b/>
          <w:caps/>
          <w:sz w:val="28"/>
          <w:szCs w:val="28"/>
        </w:rPr>
      </w:pPr>
    </w:p>
    <w:p w:rsidR="00C74135" w:rsidRDefault="00C74135" w:rsidP="006C7D61">
      <w:pPr>
        <w:pStyle w:val="21"/>
        <w:shd w:val="clear" w:color="auto" w:fill="FFFFFF"/>
        <w:spacing w:after="0" w:line="240" w:lineRule="auto"/>
        <w:ind w:left="0"/>
        <w:jc w:val="center"/>
        <w:rPr>
          <w:rFonts w:ascii="Cambria" w:hAnsi="Cambria" w:cs="Arial"/>
          <w:b/>
          <w:caps/>
          <w:sz w:val="28"/>
          <w:szCs w:val="28"/>
        </w:rPr>
      </w:pPr>
    </w:p>
    <w:p w:rsidR="006C7D61" w:rsidRPr="009C074F" w:rsidRDefault="00C74135" w:rsidP="00C74135">
      <w:pPr>
        <w:pStyle w:val="21"/>
        <w:shd w:val="clear" w:color="auto" w:fill="FFFFFF"/>
        <w:spacing w:after="0" w:line="240" w:lineRule="auto"/>
        <w:ind w:left="0"/>
        <w:jc w:val="center"/>
        <w:rPr>
          <w:rFonts w:ascii="Cambria" w:hAnsi="Cambria" w:cs="Arial"/>
          <w:b/>
          <w:caps/>
          <w:color w:val="008000"/>
          <w:sz w:val="28"/>
          <w:szCs w:val="28"/>
        </w:rPr>
      </w:pPr>
      <w:r w:rsidRPr="00C74135">
        <w:rPr>
          <w:rFonts w:ascii="Cambria" w:hAnsi="Cambria"/>
          <w:sz w:val="28"/>
          <w:szCs w:val="28"/>
        </w:rPr>
        <w:t xml:space="preserve">  </w:t>
      </w:r>
      <w:r w:rsidR="000D3504" w:rsidRPr="00713C93">
        <w:rPr>
          <w:rFonts w:ascii="Cambria" w:hAnsi="Cambria" w:cs="Arial"/>
          <w:b/>
          <w:caps/>
          <w:sz w:val="28"/>
          <w:szCs w:val="28"/>
        </w:rPr>
        <w:br w:type="page"/>
      </w:r>
      <w:r w:rsidR="000D3504" w:rsidRPr="009C074F">
        <w:rPr>
          <w:rFonts w:ascii="Cambria" w:hAnsi="Cambria" w:cs="Arial"/>
          <w:b/>
          <w:caps/>
          <w:color w:val="008000"/>
          <w:sz w:val="28"/>
          <w:szCs w:val="28"/>
        </w:rPr>
        <w:lastRenderedPageBreak/>
        <w:t xml:space="preserve">Раздел 1. </w:t>
      </w:r>
      <w:r w:rsidR="006C7D61" w:rsidRPr="009C074F">
        <w:rPr>
          <w:rFonts w:ascii="Cambria" w:hAnsi="Cambria" w:cs="Arial"/>
          <w:b/>
          <w:caps/>
          <w:color w:val="008000"/>
          <w:sz w:val="28"/>
          <w:szCs w:val="28"/>
        </w:rPr>
        <w:t>Информационная справка об мбоу «Лицей №2»</w:t>
      </w:r>
    </w:p>
    <w:p w:rsidR="006C7D61" w:rsidRPr="009C074F" w:rsidRDefault="006C7D61" w:rsidP="006C7D61">
      <w:pPr>
        <w:ind w:firstLine="708"/>
        <w:jc w:val="both"/>
        <w:rPr>
          <w:rFonts w:ascii="Cambria" w:hAnsi="Cambria"/>
          <w:sz w:val="28"/>
          <w:szCs w:val="28"/>
        </w:rPr>
      </w:pPr>
      <w:r w:rsidRPr="009C074F">
        <w:rPr>
          <w:rFonts w:ascii="Cambria" w:hAnsi="Cambria"/>
          <w:sz w:val="28"/>
          <w:szCs w:val="28"/>
        </w:rPr>
        <w:t xml:space="preserve">Образовательная организация размещена в типовом здании на 885 мест, общей площадью 7540,2 м2, имеется пришкольный участок. </w:t>
      </w:r>
    </w:p>
    <w:p w:rsidR="006C7D61" w:rsidRPr="009C074F" w:rsidRDefault="006C7D61" w:rsidP="006C7D61">
      <w:pPr>
        <w:ind w:firstLine="708"/>
        <w:jc w:val="both"/>
        <w:rPr>
          <w:rFonts w:ascii="Cambria" w:hAnsi="Cambria"/>
          <w:sz w:val="28"/>
          <w:szCs w:val="28"/>
        </w:rPr>
      </w:pPr>
      <w:r w:rsidRPr="009C074F">
        <w:rPr>
          <w:rFonts w:ascii="Cambria" w:hAnsi="Cambria"/>
          <w:sz w:val="28"/>
          <w:szCs w:val="28"/>
        </w:rPr>
        <w:t xml:space="preserve">Лицей  работает в одну смену. На декабрь  2018 года в лицее обучалось 898 обучающихся (на 45 обучающихся больше по сравнению с 2017 годом). </w:t>
      </w:r>
    </w:p>
    <w:p w:rsidR="006C7D61" w:rsidRPr="009C074F" w:rsidRDefault="006C7D61" w:rsidP="006C7D61">
      <w:pPr>
        <w:ind w:firstLine="708"/>
        <w:jc w:val="both"/>
        <w:rPr>
          <w:rFonts w:ascii="Cambria" w:hAnsi="Cambria"/>
          <w:sz w:val="28"/>
          <w:szCs w:val="28"/>
        </w:rPr>
      </w:pPr>
      <w:r w:rsidRPr="009C074F">
        <w:rPr>
          <w:rFonts w:ascii="Cambria" w:hAnsi="Cambria"/>
          <w:sz w:val="28"/>
          <w:szCs w:val="28"/>
        </w:rPr>
        <w:t xml:space="preserve">Для обучающихся 1 класса продолжительность учебной недели составляет 5 дней при продолжительности урока 35 минут, со второго полугодия – 45 минут. Для обучающихся 2-11 классов продолжительность учебной недели 6 дней при продолжительности урока – 45 минут. </w:t>
      </w:r>
    </w:p>
    <w:p w:rsidR="006C7D61" w:rsidRPr="009C074F" w:rsidRDefault="006C7D61" w:rsidP="006C7D61">
      <w:pPr>
        <w:ind w:firstLine="708"/>
        <w:jc w:val="both"/>
        <w:rPr>
          <w:rFonts w:ascii="Cambria" w:hAnsi="Cambria"/>
          <w:sz w:val="28"/>
          <w:szCs w:val="28"/>
        </w:rPr>
      </w:pPr>
      <w:r w:rsidRPr="009C074F">
        <w:rPr>
          <w:rFonts w:ascii="Cambria" w:hAnsi="Cambria"/>
          <w:sz w:val="28"/>
          <w:szCs w:val="28"/>
        </w:rPr>
        <w:t xml:space="preserve">Продолжительность учебного года в 1 классе составляет 33 недели, во 2-4 классах 34 недели, 5-11классов  – 35 учебных недель. Обучение в 1 классе </w:t>
      </w:r>
      <w:proofErr w:type="spellStart"/>
      <w:r w:rsidRPr="009C074F">
        <w:rPr>
          <w:rFonts w:ascii="Cambria" w:hAnsi="Cambria"/>
          <w:sz w:val="28"/>
          <w:szCs w:val="28"/>
        </w:rPr>
        <w:t>безотметочное</w:t>
      </w:r>
      <w:proofErr w:type="spellEnd"/>
      <w:r w:rsidRPr="009C074F">
        <w:rPr>
          <w:rFonts w:ascii="Cambria" w:hAnsi="Cambria"/>
          <w:sz w:val="28"/>
          <w:szCs w:val="28"/>
        </w:rPr>
        <w:t xml:space="preserve">. В 3 четверти предусмотрены дополнительные недельные каникулы. Обязательная недельная нагрузка обучающихся лицея соответствует нормам, определенных СанПиН 2.4.2.2821-10. </w:t>
      </w:r>
    </w:p>
    <w:p w:rsidR="006C7D61" w:rsidRPr="009C074F" w:rsidRDefault="006C7D61" w:rsidP="006C7D61">
      <w:pPr>
        <w:ind w:left="-540" w:firstLine="708"/>
        <w:jc w:val="center"/>
        <w:rPr>
          <w:rFonts w:ascii="Cambria" w:hAnsi="Cambria"/>
          <w:sz w:val="28"/>
          <w:szCs w:val="28"/>
        </w:rPr>
      </w:pPr>
      <w:r w:rsidRPr="009C074F">
        <w:rPr>
          <w:rFonts w:ascii="Cambria" w:hAnsi="Cambria"/>
          <w:sz w:val="28"/>
          <w:szCs w:val="28"/>
        </w:rPr>
        <w:t>Социальные партнеры учреждения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420"/>
        <w:gridCol w:w="6923"/>
      </w:tblGrid>
      <w:tr w:rsidR="009C074F" w:rsidRPr="009C074F" w:rsidTr="008B10E6">
        <w:trPr>
          <w:cantSplit/>
        </w:trPr>
        <w:tc>
          <w:tcPr>
            <w:tcW w:w="3420" w:type="dxa"/>
            <w:shd w:val="clear" w:color="auto" w:fill="CCFFFF"/>
          </w:tcPr>
          <w:p w:rsidR="006C7D61" w:rsidRPr="009C074F" w:rsidRDefault="006C7D61" w:rsidP="00130F00">
            <w:pPr>
              <w:rPr>
                <w:rFonts w:ascii="Cambria" w:hAnsi="Cambria"/>
                <w:sz w:val="28"/>
                <w:szCs w:val="28"/>
              </w:rPr>
            </w:pPr>
            <w:r w:rsidRPr="009C074F">
              <w:rPr>
                <w:rFonts w:ascii="Cambria" w:hAnsi="Cambria"/>
                <w:sz w:val="28"/>
                <w:szCs w:val="28"/>
              </w:rPr>
              <w:t xml:space="preserve">Центральная библиотека им. </w:t>
            </w:r>
            <w:proofErr w:type="spellStart"/>
            <w:r w:rsidRPr="009C074F">
              <w:rPr>
                <w:rFonts w:ascii="Cambria" w:hAnsi="Cambria"/>
                <w:sz w:val="28"/>
                <w:szCs w:val="28"/>
              </w:rPr>
              <w:t>М.Анисимковой</w:t>
            </w:r>
            <w:proofErr w:type="spellEnd"/>
          </w:p>
        </w:tc>
        <w:tc>
          <w:tcPr>
            <w:tcW w:w="6923" w:type="dxa"/>
            <w:vMerge w:val="restart"/>
            <w:shd w:val="clear" w:color="auto" w:fill="FFFFFF"/>
          </w:tcPr>
          <w:p w:rsidR="006C7D61" w:rsidRPr="009C074F" w:rsidRDefault="006C7D61" w:rsidP="00130F00">
            <w:pPr>
              <w:jc w:val="both"/>
              <w:rPr>
                <w:rFonts w:ascii="Cambria" w:hAnsi="Cambria"/>
                <w:sz w:val="28"/>
                <w:szCs w:val="28"/>
              </w:rPr>
            </w:pPr>
            <w:r w:rsidRPr="009C074F">
              <w:rPr>
                <w:rFonts w:ascii="Cambria" w:hAnsi="Cambria"/>
                <w:sz w:val="28"/>
                <w:szCs w:val="28"/>
              </w:rPr>
              <w:t xml:space="preserve">Художественно-эстетическое развитие обучающихся, патриотическое воспитание, профильная и предпрофильная подготовка. Экологическое </w:t>
            </w:r>
            <w:proofErr w:type="spellStart"/>
            <w:r w:rsidRPr="009C074F">
              <w:rPr>
                <w:rFonts w:ascii="Cambria" w:hAnsi="Cambria"/>
                <w:sz w:val="28"/>
                <w:szCs w:val="28"/>
              </w:rPr>
              <w:t>овспитание</w:t>
            </w:r>
            <w:proofErr w:type="spellEnd"/>
            <w:r w:rsidRPr="009C074F">
              <w:rPr>
                <w:rFonts w:ascii="Cambria" w:hAnsi="Cambria"/>
                <w:sz w:val="28"/>
                <w:szCs w:val="28"/>
              </w:rPr>
              <w:t>.</w:t>
            </w:r>
          </w:p>
          <w:p w:rsidR="006C7D61" w:rsidRPr="009C074F" w:rsidRDefault="006C7D61" w:rsidP="00130F00">
            <w:pPr>
              <w:jc w:val="both"/>
              <w:rPr>
                <w:rFonts w:ascii="Cambria" w:hAnsi="Cambria"/>
                <w:sz w:val="28"/>
                <w:szCs w:val="28"/>
              </w:rPr>
            </w:pPr>
            <w:r w:rsidRPr="009C074F">
              <w:rPr>
                <w:rFonts w:ascii="Cambria" w:hAnsi="Cambria"/>
                <w:sz w:val="28"/>
                <w:szCs w:val="28"/>
              </w:rPr>
              <w:t>Библиотечные уроки, совместные мероприятия, участие в конкурсах, творческих вечерах, индивидуальная исследовательская деятельность обучающихся.</w:t>
            </w:r>
          </w:p>
        </w:tc>
      </w:tr>
      <w:tr w:rsidR="009C074F" w:rsidRPr="009C074F" w:rsidTr="008B10E6">
        <w:trPr>
          <w:cantSplit/>
        </w:trPr>
        <w:tc>
          <w:tcPr>
            <w:tcW w:w="3420" w:type="dxa"/>
            <w:shd w:val="clear" w:color="auto" w:fill="CCFFFF"/>
          </w:tcPr>
          <w:p w:rsidR="006C7D61" w:rsidRPr="009C074F" w:rsidRDefault="006C7D61" w:rsidP="00130F00">
            <w:pPr>
              <w:rPr>
                <w:rFonts w:ascii="Cambria" w:hAnsi="Cambria"/>
                <w:sz w:val="28"/>
                <w:szCs w:val="28"/>
              </w:rPr>
            </w:pPr>
            <w:r w:rsidRPr="009C074F">
              <w:rPr>
                <w:rFonts w:ascii="Cambria" w:hAnsi="Cambria"/>
                <w:sz w:val="28"/>
                <w:szCs w:val="28"/>
              </w:rPr>
              <w:t>Городская детская библиотека «Читай-город»</w:t>
            </w:r>
          </w:p>
        </w:tc>
        <w:tc>
          <w:tcPr>
            <w:tcW w:w="6923" w:type="dxa"/>
            <w:vMerge/>
            <w:shd w:val="clear" w:color="auto" w:fill="FFFFFF"/>
          </w:tcPr>
          <w:p w:rsidR="006C7D61" w:rsidRPr="009C074F" w:rsidRDefault="006C7D61" w:rsidP="00130F00">
            <w:pPr>
              <w:jc w:val="both"/>
              <w:rPr>
                <w:rFonts w:ascii="Cambria" w:hAnsi="Cambria"/>
                <w:sz w:val="28"/>
                <w:szCs w:val="28"/>
              </w:rPr>
            </w:pPr>
          </w:p>
        </w:tc>
      </w:tr>
      <w:tr w:rsidR="009C074F" w:rsidRPr="009C074F" w:rsidTr="008B10E6">
        <w:tc>
          <w:tcPr>
            <w:tcW w:w="3420" w:type="dxa"/>
            <w:shd w:val="clear" w:color="auto" w:fill="CCFFFF"/>
          </w:tcPr>
          <w:p w:rsidR="006C7D61" w:rsidRPr="009C074F" w:rsidRDefault="006C7D61" w:rsidP="00130F00">
            <w:pPr>
              <w:rPr>
                <w:rFonts w:ascii="Cambria" w:hAnsi="Cambria"/>
                <w:sz w:val="28"/>
                <w:szCs w:val="28"/>
              </w:rPr>
            </w:pPr>
            <w:r w:rsidRPr="009C074F">
              <w:rPr>
                <w:rFonts w:ascii="Cambria" w:hAnsi="Cambria"/>
                <w:sz w:val="28"/>
                <w:szCs w:val="28"/>
              </w:rPr>
              <w:t>Центр «</w:t>
            </w:r>
            <w:proofErr w:type="spellStart"/>
            <w:r w:rsidRPr="009C074F">
              <w:rPr>
                <w:rFonts w:ascii="Cambria" w:hAnsi="Cambria"/>
                <w:sz w:val="28"/>
                <w:szCs w:val="28"/>
              </w:rPr>
              <w:t>Кардея</w:t>
            </w:r>
            <w:proofErr w:type="spellEnd"/>
            <w:r w:rsidRPr="009C074F">
              <w:rPr>
                <w:rFonts w:ascii="Cambria" w:hAnsi="Cambria"/>
                <w:sz w:val="28"/>
                <w:szCs w:val="28"/>
              </w:rPr>
              <w:t xml:space="preserve">» </w:t>
            </w:r>
          </w:p>
        </w:tc>
        <w:tc>
          <w:tcPr>
            <w:tcW w:w="6923" w:type="dxa"/>
            <w:shd w:val="clear" w:color="auto" w:fill="FFFFFF"/>
          </w:tcPr>
          <w:p w:rsidR="006C7D61" w:rsidRPr="009C074F" w:rsidRDefault="006C7D61" w:rsidP="00130F00">
            <w:pPr>
              <w:jc w:val="both"/>
              <w:rPr>
                <w:rFonts w:ascii="Cambria" w:hAnsi="Cambria"/>
                <w:sz w:val="28"/>
                <w:szCs w:val="28"/>
              </w:rPr>
            </w:pPr>
            <w:r w:rsidRPr="009C074F">
              <w:rPr>
                <w:rFonts w:ascii="Cambria" w:hAnsi="Cambria"/>
                <w:sz w:val="28"/>
                <w:szCs w:val="28"/>
              </w:rPr>
              <w:t xml:space="preserve">Психолого-педагогические тренинги, индивидуальные консультации родителей и обучающихся </w:t>
            </w:r>
          </w:p>
        </w:tc>
      </w:tr>
      <w:tr w:rsidR="009C074F" w:rsidRPr="009C074F" w:rsidTr="008B10E6">
        <w:tc>
          <w:tcPr>
            <w:tcW w:w="3420" w:type="dxa"/>
            <w:shd w:val="clear" w:color="auto" w:fill="CCFFFF"/>
          </w:tcPr>
          <w:p w:rsidR="006C7D61" w:rsidRPr="009C074F" w:rsidRDefault="006C7D61" w:rsidP="00130F00">
            <w:pPr>
              <w:rPr>
                <w:rFonts w:ascii="Cambria" w:hAnsi="Cambria"/>
                <w:sz w:val="28"/>
                <w:szCs w:val="28"/>
              </w:rPr>
            </w:pPr>
            <w:r w:rsidRPr="009C074F">
              <w:rPr>
                <w:rFonts w:ascii="Cambria" w:hAnsi="Cambria"/>
                <w:sz w:val="28"/>
                <w:szCs w:val="28"/>
              </w:rPr>
              <w:t>Нижневартовский государственный университет</w:t>
            </w:r>
          </w:p>
        </w:tc>
        <w:tc>
          <w:tcPr>
            <w:tcW w:w="6923" w:type="dxa"/>
            <w:shd w:val="clear" w:color="auto" w:fill="FFFFFF"/>
          </w:tcPr>
          <w:p w:rsidR="006C7D61" w:rsidRPr="009C074F" w:rsidRDefault="006C7D61" w:rsidP="00130F00">
            <w:pPr>
              <w:jc w:val="both"/>
              <w:rPr>
                <w:rFonts w:ascii="Cambria" w:hAnsi="Cambria"/>
                <w:sz w:val="28"/>
                <w:szCs w:val="28"/>
              </w:rPr>
            </w:pPr>
            <w:r w:rsidRPr="009C074F">
              <w:rPr>
                <w:rFonts w:ascii="Cambria" w:hAnsi="Cambria"/>
                <w:sz w:val="28"/>
                <w:szCs w:val="28"/>
              </w:rPr>
              <w:t>Предпрофильная и профильная  подготовка.</w:t>
            </w:r>
          </w:p>
          <w:p w:rsidR="006C7D61" w:rsidRPr="009C074F" w:rsidRDefault="006C7D61" w:rsidP="00130F00">
            <w:pPr>
              <w:jc w:val="both"/>
              <w:rPr>
                <w:rFonts w:ascii="Cambria" w:hAnsi="Cambria"/>
                <w:sz w:val="28"/>
                <w:szCs w:val="28"/>
              </w:rPr>
            </w:pPr>
            <w:r w:rsidRPr="009C074F">
              <w:rPr>
                <w:rFonts w:ascii="Cambria" w:hAnsi="Cambria"/>
                <w:sz w:val="28"/>
                <w:szCs w:val="28"/>
              </w:rPr>
              <w:t xml:space="preserve">Обучение учащихся 10, 11 классов на подготовительных курсах для поступления в высшее учебное заведение, проведение элективных курсов в рамках профильной подготовки учащихся  </w:t>
            </w:r>
          </w:p>
        </w:tc>
      </w:tr>
      <w:tr w:rsidR="009C074F" w:rsidRPr="009C074F" w:rsidTr="008B10E6">
        <w:tc>
          <w:tcPr>
            <w:tcW w:w="3420" w:type="dxa"/>
            <w:shd w:val="clear" w:color="auto" w:fill="CCFFFF"/>
          </w:tcPr>
          <w:p w:rsidR="006C7D61" w:rsidRPr="009C074F" w:rsidRDefault="006C7D61" w:rsidP="00130F00">
            <w:pPr>
              <w:rPr>
                <w:rFonts w:ascii="Cambria" w:hAnsi="Cambria"/>
                <w:sz w:val="28"/>
                <w:szCs w:val="28"/>
              </w:rPr>
            </w:pPr>
            <w:r w:rsidRPr="009C074F">
              <w:rPr>
                <w:rFonts w:ascii="Cambria" w:hAnsi="Cambria"/>
                <w:sz w:val="28"/>
                <w:szCs w:val="28"/>
              </w:rPr>
              <w:t>Театр кукол «</w:t>
            </w:r>
            <w:proofErr w:type="spellStart"/>
            <w:r w:rsidRPr="009C074F">
              <w:rPr>
                <w:rFonts w:ascii="Cambria" w:hAnsi="Cambria"/>
                <w:sz w:val="28"/>
                <w:szCs w:val="28"/>
              </w:rPr>
              <w:t>Барабашка</w:t>
            </w:r>
            <w:proofErr w:type="spellEnd"/>
            <w:r w:rsidRPr="009C074F">
              <w:rPr>
                <w:rFonts w:ascii="Cambria" w:hAnsi="Cambria"/>
                <w:sz w:val="28"/>
                <w:szCs w:val="28"/>
              </w:rPr>
              <w:t>»</w:t>
            </w:r>
          </w:p>
        </w:tc>
        <w:tc>
          <w:tcPr>
            <w:tcW w:w="6923" w:type="dxa"/>
            <w:shd w:val="clear" w:color="auto" w:fill="FFFFFF"/>
          </w:tcPr>
          <w:p w:rsidR="006C7D61" w:rsidRPr="009C074F" w:rsidRDefault="006C7D61" w:rsidP="00130F00">
            <w:pPr>
              <w:jc w:val="both"/>
              <w:rPr>
                <w:rFonts w:ascii="Cambria" w:hAnsi="Cambria"/>
                <w:sz w:val="28"/>
                <w:szCs w:val="28"/>
              </w:rPr>
            </w:pPr>
            <w:r w:rsidRPr="009C074F">
              <w:rPr>
                <w:rFonts w:ascii="Cambria" w:hAnsi="Cambria"/>
                <w:sz w:val="28"/>
                <w:szCs w:val="28"/>
              </w:rPr>
              <w:t>Художественно-эстетическое развитие обучающихся</w:t>
            </w:r>
          </w:p>
        </w:tc>
      </w:tr>
      <w:tr w:rsidR="009C074F" w:rsidRPr="009C074F" w:rsidTr="008B10E6">
        <w:tc>
          <w:tcPr>
            <w:tcW w:w="3420" w:type="dxa"/>
            <w:shd w:val="clear" w:color="auto" w:fill="CCFFFF"/>
          </w:tcPr>
          <w:p w:rsidR="006C7D61" w:rsidRPr="009C074F" w:rsidRDefault="006C7D61" w:rsidP="00130F00">
            <w:pPr>
              <w:rPr>
                <w:rFonts w:ascii="Cambria" w:hAnsi="Cambria"/>
                <w:sz w:val="28"/>
                <w:szCs w:val="28"/>
              </w:rPr>
            </w:pPr>
            <w:r w:rsidRPr="009C074F">
              <w:rPr>
                <w:rFonts w:ascii="Cambria" w:hAnsi="Cambria"/>
                <w:sz w:val="28"/>
                <w:szCs w:val="28"/>
              </w:rPr>
              <w:t xml:space="preserve">ДЮСШ им. </w:t>
            </w:r>
            <w:proofErr w:type="spellStart"/>
            <w:r w:rsidRPr="009C074F">
              <w:rPr>
                <w:rFonts w:ascii="Cambria" w:hAnsi="Cambria"/>
                <w:sz w:val="28"/>
                <w:szCs w:val="28"/>
              </w:rPr>
              <w:t>А.Беляева</w:t>
            </w:r>
            <w:proofErr w:type="spellEnd"/>
          </w:p>
        </w:tc>
        <w:tc>
          <w:tcPr>
            <w:tcW w:w="6923" w:type="dxa"/>
            <w:shd w:val="clear" w:color="auto" w:fill="FFFFFF"/>
          </w:tcPr>
          <w:p w:rsidR="006C7D61" w:rsidRPr="009C074F" w:rsidRDefault="006C7D61" w:rsidP="00130F00">
            <w:pPr>
              <w:jc w:val="both"/>
              <w:rPr>
                <w:rFonts w:ascii="Cambria" w:hAnsi="Cambria"/>
                <w:sz w:val="28"/>
                <w:szCs w:val="28"/>
              </w:rPr>
            </w:pPr>
            <w:r w:rsidRPr="009C074F">
              <w:rPr>
                <w:rFonts w:ascii="Cambria" w:hAnsi="Cambria"/>
                <w:sz w:val="28"/>
                <w:szCs w:val="28"/>
              </w:rPr>
              <w:t xml:space="preserve">Формирование здорового образа жизни </w:t>
            </w:r>
          </w:p>
        </w:tc>
      </w:tr>
      <w:tr w:rsidR="009C074F" w:rsidRPr="009C074F" w:rsidTr="008B10E6">
        <w:tc>
          <w:tcPr>
            <w:tcW w:w="3420" w:type="dxa"/>
            <w:shd w:val="clear" w:color="auto" w:fill="CCFFFF"/>
          </w:tcPr>
          <w:p w:rsidR="006C7D61" w:rsidRPr="009C074F" w:rsidRDefault="006C7D61" w:rsidP="00130F00">
            <w:pPr>
              <w:rPr>
                <w:rFonts w:ascii="Cambria" w:hAnsi="Cambria"/>
                <w:sz w:val="28"/>
                <w:szCs w:val="28"/>
              </w:rPr>
            </w:pPr>
            <w:proofErr w:type="spellStart"/>
            <w:r w:rsidRPr="009C074F">
              <w:rPr>
                <w:rFonts w:ascii="Cambria" w:hAnsi="Cambria"/>
                <w:sz w:val="28"/>
                <w:szCs w:val="28"/>
              </w:rPr>
              <w:t>ЦДиЮТТ</w:t>
            </w:r>
            <w:proofErr w:type="spellEnd"/>
            <w:r w:rsidRPr="009C074F">
              <w:rPr>
                <w:rFonts w:ascii="Cambria" w:hAnsi="Cambria"/>
                <w:sz w:val="28"/>
                <w:szCs w:val="28"/>
              </w:rPr>
              <w:t xml:space="preserve"> «Патриот»</w:t>
            </w:r>
          </w:p>
        </w:tc>
        <w:tc>
          <w:tcPr>
            <w:tcW w:w="6923" w:type="dxa"/>
            <w:shd w:val="clear" w:color="auto" w:fill="FFFFFF"/>
          </w:tcPr>
          <w:p w:rsidR="006C7D61" w:rsidRPr="009C074F" w:rsidRDefault="006C7D61" w:rsidP="00130F00">
            <w:pPr>
              <w:rPr>
                <w:rFonts w:ascii="Cambria" w:hAnsi="Cambria"/>
                <w:sz w:val="28"/>
                <w:szCs w:val="28"/>
              </w:rPr>
            </w:pPr>
            <w:r w:rsidRPr="009C074F">
              <w:rPr>
                <w:rFonts w:ascii="Cambria" w:hAnsi="Cambria"/>
                <w:sz w:val="28"/>
                <w:szCs w:val="28"/>
              </w:rPr>
              <w:t>Патриотическое воспитание. Музейные волонтеры. Поисковая деятельность.</w:t>
            </w:r>
          </w:p>
        </w:tc>
      </w:tr>
      <w:tr w:rsidR="009C074F" w:rsidRPr="009C074F" w:rsidTr="008B10E6">
        <w:tc>
          <w:tcPr>
            <w:tcW w:w="3420" w:type="dxa"/>
            <w:shd w:val="clear" w:color="auto" w:fill="CCFFFF"/>
          </w:tcPr>
          <w:p w:rsidR="006C7D61" w:rsidRPr="009C074F" w:rsidRDefault="006C7D61" w:rsidP="00130F00">
            <w:pPr>
              <w:rPr>
                <w:rFonts w:ascii="Cambria" w:hAnsi="Cambria"/>
                <w:sz w:val="28"/>
                <w:szCs w:val="28"/>
              </w:rPr>
            </w:pPr>
            <w:r w:rsidRPr="009C074F">
              <w:rPr>
                <w:rFonts w:ascii="Cambria" w:hAnsi="Cambria"/>
                <w:sz w:val="28"/>
                <w:szCs w:val="28"/>
              </w:rPr>
              <w:t>Кинотеатр «Мир»</w:t>
            </w:r>
          </w:p>
        </w:tc>
        <w:tc>
          <w:tcPr>
            <w:tcW w:w="6923" w:type="dxa"/>
            <w:shd w:val="clear" w:color="auto" w:fill="FFFFFF"/>
          </w:tcPr>
          <w:p w:rsidR="006C7D61" w:rsidRPr="009C074F" w:rsidRDefault="006C7D61" w:rsidP="00130F00">
            <w:pPr>
              <w:rPr>
                <w:rFonts w:ascii="Cambria" w:hAnsi="Cambria"/>
                <w:sz w:val="28"/>
                <w:szCs w:val="28"/>
              </w:rPr>
            </w:pPr>
            <w:r w:rsidRPr="009C074F">
              <w:rPr>
                <w:rFonts w:ascii="Cambria" w:hAnsi="Cambria"/>
                <w:sz w:val="28"/>
                <w:szCs w:val="28"/>
              </w:rPr>
              <w:t>Художественно-эстетическое развитие обучающихся</w:t>
            </w:r>
          </w:p>
        </w:tc>
      </w:tr>
    </w:tbl>
    <w:p w:rsidR="006C7D61" w:rsidRPr="009C074F" w:rsidRDefault="006C7D61" w:rsidP="006C7D61">
      <w:pPr>
        <w:autoSpaceDE w:val="0"/>
        <w:autoSpaceDN w:val="0"/>
        <w:adjustRightInd w:val="0"/>
        <w:ind w:firstLine="360"/>
        <w:rPr>
          <w:rFonts w:ascii="Cambria" w:hAnsi="Cambria"/>
          <w:sz w:val="28"/>
          <w:szCs w:val="28"/>
        </w:rPr>
      </w:pPr>
      <w:r w:rsidRPr="009C074F">
        <w:rPr>
          <w:rFonts w:ascii="Cambria" w:hAnsi="Cambria"/>
          <w:sz w:val="28"/>
          <w:szCs w:val="28"/>
        </w:rPr>
        <w:t>В  микрорайоне и на прилегающей к нему территории расположены</w:t>
      </w:r>
    </w:p>
    <w:p w:rsidR="006C7D61" w:rsidRPr="009C074F" w:rsidRDefault="006C7D61" w:rsidP="007553E1">
      <w:pPr>
        <w:numPr>
          <w:ilvl w:val="0"/>
          <w:numId w:val="24"/>
        </w:numPr>
        <w:autoSpaceDE w:val="0"/>
        <w:autoSpaceDN w:val="0"/>
        <w:adjustRightInd w:val="0"/>
        <w:spacing w:line="276" w:lineRule="auto"/>
        <w:rPr>
          <w:rFonts w:ascii="Cambria" w:hAnsi="Cambria"/>
          <w:sz w:val="28"/>
          <w:szCs w:val="28"/>
        </w:rPr>
      </w:pPr>
      <w:r w:rsidRPr="009C074F">
        <w:rPr>
          <w:rFonts w:ascii="Cambria" w:hAnsi="Cambria"/>
          <w:sz w:val="28"/>
          <w:szCs w:val="28"/>
        </w:rPr>
        <w:t xml:space="preserve">Центральная библиотека им. </w:t>
      </w:r>
      <w:proofErr w:type="spellStart"/>
      <w:r w:rsidRPr="009C074F">
        <w:rPr>
          <w:rFonts w:ascii="Cambria" w:hAnsi="Cambria"/>
          <w:sz w:val="28"/>
          <w:szCs w:val="28"/>
        </w:rPr>
        <w:t>М.Анисимковой</w:t>
      </w:r>
      <w:proofErr w:type="spellEnd"/>
      <w:r w:rsidRPr="009C074F">
        <w:rPr>
          <w:rFonts w:ascii="Cambria" w:hAnsi="Cambria"/>
          <w:sz w:val="28"/>
          <w:szCs w:val="28"/>
        </w:rPr>
        <w:t>.</w:t>
      </w:r>
    </w:p>
    <w:p w:rsidR="006C7D61" w:rsidRPr="009C074F" w:rsidRDefault="006C7D61" w:rsidP="007553E1">
      <w:pPr>
        <w:numPr>
          <w:ilvl w:val="0"/>
          <w:numId w:val="24"/>
        </w:numPr>
        <w:autoSpaceDE w:val="0"/>
        <w:autoSpaceDN w:val="0"/>
        <w:adjustRightInd w:val="0"/>
        <w:spacing w:line="276" w:lineRule="auto"/>
        <w:rPr>
          <w:rFonts w:ascii="Cambria" w:hAnsi="Cambria"/>
          <w:sz w:val="28"/>
          <w:szCs w:val="28"/>
        </w:rPr>
      </w:pPr>
      <w:r w:rsidRPr="009C074F">
        <w:rPr>
          <w:rFonts w:ascii="Cambria" w:hAnsi="Cambria"/>
          <w:sz w:val="28"/>
          <w:szCs w:val="28"/>
        </w:rPr>
        <w:t>Городская детская библиотека «Читай-город»</w:t>
      </w:r>
    </w:p>
    <w:p w:rsidR="006C7D61" w:rsidRPr="009C074F" w:rsidRDefault="006C7D61" w:rsidP="007553E1">
      <w:pPr>
        <w:numPr>
          <w:ilvl w:val="0"/>
          <w:numId w:val="24"/>
        </w:numPr>
        <w:autoSpaceDE w:val="0"/>
        <w:autoSpaceDN w:val="0"/>
        <w:adjustRightInd w:val="0"/>
        <w:spacing w:line="276" w:lineRule="auto"/>
        <w:rPr>
          <w:rFonts w:ascii="Cambria" w:hAnsi="Cambria"/>
          <w:sz w:val="28"/>
          <w:szCs w:val="28"/>
        </w:rPr>
      </w:pPr>
      <w:r w:rsidRPr="009C074F">
        <w:rPr>
          <w:rFonts w:ascii="Cambria" w:hAnsi="Cambria"/>
          <w:sz w:val="28"/>
          <w:szCs w:val="28"/>
        </w:rPr>
        <w:t>Детская школа искусств №2</w:t>
      </w:r>
    </w:p>
    <w:p w:rsidR="006C7D61" w:rsidRPr="009C074F" w:rsidRDefault="006C7D61" w:rsidP="007553E1">
      <w:pPr>
        <w:numPr>
          <w:ilvl w:val="0"/>
          <w:numId w:val="24"/>
        </w:numPr>
        <w:spacing w:line="276" w:lineRule="auto"/>
        <w:rPr>
          <w:rFonts w:ascii="Cambria" w:hAnsi="Cambria"/>
          <w:sz w:val="28"/>
          <w:szCs w:val="28"/>
        </w:rPr>
      </w:pPr>
      <w:r w:rsidRPr="009C074F">
        <w:rPr>
          <w:rFonts w:ascii="Cambria" w:hAnsi="Cambria"/>
          <w:sz w:val="28"/>
          <w:szCs w:val="28"/>
        </w:rPr>
        <w:t>Муниципальные дошкольные образовательные учреждения № 56, 61,62,76.</w:t>
      </w:r>
    </w:p>
    <w:p w:rsidR="006C7D61" w:rsidRPr="009C074F" w:rsidRDefault="006C7D61" w:rsidP="007553E1">
      <w:pPr>
        <w:numPr>
          <w:ilvl w:val="0"/>
          <w:numId w:val="24"/>
        </w:numPr>
        <w:spacing w:line="276" w:lineRule="auto"/>
        <w:rPr>
          <w:rFonts w:ascii="Cambria" w:hAnsi="Cambria"/>
          <w:sz w:val="28"/>
          <w:szCs w:val="28"/>
        </w:rPr>
      </w:pPr>
      <w:r w:rsidRPr="009C074F">
        <w:rPr>
          <w:rFonts w:ascii="Cambria" w:hAnsi="Cambria"/>
          <w:sz w:val="28"/>
          <w:szCs w:val="28"/>
        </w:rPr>
        <w:lastRenderedPageBreak/>
        <w:t>Православная гимназия, МОСШ №22</w:t>
      </w:r>
    </w:p>
    <w:p w:rsidR="006C7D61" w:rsidRPr="009C074F" w:rsidRDefault="006C7D61" w:rsidP="007553E1">
      <w:pPr>
        <w:numPr>
          <w:ilvl w:val="0"/>
          <w:numId w:val="24"/>
        </w:numPr>
        <w:spacing w:line="276" w:lineRule="auto"/>
        <w:rPr>
          <w:rFonts w:ascii="Cambria" w:hAnsi="Cambria"/>
          <w:sz w:val="28"/>
          <w:szCs w:val="28"/>
        </w:rPr>
      </w:pPr>
      <w:r w:rsidRPr="009C074F">
        <w:rPr>
          <w:rFonts w:ascii="Cambria" w:hAnsi="Cambria"/>
          <w:sz w:val="28"/>
          <w:szCs w:val="28"/>
        </w:rPr>
        <w:t>Спортивный комплекс «Арена».</w:t>
      </w:r>
    </w:p>
    <w:p w:rsidR="000D3504" w:rsidRPr="00130F00" w:rsidRDefault="000D3504" w:rsidP="000D3504">
      <w:pPr>
        <w:ind w:firstLine="480"/>
        <w:jc w:val="both"/>
        <w:rPr>
          <w:rFonts w:ascii="Cambria" w:hAnsi="Cambria" w:cs="Arial"/>
          <w:sz w:val="28"/>
          <w:szCs w:val="28"/>
        </w:rPr>
      </w:pPr>
      <w:r w:rsidRPr="00130F00">
        <w:rPr>
          <w:rFonts w:ascii="Cambria" w:hAnsi="Cambria" w:cs="Arial"/>
          <w:sz w:val="28"/>
          <w:szCs w:val="28"/>
        </w:rPr>
        <w:t>Исходя из данных приоритетных задач, управление лицеем  осуществляется на основе принципов демократии, гласности, самоуправления. Стратегическое руководство образовательной политикой принадлежит Управляющему совету лицея.</w:t>
      </w:r>
    </w:p>
    <w:p w:rsidR="008B10E6" w:rsidRPr="007065AC" w:rsidRDefault="008B10E6" w:rsidP="007065AC">
      <w:pPr>
        <w:pStyle w:val="21"/>
        <w:shd w:val="clear" w:color="auto" w:fill="FFFFFF"/>
        <w:spacing w:after="0" w:line="240" w:lineRule="auto"/>
        <w:ind w:left="0"/>
        <w:jc w:val="center"/>
        <w:rPr>
          <w:rFonts w:ascii="Cambria" w:hAnsi="Cambria" w:cs="Arial"/>
          <w:b/>
          <w:caps/>
          <w:color w:val="008000"/>
          <w:sz w:val="28"/>
          <w:szCs w:val="28"/>
        </w:rPr>
      </w:pPr>
    </w:p>
    <w:p w:rsidR="008B10E6" w:rsidRPr="007065AC" w:rsidRDefault="008B10E6" w:rsidP="007065AC">
      <w:pPr>
        <w:pStyle w:val="21"/>
        <w:shd w:val="clear" w:color="auto" w:fill="FFFFFF"/>
        <w:spacing w:after="0" w:line="240" w:lineRule="auto"/>
        <w:ind w:left="0"/>
        <w:jc w:val="center"/>
        <w:rPr>
          <w:rFonts w:ascii="Cambria" w:hAnsi="Cambria" w:cs="Arial"/>
          <w:b/>
          <w:caps/>
          <w:color w:val="008000"/>
          <w:sz w:val="28"/>
          <w:szCs w:val="28"/>
        </w:rPr>
      </w:pPr>
      <w:r w:rsidRPr="007065AC">
        <w:rPr>
          <w:rFonts w:ascii="Cambria" w:hAnsi="Cambria" w:cs="Arial"/>
          <w:b/>
          <w:caps/>
          <w:color w:val="008000"/>
          <w:sz w:val="28"/>
          <w:szCs w:val="28"/>
        </w:rPr>
        <w:t>Раздел 2. целевой  раздел  программы  развития</w:t>
      </w:r>
    </w:p>
    <w:p w:rsidR="008B10E6" w:rsidRPr="008B10E6" w:rsidRDefault="008B10E6" w:rsidP="000D3504">
      <w:pPr>
        <w:widowControl w:val="0"/>
        <w:autoSpaceDE w:val="0"/>
        <w:autoSpaceDN w:val="0"/>
        <w:adjustRightInd w:val="0"/>
        <w:ind w:firstLine="480"/>
        <w:jc w:val="both"/>
        <w:rPr>
          <w:rFonts w:ascii="Cambria" w:hAnsi="Cambria" w:cs="Arial"/>
          <w:b/>
          <w:caps/>
        </w:rPr>
      </w:pPr>
    </w:p>
    <w:p w:rsidR="008B10E6" w:rsidRPr="008B10E6" w:rsidRDefault="008B10E6" w:rsidP="000D3504">
      <w:pPr>
        <w:widowControl w:val="0"/>
        <w:autoSpaceDE w:val="0"/>
        <w:autoSpaceDN w:val="0"/>
        <w:adjustRightInd w:val="0"/>
        <w:ind w:firstLine="480"/>
        <w:jc w:val="both"/>
        <w:rPr>
          <w:rFonts w:ascii="Cambria" w:hAnsi="Cambria" w:cs="Arial"/>
          <w:sz w:val="28"/>
          <w:szCs w:val="28"/>
        </w:rPr>
      </w:pPr>
      <w:r w:rsidRPr="008B10E6">
        <w:rPr>
          <w:rFonts w:ascii="Cambria" w:hAnsi="Cambria" w:cs="Arial"/>
          <w:b/>
        </w:rPr>
        <w:t>2.1. Анализ состояния и прогноз тенденций изменения внешней среды образовательной организации</w:t>
      </w:r>
    </w:p>
    <w:p w:rsidR="008B10E6" w:rsidRPr="00F14C15" w:rsidRDefault="00663D54" w:rsidP="000D3504">
      <w:pPr>
        <w:widowControl w:val="0"/>
        <w:autoSpaceDE w:val="0"/>
        <w:autoSpaceDN w:val="0"/>
        <w:adjustRightInd w:val="0"/>
        <w:ind w:firstLine="480"/>
        <w:jc w:val="both"/>
        <w:rPr>
          <w:rFonts w:ascii="Cambria" w:hAnsi="Cambria" w:cs="Arial"/>
          <w:sz w:val="28"/>
          <w:szCs w:val="28"/>
          <w:u w:val="single"/>
        </w:rPr>
      </w:pPr>
      <w:r>
        <w:rPr>
          <w:rFonts w:ascii="Cambria" w:hAnsi="Cambria" w:cs="Arial"/>
          <w:sz w:val="28"/>
          <w:szCs w:val="28"/>
          <w:u w:val="single"/>
        </w:rPr>
        <w:t xml:space="preserve"> Краткая х</w:t>
      </w:r>
      <w:r w:rsidR="008B10E6" w:rsidRPr="00663D54">
        <w:rPr>
          <w:rFonts w:ascii="Cambria" w:hAnsi="Cambria" w:cs="Arial"/>
          <w:sz w:val="28"/>
          <w:szCs w:val="28"/>
          <w:u w:val="single"/>
        </w:rPr>
        <w:t xml:space="preserve">арактеристика </w:t>
      </w:r>
      <w:r w:rsidR="008B10E6" w:rsidRPr="00F14C15">
        <w:rPr>
          <w:rFonts w:ascii="Cambria" w:hAnsi="Cambria" w:cs="Arial"/>
          <w:sz w:val="28"/>
          <w:szCs w:val="28"/>
          <w:u w:val="single"/>
        </w:rPr>
        <w:t xml:space="preserve">влияния на </w:t>
      </w:r>
      <w:r w:rsidRPr="00F14C15">
        <w:rPr>
          <w:rFonts w:ascii="Cambria" w:hAnsi="Cambria" w:cs="Arial"/>
          <w:sz w:val="28"/>
          <w:szCs w:val="28"/>
          <w:u w:val="single"/>
        </w:rPr>
        <w:t>ОО</w:t>
      </w:r>
      <w:r w:rsidR="008B10E6" w:rsidRPr="00F14C15">
        <w:rPr>
          <w:rFonts w:ascii="Cambria" w:hAnsi="Cambria" w:cs="Arial"/>
          <w:sz w:val="28"/>
          <w:szCs w:val="28"/>
          <w:u w:val="single"/>
        </w:rPr>
        <w:t xml:space="preserve"> важнейших социально-экономических и социокультурных факторов</w:t>
      </w:r>
    </w:p>
    <w:p w:rsidR="00663D54" w:rsidRPr="00B34588" w:rsidRDefault="00663D54" w:rsidP="00B34588">
      <w:pPr>
        <w:widowControl w:val="0"/>
        <w:autoSpaceDE w:val="0"/>
        <w:autoSpaceDN w:val="0"/>
        <w:adjustRightInd w:val="0"/>
        <w:ind w:firstLine="480"/>
        <w:jc w:val="both"/>
        <w:rPr>
          <w:rFonts w:ascii="Cambria" w:hAnsi="Cambria" w:cs="Arial"/>
        </w:rPr>
      </w:pPr>
      <w:r w:rsidRPr="00713BE1">
        <w:rPr>
          <w:rFonts w:ascii="Cambria" w:hAnsi="Cambria" w:cs="Arial"/>
        </w:rPr>
        <w:t>Указом Президента РФ от 7 мая 2018 г. N 204 "О национальных целях и стратегических задачах развития Российской Федерации на период до 2024 года" (с изменениями и дополнениями)</w:t>
      </w:r>
      <w:r w:rsidR="00A062A2" w:rsidRPr="00713BE1">
        <w:rPr>
          <w:rFonts w:ascii="Cambria" w:hAnsi="Cambria" w:cs="Arial"/>
        </w:rPr>
        <w:t xml:space="preserve"> определены</w:t>
      </w:r>
      <w:r w:rsidRPr="00713BE1">
        <w:rPr>
          <w:rFonts w:ascii="Cambria" w:hAnsi="Cambria" w:cs="Arial"/>
        </w:rPr>
        <w:t xml:space="preserve"> </w:t>
      </w:r>
      <w:r w:rsidRPr="00B34588">
        <w:rPr>
          <w:rFonts w:ascii="Cambria" w:hAnsi="Cambria" w:cs="Arial"/>
        </w:rPr>
        <w:t> цел</w:t>
      </w:r>
      <w:r w:rsidR="00A062A2" w:rsidRPr="00B34588">
        <w:rPr>
          <w:rFonts w:ascii="Cambria" w:hAnsi="Cambria" w:cs="Arial"/>
        </w:rPr>
        <w:t>и</w:t>
      </w:r>
      <w:r w:rsidRPr="00B34588">
        <w:rPr>
          <w:rFonts w:ascii="Cambria" w:hAnsi="Cambria" w:cs="Arial"/>
        </w:rPr>
        <w:t xml:space="preserve"> осуществления прорывного научно-технологического и социально-экономического развития Российской Федерации, создания условий и возможностей для самореализации и раскрытия таланта каждого человек</w:t>
      </w:r>
      <w:r w:rsidR="00A062A2" w:rsidRPr="00B34588">
        <w:rPr>
          <w:rFonts w:ascii="Cambria" w:hAnsi="Cambria" w:cs="Arial"/>
        </w:rPr>
        <w:t xml:space="preserve">а. </w:t>
      </w:r>
      <w:r w:rsidR="0025499A" w:rsidRPr="00B34588">
        <w:rPr>
          <w:rFonts w:ascii="Cambria" w:hAnsi="Cambria" w:cs="Arial"/>
        </w:rPr>
        <w:t>Определены приоритеты научно-технологического образования страны. Образовательные организации будут освобождены от налога на прибыль</w:t>
      </w:r>
      <w:r w:rsidR="00775BBF" w:rsidRPr="00B34588">
        <w:rPr>
          <w:rFonts w:ascii="Cambria" w:hAnsi="Cambria" w:cs="Arial"/>
        </w:rPr>
        <w:t xml:space="preserve"> не только до 01 января 2020 года, но и бессрочно, что позволит сэкономленные деньги направить на развитие ОО. В</w:t>
      </w:r>
      <w:r w:rsidR="00FF34B1" w:rsidRPr="00B34588">
        <w:rPr>
          <w:rFonts w:ascii="Cambria" w:hAnsi="Cambria" w:cs="Arial"/>
        </w:rPr>
        <w:t xml:space="preserve"> П</w:t>
      </w:r>
      <w:r w:rsidR="00894553" w:rsidRPr="00B34588">
        <w:rPr>
          <w:rFonts w:ascii="Cambria" w:hAnsi="Cambria" w:cs="Arial"/>
        </w:rPr>
        <w:t>ослан</w:t>
      </w:r>
      <w:r w:rsidR="00775BBF" w:rsidRPr="00B34588">
        <w:rPr>
          <w:rFonts w:ascii="Cambria" w:hAnsi="Cambria" w:cs="Arial"/>
        </w:rPr>
        <w:t>и</w:t>
      </w:r>
      <w:r w:rsidR="00894553" w:rsidRPr="00B34588">
        <w:rPr>
          <w:rFonts w:ascii="Cambria" w:hAnsi="Cambria" w:cs="Arial"/>
        </w:rPr>
        <w:t>и</w:t>
      </w:r>
      <w:r w:rsidR="00775BBF" w:rsidRPr="00B34588">
        <w:rPr>
          <w:rFonts w:ascii="Cambria" w:hAnsi="Cambria" w:cs="Arial"/>
        </w:rPr>
        <w:t xml:space="preserve"> президента РФ Путина В.В. </w:t>
      </w:r>
      <w:r w:rsidR="00FF34B1" w:rsidRPr="00B34588">
        <w:rPr>
          <w:rFonts w:ascii="Cambria" w:hAnsi="Cambria" w:cs="Arial"/>
        </w:rPr>
        <w:t xml:space="preserve">Федеральному собранию </w:t>
      </w:r>
      <w:r w:rsidR="00775BBF" w:rsidRPr="00B34588">
        <w:rPr>
          <w:rFonts w:ascii="Cambria" w:hAnsi="Cambria" w:cs="Arial"/>
        </w:rPr>
        <w:t>среди четырех приоритетов в экономике названа подготовка современных кадров</w:t>
      </w:r>
      <w:r w:rsidR="00894553" w:rsidRPr="00B34588">
        <w:rPr>
          <w:rFonts w:ascii="Cambria" w:hAnsi="Cambria" w:cs="Arial"/>
        </w:rPr>
        <w:t xml:space="preserve">. </w:t>
      </w:r>
      <w:r w:rsidR="00A762FB" w:rsidRPr="00B34588">
        <w:rPr>
          <w:rFonts w:ascii="Cambria" w:hAnsi="Cambria" w:cs="Arial"/>
        </w:rPr>
        <w:t>Подчеркнуто, что глобальная конкуренция «всё больше смещается в область науки, технологий, образования»</w:t>
      </w:r>
      <w:r w:rsidR="00713BE1" w:rsidRPr="00B34588">
        <w:rPr>
          <w:rFonts w:ascii="Cambria" w:hAnsi="Cambria" w:cs="Arial"/>
        </w:rPr>
        <w:footnoteReference w:id="1"/>
      </w:r>
      <w:r w:rsidR="00A762FB" w:rsidRPr="00B34588">
        <w:rPr>
          <w:rFonts w:ascii="Cambria" w:hAnsi="Cambria" w:cs="Arial"/>
        </w:rPr>
        <w:t>. За предстоящих три года</w:t>
      </w:r>
      <w:r w:rsidR="00FA4FAF" w:rsidRPr="00B34588">
        <w:rPr>
          <w:rFonts w:ascii="Cambria" w:hAnsi="Cambria" w:cs="Arial"/>
        </w:rPr>
        <w:t xml:space="preserve"> станут доступными более миллиона новых мест в системе дополнительного образования за счет расширения технопарков, </w:t>
      </w:r>
      <w:proofErr w:type="spellStart"/>
      <w:r w:rsidR="00FA4FAF" w:rsidRPr="00B34588">
        <w:rPr>
          <w:rFonts w:ascii="Cambria" w:hAnsi="Cambria" w:cs="Arial"/>
        </w:rPr>
        <w:t>кванториумов</w:t>
      </w:r>
      <w:proofErr w:type="spellEnd"/>
      <w:r w:rsidR="00FA4FAF" w:rsidRPr="00B34588">
        <w:rPr>
          <w:rFonts w:ascii="Cambria" w:hAnsi="Cambria" w:cs="Arial"/>
        </w:rPr>
        <w:t>,</w:t>
      </w:r>
      <w:r w:rsidR="00713BE1" w:rsidRPr="00B34588">
        <w:rPr>
          <w:rFonts w:ascii="Cambria" w:hAnsi="Cambria" w:cs="Arial"/>
        </w:rPr>
        <w:t xml:space="preserve"> центров цифрово</w:t>
      </w:r>
      <w:r w:rsidR="00FA4FAF" w:rsidRPr="00B34588">
        <w:rPr>
          <w:rFonts w:ascii="Cambria" w:hAnsi="Cambria" w:cs="Arial"/>
        </w:rPr>
        <w:t>го, естественно-научного, гуманитарного развития. Расширяются такие проекты как «Билет в будущее», центры поддержки одаренных детей</w:t>
      </w:r>
      <w:r w:rsidR="00713BE1" w:rsidRPr="00B34588">
        <w:rPr>
          <w:rFonts w:ascii="Cambria" w:hAnsi="Cambria" w:cs="Arial"/>
        </w:rPr>
        <w:t xml:space="preserve"> повысят ко</w:t>
      </w:r>
      <w:r w:rsidR="00FF34B1" w:rsidRPr="00B34588">
        <w:rPr>
          <w:rFonts w:ascii="Cambria" w:hAnsi="Cambria" w:cs="Arial"/>
        </w:rPr>
        <w:t>нкурентоспособность молодежи</w:t>
      </w:r>
    </w:p>
    <w:p w:rsidR="009A2F33" w:rsidRPr="00B34588" w:rsidRDefault="00B34588" w:rsidP="00B34588">
      <w:pPr>
        <w:ind w:firstLine="567"/>
        <w:rPr>
          <w:rFonts w:ascii="Cambria" w:hAnsi="Cambria" w:cs="Arial"/>
          <w:sz w:val="28"/>
          <w:szCs w:val="28"/>
          <w:u w:val="single"/>
        </w:rPr>
      </w:pPr>
      <w:r>
        <w:rPr>
          <w:rFonts w:ascii="Cambria" w:hAnsi="Cambria" w:cs="Arial"/>
          <w:sz w:val="28"/>
          <w:szCs w:val="28"/>
          <w:u w:val="single"/>
        </w:rPr>
        <w:t>П</w:t>
      </w:r>
      <w:r w:rsidR="008B10E6" w:rsidRPr="00B34588">
        <w:rPr>
          <w:rFonts w:ascii="Cambria" w:hAnsi="Cambria" w:cs="Arial"/>
          <w:sz w:val="28"/>
          <w:szCs w:val="28"/>
          <w:u w:val="single"/>
        </w:rPr>
        <w:t>ортрет заинтересованных групп</w:t>
      </w:r>
      <w:r>
        <w:rPr>
          <w:rFonts w:ascii="Cambria" w:hAnsi="Cambria" w:cs="Arial"/>
          <w:sz w:val="28"/>
          <w:szCs w:val="28"/>
          <w:u w:val="single"/>
        </w:rPr>
        <w:t xml:space="preserve"> п</w:t>
      </w:r>
      <w:r w:rsidR="008B10E6" w:rsidRPr="00B34588">
        <w:rPr>
          <w:rFonts w:ascii="Cambria" w:hAnsi="Cambria" w:cs="Arial"/>
          <w:sz w:val="28"/>
          <w:szCs w:val="28"/>
          <w:u w:val="single"/>
        </w:rPr>
        <w:t>отребителей</w:t>
      </w:r>
      <w:r w:rsidR="009A2F33" w:rsidRPr="00B34588">
        <w:rPr>
          <w:rFonts w:ascii="Cambria" w:hAnsi="Cambria" w:cs="Arial"/>
          <w:sz w:val="28"/>
          <w:szCs w:val="28"/>
          <w:u w:val="single"/>
        </w:rPr>
        <w:t xml:space="preserve"> продукции, производимой школой:</w:t>
      </w:r>
    </w:p>
    <w:p w:rsidR="00D770B0" w:rsidRPr="00B34588" w:rsidRDefault="006A1362" w:rsidP="007553E1">
      <w:pPr>
        <w:numPr>
          <w:ilvl w:val="0"/>
          <w:numId w:val="25"/>
        </w:numPr>
        <w:spacing w:after="100" w:afterAutospacing="1"/>
        <w:jc w:val="both"/>
        <w:rPr>
          <w:rFonts w:ascii="Cambria" w:hAnsi="Cambria" w:cs="Arial"/>
        </w:rPr>
      </w:pPr>
      <w:r w:rsidRPr="00B34588">
        <w:rPr>
          <w:rFonts w:ascii="Cambria" w:hAnsi="Cambria" w:cs="Arial"/>
        </w:rPr>
        <w:t xml:space="preserve">благополучный социально-экономический статус семей обучающихся и </w:t>
      </w:r>
      <w:r w:rsidR="00BA2E6A" w:rsidRPr="00B34588">
        <w:rPr>
          <w:rFonts w:ascii="Cambria" w:hAnsi="Cambria" w:cs="Arial"/>
        </w:rPr>
        <w:t xml:space="preserve">малое </w:t>
      </w:r>
      <w:r w:rsidRPr="00B34588">
        <w:rPr>
          <w:rFonts w:ascii="Cambria" w:hAnsi="Cambria" w:cs="Arial"/>
        </w:rPr>
        <w:t xml:space="preserve">наличие в </w:t>
      </w:r>
      <w:r w:rsidR="00BA2E6A" w:rsidRPr="00B34588">
        <w:rPr>
          <w:rFonts w:ascii="Cambria" w:hAnsi="Cambria" w:cs="Arial"/>
        </w:rPr>
        <w:t>лицее</w:t>
      </w:r>
      <w:r w:rsidRPr="00B34588">
        <w:rPr>
          <w:rFonts w:ascii="Cambria" w:hAnsi="Cambria" w:cs="Arial"/>
        </w:rPr>
        <w:t xml:space="preserve"> детей с </w:t>
      </w:r>
      <w:proofErr w:type="spellStart"/>
      <w:r w:rsidRPr="00B34588">
        <w:rPr>
          <w:rFonts w:ascii="Cambria" w:hAnsi="Cambria" w:cs="Arial"/>
        </w:rPr>
        <w:t>девиантным</w:t>
      </w:r>
      <w:proofErr w:type="spellEnd"/>
      <w:r w:rsidRPr="00B34588">
        <w:rPr>
          <w:rFonts w:ascii="Cambria" w:hAnsi="Cambria" w:cs="Arial"/>
        </w:rPr>
        <w:t xml:space="preserve"> поведением; </w:t>
      </w:r>
    </w:p>
    <w:p w:rsidR="00BA2E6A" w:rsidRPr="00B34588" w:rsidRDefault="006A1362" w:rsidP="007553E1">
      <w:pPr>
        <w:numPr>
          <w:ilvl w:val="0"/>
          <w:numId w:val="25"/>
        </w:numPr>
        <w:spacing w:before="100" w:beforeAutospacing="1" w:after="100" w:afterAutospacing="1"/>
        <w:jc w:val="both"/>
        <w:rPr>
          <w:rFonts w:ascii="Cambria" w:hAnsi="Cambria" w:cs="Arial"/>
        </w:rPr>
      </w:pPr>
      <w:r w:rsidRPr="00B34588">
        <w:rPr>
          <w:rFonts w:ascii="Cambria" w:hAnsi="Cambria" w:cs="Arial"/>
        </w:rPr>
        <w:t xml:space="preserve"> </w:t>
      </w:r>
      <w:r w:rsidR="00BA2E6A" w:rsidRPr="00B34588">
        <w:rPr>
          <w:rFonts w:ascii="Cambria" w:hAnsi="Cambria" w:cs="Arial"/>
        </w:rPr>
        <w:t>доступность</w:t>
      </w:r>
      <w:r w:rsidRPr="00B34588">
        <w:rPr>
          <w:rFonts w:ascii="Cambria" w:hAnsi="Cambria" w:cs="Arial"/>
        </w:rPr>
        <w:t xml:space="preserve"> территории, на которой расположен</w:t>
      </w:r>
      <w:r w:rsidR="00BA2E6A" w:rsidRPr="00B34588">
        <w:rPr>
          <w:rFonts w:ascii="Cambria" w:hAnsi="Cambria" w:cs="Arial"/>
        </w:rPr>
        <w:t xml:space="preserve"> лицей</w:t>
      </w:r>
      <w:r w:rsidRPr="00B34588">
        <w:rPr>
          <w:rFonts w:ascii="Cambria" w:hAnsi="Cambria" w:cs="Arial"/>
        </w:rPr>
        <w:t xml:space="preserve"> и, как </w:t>
      </w:r>
      <w:r w:rsidR="00BA2E6A" w:rsidRPr="00B34588">
        <w:rPr>
          <w:rFonts w:ascii="Cambria" w:hAnsi="Cambria" w:cs="Arial"/>
        </w:rPr>
        <w:t>следствие</w:t>
      </w:r>
      <w:r w:rsidRPr="00B34588">
        <w:rPr>
          <w:rFonts w:ascii="Cambria" w:hAnsi="Cambria" w:cs="Arial"/>
        </w:rPr>
        <w:t xml:space="preserve">, </w:t>
      </w:r>
      <w:r w:rsidR="00BA2E6A" w:rsidRPr="00B34588">
        <w:rPr>
          <w:rFonts w:ascii="Cambria" w:hAnsi="Cambria" w:cs="Arial"/>
        </w:rPr>
        <w:t xml:space="preserve">достаточное </w:t>
      </w:r>
      <w:r w:rsidRPr="00B34588">
        <w:rPr>
          <w:rFonts w:ascii="Cambria" w:hAnsi="Cambria" w:cs="Arial"/>
        </w:rPr>
        <w:t xml:space="preserve">количество учащихся; </w:t>
      </w:r>
    </w:p>
    <w:p w:rsidR="009A2F33" w:rsidRPr="00B34588" w:rsidRDefault="00BA2E6A" w:rsidP="007553E1">
      <w:pPr>
        <w:numPr>
          <w:ilvl w:val="0"/>
          <w:numId w:val="25"/>
        </w:numPr>
        <w:jc w:val="both"/>
        <w:rPr>
          <w:rFonts w:ascii="Cambria" w:hAnsi="Cambria" w:cs="Arial"/>
        </w:rPr>
      </w:pPr>
      <w:r w:rsidRPr="00B34588">
        <w:rPr>
          <w:rFonts w:ascii="Cambria" w:hAnsi="Cambria" w:cs="Arial"/>
        </w:rPr>
        <w:t>для подавляющего числа</w:t>
      </w:r>
      <w:r w:rsidR="009A2F33" w:rsidRPr="00B34588">
        <w:rPr>
          <w:rFonts w:ascii="Cambria" w:hAnsi="Cambria" w:cs="Arial"/>
        </w:rPr>
        <w:t xml:space="preserve"> </w:t>
      </w:r>
      <w:r w:rsidRPr="00B34588">
        <w:rPr>
          <w:rFonts w:ascii="Cambria" w:hAnsi="Cambria" w:cs="Arial"/>
        </w:rPr>
        <w:t>обучающихся</w:t>
      </w:r>
      <w:r w:rsidR="009A2F33" w:rsidRPr="00B34588">
        <w:rPr>
          <w:rFonts w:ascii="Cambria" w:hAnsi="Cambria" w:cs="Arial"/>
        </w:rPr>
        <w:t xml:space="preserve"> русский язык</w:t>
      </w:r>
      <w:r w:rsidR="00DB4FC2" w:rsidRPr="00B34588">
        <w:rPr>
          <w:rFonts w:ascii="Cambria" w:hAnsi="Cambria" w:cs="Arial"/>
        </w:rPr>
        <w:t>, на котором ведется преподавание,</w:t>
      </w:r>
      <w:r w:rsidR="009A2F33" w:rsidRPr="00B34588">
        <w:rPr>
          <w:rFonts w:ascii="Cambria" w:hAnsi="Cambria" w:cs="Arial"/>
        </w:rPr>
        <w:t xml:space="preserve"> является родным</w:t>
      </w:r>
      <w:r w:rsidR="00B34588">
        <w:rPr>
          <w:rFonts w:ascii="Cambria" w:hAnsi="Cambria" w:cs="Arial"/>
        </w:rPr>
        <w:t>.</w:t>
      </w:r>
    </w:p>
    <w:p w:rsidR="008B10E6" w:rsidRDefault="00C56ECA" w:rsidP="00F14C15">
      <w:pPr>
        <w:ind w:left="720"/>
        <w:jc w:val="both"/>
        <w:rPr>
          <w:rFonts w:ascii="Cambria" w:hAnsi="Cambria" w:cs="Arial"/>
          <w:sz w:val="28"/>
          <w:szCs w:val="28"/>
          <w:u w:val="single"/>
        </w:rPr>
      </w:pPr>
      <w:r>
        <w:rPr>
          <w:rFonts w:ascii="Cambria" w:hAnsi="Cambria" w:cs="Arial"/>
          <w:sz w:val="28"/>
          <w:szCs w:val="28"/>
          <w:u w:val="single"/>
        </w:rPr>
        <w:t>К</w:t>
      </w:r>
      <w:r w:rsidR="008B10E6" w:rsidRPr="00650B04">
        <w:rPr>
          <w:rFonts w:ascii="Cambria" w:hAnsi="Cambria" w:cs="Arial"/>
          <w:sz w:val="28"/>
          <w:szCs w:val="28"/>
          <w:u w:val="single"/>
        </w:rPr>
        <w:t>ак может изменить</w:t>
      </w:r>
      <w:r>
        <w:rPr>
          <w:rFonts w:ascii="Cambria" w:hAnsi="Cambria" w:cs="Arial"/>
          <w:sz w:val="28"/>
          <w:szCs w:val="28"/>
          <w:u w:val="single"/>
        </w:rPr>
        <w:t>ся ситуация во внешней среде ОО:</w:t>
      </w:r>
    </w:p>
    <w:p w:rsidR="007A1BFE" w:rsidRDefault="007A1BFE" w:rsidP="007553E1">
      <w:pPr>
        <w:numPr>
          <w:ilvl w:val="0"/>
          <w:numId w:val="25"/>
        </w:numPr>
        <w:spacing w:after="100" w:afterAutospacing="1"/>
        <w:jc w:val="both"/>
        <w:rPr>
          <w:rFonts w:ascii="Cambria" w:hAnsi="Cambria" w:cs="Arial"/>
        </w:rPr>
      </w:pPr>
      <w:r>
        <w:rPr>
          <w:rFonts w:ascii="Cambria" w:hAnsi="Cambria" w:cs="Arial"/>
        </w:rPr>
        <w:t xml:space="preserve">Паспорта федеральных проектов </w:t>
      </w:r>
      <w:r w:rsidR="00AC0A22">
        <w:rPr>
          <w:rFonts w:ascii="Cambria" w:hAnsi="Cambria" w:cs="Arial"/>
        </w:rPr>
        <w:t>по реализации основных направлений стратегического развития  Российской Федерации могут быть расширены за счет уточненных показателей;</w:t>
      </w:r>
    </w:p>
    <w:p w:rsidR="00AC0A22" w:rsidRDefault="00AC0A22" w:rsidP="007553E1">
      <w:pPr>
        <w:numPr>
          <w:ilvl w:val="0"/>
          <w:numId w:val="25"/>
        </w:numPr>
        <w:spacing w:after="100" w:afterAutospacing="1"/>
        <w:jc w:val="both"/>
        <w:rPr>
          <w:rFonts w:ascii="Cambria" w:hAnsi="Cambria" w:cs="Arial"/>
        </w:rPr>
      </w:pPr>
      <w:r>
        <w:rPr>
          <w:rFonts w:ascii="Cambria" w:hAnsi="Cambria" w:cs="Arial"/>
        </w:rPr>
        <w:t>В 2020 году будет разработана новая Программа развития образования города Нижневартовска</w:t>
      </w:r>
      <w:r w:rsidRPr="00B34588">
        <w:rPr>
          <w:rFonts w:ascii="Cambria" w:hAnsi="Cambria" w:cs="Arial"/>
        </w:rPr>
        <w:t xml:space="preserve">; </w:t>
      </w:r>
    </w:p>
    <w:p w:rsidR="00AC0A22" w:rsidRDefault="00F14C15" w:rsidP="007553E1">
      <w:pPr>
        <w:numPr>
          <w:ilvl w:val="0"/>
          <w:numId w:val="25"/>
        </w:numPr>
        <w:rPr>
          <w:rFonts w:ascii="Cambria" w:hAnsi="Cambria" w:cs="Arial"/>
        </w:rPr>
      </w:pPr>
      <w:r>
        <w:rPr>
          <w:rFonts w:ascii="Cambria" w:hAnsi="Cambria" w:cs="Arial"/>
        </w:rPr>
        <w:t>В 2020 году планируется открытие новой школы в 18 микрорайоне.</w:t>
      </w:r>
    </w:p>
    <w:p w:rsidR="00927E3A" w:rsidRPr="00B34588" w:rsidRDefault="00927E3A" w:rsidP="007553E1">
      <w:pPr>
        <w:numPr>
          <w:ilvl w:val="0"/>
          <w:numId w:val="25"/>
        </w:numPr>
        <w:rPr>
          <w:rFonts w:ascii="Cambria" w:hAnsi="Cambria" w:cs="Arial"/>
        </w:rPr>
      </w:pPr>
      <w:r>
        <w:rPr>
          <w:rFonts w:ascii="Cambria" w:hAnsi="Cambria" w:cs="Arial"/>
        </w:rPr>
        <w:t>Территориальная недоступность технопарка или его отсутствие.</w:t>
      </w:r>
    </w:p>
    <w:p w:rsidR="008B10E6" w:rsidRDefault="008A40F0" w:rsidP="008A40F0">
      <w:pPr>
        <w:widowControl w:val="0"/>
        <w:autoSpaceDE w:val="0"/>
        <w:autoSpaceDN w:val="0"/>
        <w:adjustRightInd w:val="0"/>
        <w:ind w:firstLine="851"/>
        <w:jc w:val="both"/>
        <w:rPr>
          <w:rFonts w:ascii="Cambria" w:hAnsi="Cambria" w:cs="Arial"/>
          <w:sz w:val="28"/>
          <w:szCs w:val="28"/>
          <w:u w:val="single"/>
        </w:rPr>
      </w:pPr>
      <w:r>
        <w:rPr>
          <w:rFonts w:ascii="Cambria" w:hAnsi="Cambria" w:cs="Arial"/>
          <w:sz w:val="28"/>
          <w:szCs w:val="28"/>
          <w:u w:val="single"/>
        </w:rPr>
        <w:t>К</w:t>
      </w:r>
      <w:r w:rsidR="008B10E6" w:rsidRPr="008A40F0">
        <w:rPr>
          <w:rFonts w:ascii="Cambria" w:hAnsi="Cambria" w:cs="Arial"/>
          <w:sz w:val="28"/>
          <w:szCs w:val="28"/>
          <w:u w:val="single"/>
        </w:rPr>
        <w:t>ак это может повлиять на развитие О</w:t>
      </w:r>
      <w:r>
        <w:rPr>
          <w:rFonts w:ascii="Cambria" w:hAnsi="Cambria" w:cs="Arial"/>
          <w:sz w:val="28"/>
          <w:szCs w:val="28"/>
          <w:u w:val="single"/>
        </w:rPr>
        <w:t>О:</w:t>
      </w:r>
    </w:p>
    <w:p w:rsidR="008A40F0" w:rsidRDefault="008A40F0" w:rsidP="007553E1">
      <w:pPr>
        <w:numPr>
          <w:ilvl w:val="0"/>
          <w:numId w:val="25"/>
        </w:numPr>
        <w:spacing w:after="100" w:afterAutospacing="1"/>
        <w:jc w:val="both"/>
        <w:rPr>
          <w:rFonts w:ascii="Cambria" w:hAnsi="Cambria" w:cs="Arial"/>
        </w:rPr>
      </w:pPr>
      <w:r>
        <w:rPr>
          <w:rFonts w:ascii="Cambria" w:hAnsi="Cambria" w:cs="Arial"/>
        </w:rPr>
        <w:lastRenderedPageBreak/>
        <w:t>Изменения законодательной базы в сфере образования потребуют внесения изменений в Программу развития МБОУ Лицей №2»</w:t>
      </w:r>
      <w:r w:rsidRPr="00B34588">
        <w:rPr>
          <w:rFonts w:ascii="Cambria" w:hAnsi="Cambria" w:cs="Arial"/>
        </w:rPr>
        <w:t xml:space="preserve">; </w:t>
      </w:r>
    </w:p>
    <w:p w:rsidR="008A40F0" w:rsidRDefault="000D5D43" w:rsidP="007553E1">
      <w:pPr>
        <w:numPr>
          <w:ilvl w:val="0"/>
          <w:numId w:val="25"/>
        </w:numPr>
        <w:jc w:val="both"/>
        <w:rPr>
          <w:rFonts w:ascii="Cambria" w:hAnsi="Cambria" w:cs="Arial"/>
        </w:rPr>
      </w:pPr>
      <w:r>
        <w:rPr>
          <w:rFonts w:ascii="Cambria" w:hAnsi="Cambria" w:cs="Arial"/>
        </w:rPr>
        <w:t>О</w:t>
      </w:r>
      <w:r w:rsidR="008A40F0">
        <w:rPr>
          <w:rFonts w:ascii="Cambria" w:hAnsi="Cambria" w:cs="Arial"/>
        </w:rPr>
        <w:t>ткрытие новой школы в 18 микрорайоне</w:t>
      </w:r>
      <w:r>
        <w:rPr>
          <w:rFonts w:ascii="Cambria" w:hAnsi="Cambria" w:cs="Arial"/>
        </w:rPr>
        <w:t xml:space="preserve"> может повлечь отток обучающихся, живущих в районе новой застройки города</w:t>
      </w:r>
      <w:r w:rsidR="008A40F0">
        <w:rPr>
          <w:rFonts w:ascii="Cambria" w:hAnsi="Cambria" w:cs="Arial"/>
        </w:rPr>
        <w:t>.</w:t>
      </w:r>
    </w:p>
    <w:p w:rsidR="00927E3A" w:rsidRPr="00B34588" w:rsidRDefault="00927E3A" w:rsidP="007553E1">
      <w:pPr>
        <w:numPr>
          <w:ilvl w:val="0"/>
          <w:numId w:val="25"/>
        </w:numPr>
        <w:jc w:val="both"/>
        <w:rPr>
          <w:rFonts w:ascii="Cambria" w:hAnsi="Cambria" w:cs="Arial"/>
        </w:rPr>
      </w:pPr>
      <w:r>
        <w:rPr>
          <w:rFonts w:ascii="Cambria" w:hAnsi="Cambria" w:cs="Arial"/>
        </w:rPr>
        <w:t>Проектная деятельность на базе детского технопарка будет невозможна</w:t>
      </w:r>
    </w:p>
    <w:p w:rsidR="00626CC5" w:rsidRPr="00626CC5" w:rsidRDefault="00626CC5" w:rsidP="00626CC5">
      <w:pPr>
        <w:pStyle w:val="af2"/>
        <w:widowControl w:val="0"/>
        <w:autoSpaceDE w:val="0"/>
        <w:autoSpaceDN w:val="0"/>
        <w:adjustRightInd w:val="0"/>
        <w:ind w:left="720"/>
        <w:jc w:val="both"/>
        <w:rPr>
          <w:rFonts w:ascii="Cambria" w:hAnsi="Cambria" w:cs="Arial"/>
          <w:sz w:val="28"/>
          <w:szCs w:val="28"/>
        </w:rPr>
      </w:pPr>
      <w:r w:rsidRPr="00626CC5">
        <w:rPr>
          <w:rFonts w:ascii="Cambria" w:hAnsi="Cambria" w:cs="Arial"/>
          <w:b/>
        </w:rPr>
        <w:t>2.</w:t>
      </w:r>
      <w:r>
        <w:rPr>
          <w:rFonts w:ascii="Cambria" w:hAnsi="Cambria" w:cs="Arial"/>
          <w:b/>
        </w:rPr>
        <w:t>2</w:t>
      </w:r>
      <w:r w:rsidRPr="00626CC5">
        <w:rPr>
          <w:rFonts w:ascii="Cambria" w:hAnsi="Cambria" w:cs="Arial"/>
          <w:b/>
        </w:rPr>
        <w:t xml:space="preserve">. Анализ </w:t>
      </w:r>
      <w:r>
        <w:rPr>
          <w:rFonts w:ascii="Cambria" w:hAnsi="Cambria" w:cs="Arial"/>
          <w:b/>
        </w:rPr>
        <w:t>достижений</w:t>
      </w:r>
      <w:r w:rsidRPr="00626CC5">
        <w:rPr>
          <w:rFonts w:ascii="Cambria" w:hAnsi="Cambria" w:cs="Arial"/>
          <w:b/>
        </w:rPr>
        <w:t xml:space="preserve"> образовательной организации</w:t>
      </w:r>
    </w:p>
    <w:p w:rsidR="007F08EC" w:rsidRDefault="008E3117" w:rsidP="005914FA">
      <w:pPr>
        <w:ind w:left="57" w:right="57"/>
        <w:jc w:val="both"/>
        <w:rPr>
          <w:rFonts w:ascii="Cambria" w:hAnsi="Cambria" w:cs="Arial"/>
        </w:rPr>
      </w:pPr>
      <w:r>
        <w:rPr>
          <w:rFonts w:ascii="Cambria" w:hAnsi="Cambria" w:cs="Arial"/>
        </w:rPr>
        <w:t xml:space="preserve">Уровень квалификации педагогических работников Лицея достаточно высокий: </w:t>
      </w:r>
      <w:r w:rsidRPr="0011400C">
        <w:t>1 кандидат биологических наук</w:t>
      </w:r>
      <w:r w:rsidR="005914FA">
        <w:t xml:space="preserve">, 1 кандидат исторических наук; </w:t>
      </w:r>
      <w:r w:rsidRPr="0011400C">
        <w:t>82% педагогов  имеют  высшую  и первую   квалификационные  категории</w:t>
      </w:r>
      <w:r w:rsidR="005914FA">
        <w:t xml:space="preserve">. </w:t>
      </w:r>
      <w:r w:rsidR="005914FA" w:rsidRPr="0011400C">
        <w:rPr>
          <w:lang w:eastAsia="en-US"/>
        </w:rPr>
        <w:t xml:space="preserve">Вместе с тем, </w:t>
      </w:r>
      <w:r w:rsidR="005914FA">
        <w:rPr>
          <w:lang w:eastAsia="en-US"/>
        </w:rPr>
        <w:t xml:space="preserve">до 13% </w:t>
      </w:r>
      <w:r w:rsidR="005914FA" w:rsidRPr="0011400C">
        <w:rPr>
          <w:lang w:eastAsia="en-US"/>
        </w:rPr>
        <w:t>возросло количество молодых специалистов, что позволяет говорить о привлечении в организацию молодых специалистов</w:t>
      </w:r>
    </w:p>
    <w:p w:rsidR="007F08EC" w:rsidRPr="00C6632C" w:rsidRDefault="00E86F0B" w:rsidP="007F08EC">
      <w:pPr>
        <w:ind w:firstLine="709"/>
        <w:jc w:val="both"/>
      </w:pPr>
      <w:r>
        <w:rPr>
          <w:rFonts w:ascii="Cambria" w:hAnsi="Cambria" w:cs="Arial"/>
        </w:rPr>
        <w:t xml:space="preserve">Лицей </w:t>
      </w:r>
      <w:r>
        <w:t xml:space="preserve">оборудован  </w:t>
      </w:r>
      <w:r w:rsidRPr="00E86F0B">
        <w:t xml:space="preserve">современными техническими средствами обучения. </w:t>
      </w:r>
      <w:r w:rsidRPr="00C6632C">
        <w:t>Все учебные кабинеты оборудованы автоматизированными рабочими местами, состоящими из системного блока, монитора, мышь, клавиатуры, графического устройства вывода информации на печать, обеспечены локальной сетью и выходом в Интернет</w:t>
      </w:r>
      <w:r w:rsidR="001B7B67">
        <w:t xml:space="preserve"> В Лицее №2 используется ПАК Колибри» - электронное расписание, современное компьютерное оборудование, </w:t>
      </w:r>
      <w:r w:rsidR="001B7B67" w:rsidRPr="00C6632C">
        <w:t>станок с числовым-программным управлением (ЧПУ)</w:t>
      </w:r>
      <w:r w:rsidR="001B7B67">
        <w:t xml:space="preserve">, </w:t>
      </w:r>
      <w:r w:rsidR="001B7B67" w:rsidRPr="00C6632C">
        <w:t>принтер 3D</w:t>
      </w:r>
      <w:r w:rsidR="001B7B67">
        <w:t>, цветные типографии</w:t>
      </w:r>
      <w:r>
        <w:t xml:space="preserve">. </w:t>
      </w:r>
      <w:r w:rsidR="007F08EC" w:rsidRPr="007F08EC">
        <w:t xml:space="preserve">Единое информационное пространство </w:t>
      </w:r>
      <w:r w:rsidR="007F08EC" w:rsidRPr="00C6632C">
        <w:t xml:space="preserve">лицея  обеспечивается использованием следующих программ и систем: </w:t>
      </w:r>
    </w:p>
    <w:p w:rsidR="007F08EC" w:rsidRPr="00C6632C" w:rsidRDefault="007F08EC" w:rsidP="007553E1">
      <w:pPr>
        <w:numPr>
          <w:ilvl w:val="0"/>
          <w:numId w:val="26"/>
        </w:numPr>
        <w:jc w:val="both"/>
      </w:pPr>
      <w:r w:rsidRPr="00C6632C">
        <w:t xml:space="preserve">«Аверс: Зачисление в ОУ»; </w:t>
      </w:r>
    </w:p>
    <w:p w:rsidR="007F08EC" w:rsidRPr="00C6632C" w:rsidRDefault="007F08EC" w:rsidP="007553E1">
      <w:pPr>
        <w:numPr>
          <w:ilvl w:val="0"/>
          <w:numId w:val="26"/>
        </w:numPr>
        <w:jc w:val="both"/>
      </w:pPr>
      <w:r w:rsidRPr="00C6632C">
        <w:t>«Аверс: Директор»;</w:t>
      </w:r>
    </w:p>
    <w:p w:rsidR="007F08EC" w:rsidRPr="00C6632C" w:rsidRDefault="007F08EC" w:rsidP="007553E1">
      <w:pPr>
        <w:numPr>
          <w:ilvl w:val="0"/>
          <w:numId w:val="26"/>
        </w:numPr>
        <w:jc w:val="both"/>
      </w:pPr>
      <w:r w:rsidRPr="00C6632C">
        <w:t>«Аверс: Электронный Классный Журнал»;</w:t>
      </w:r>
    </w:p>
    <w:p w:rsidR="007F08EC" w:rsidRPr="00C6632C" w:rsidRDefault="007F08EC" w:rsidP="007553E1">
      <w:pPr>
        <w:numPr>
          <w:ilvl w:val="0"/>
          <w:numId w:val="26"/>
        </w:numPr>
        <w:jc w:val="both"/>
      </w:pPr>
      <w:r w:rsidRPr="00C6632C">
        <w:t>«</w:t>
      </w:r>
      <w:r w:rsidRPr="00C6632C">
        <w:rPr>
          <w:lang w:val="en-US"/>
        </w:rPr>
        <w:t>Net</w:t>
      </w:r>
      <w:r w:rsidRPr="00C6632C">
        <w:t>-</w:t>
      </w:r>
      <w:r w:rsidRPr="00C6632C">
        <w:rPr>
          <w:lang w:val="en-US"/>
        </w:rPr>
        <w:t>school</w:t>
      </w:r>
      <w:r w:rsidRPr="00C6632C">
        <w:t>» версия 4.50;</w:t>
      </w:r>
    </w:p>
    <w:p w:rsidR="007F08EC" w:rsidRPr="00C6632C" w:rsidRDefault="007F08EC" w:rsidP="007553E1">
      <w:pPr>
        <w:numPr>
          <w:ilvl w:val="0"/>
          <w:numId w:val="26"/>
        </w:numPr>
        <w:jc w:val="both"/>
      </w:pPr>
      <w:r w:rsidRPr="00C6632C">
        <w:t xml:space="preserve"> НПФ «</w:t>
      </w:r>
      <w:proofErr w:type="spellStart"/>
      <w:r w:rsidRPr="00C6632C">
        <w:t>Амалтея</w:t>
      </w:r>
      <w:proofErr w:type="spellEnd"/>
      <w:r w:rsidRPr="00C6632C">
        <w:t xml:space="preserve">», </w:t>
      </w:r>
    </w:p>
    <w:p w:rsidR="007F08EC" w:rsidRPr="00C6632C" w:rsidRDefault="007F08EC" w:rsidP="007553E1">
      <w:pPr>
        <w:numPr>
          <w:ilvl w:val="0"/>
          <w:numId w:val="26"/>
        </w:numPr>
        <w:jc w:val="both"/>
      </w:pPr>
      <w:r w:rsidRPr="00C6632C">
        <w:t xml:space="preserve">«МС-школа», </w:t>
      </w:r>
    </w:p>
    <w:p w:rsidR="007F08EC" w:rsidRPr="00C6632C" w:rsidRDefault="007F08EC" w:rsidP="007553E1">
      <w:pPr>
        <w:numPr>
          <w:ilvl w:val="0"/>
          <w:numId w:val="26"/>
        </w:numPr>
        <w:jc w:val="both"/>
      </w:pPr>
      <w:r w:rsidRPr="00C6632C">
        <w:rPr>
          <w:lang w:val="en-US"/>
        </w:rPr>
        <w:t>Reward</w:t>
      </w:r>
      <w:r w:rsidRPr="00C6632C">
        <w:t xml:space="preserve">  уровень </w:t>
      </w:r>
      <w:r w:rsidRPr="00C6632C">
        <w:rPr>
          <w:lang w:val="en-US"/>
        </w:rPr>
        <w:t>Full Pack</w:t>
      </w:r>
      <w:r w:rsidRPr="00C6632C">
        <w:t>,</w:t>
      </w:r>
    </w:p>
    <w:p w:rsidR="007F08EC" w:rsidRPr="00C6632C" w:rsidRDefault="007F08EC" w:rsidP="007553E1">
      <w:pPr>
        <w:numPr>
          <w:ilvl w:val="0"/>
          <w:numId w:val="26"/>
        </w:numPr>
        <w:jc w:val="both"/>
      </w:pPr>
      <w:r w:rsidRPr="00C6632C">
        <w:t>Библиотечная система «</w:t>
      </w:r>
      <w:r w:rsidRPr="00C6632C">
        <w:rPr>
          <w:lang w:val="en-US"/>
        </w:rPr>
        <w:t>MARC S</w:t>
      </w:r>
      <w:r w:rsidRPr="00C6632C">
        <w:t>Q</w:t>
      </w:r>
      <w:r w:rsidRPr="00C6632C">
        <w:rPr>
          <w:lang w:val="en-US"/>
        </w:rPr>
        <w:t>L</w:t>
      </w:r>
      <w:r w:rsidRPr="00C6632C">
        <w:t xml:space="preserve">» </w:t>
      </w:r>
    </w:p>
    <w:p w:rsidR="007F08EC" w:rsidRPr="00C6632C" w:rsidRDefault="007F08EC" w:rsidP="007553E1">
      <w:pPr>
        <w:numPr>
          <w:ilvl w:val="0"/>
          <w:numId w:val="26"/>
        </w:numPr>
        <w:jc w:val="both"/>
      </w:pPr>
      <w:proofErr w:type="spellStart"/>
      <w:r w:rsidRPr="00C6632C">
        <w:t>КАПфс</w:t>
      </w:r>
      <w:proofErr w:type="spellEnd"/>
      <w:r w:rsidRPr="00C6632C">
        <w:t>-БОС «</w:t>
      </w:r>
      <w:proofErr w:type="spellStart"/>
      <w:r w:rsidRPr="00C6632C">
        <w:t>Биосвязь</w:t>
      </w:r>
      <w:proofErr w:type="spellEnd"/>
      <w:r w:rsidRPr="00C6632C">
        <w:t xml:space="preserve">» (автор А.А. </w:t>
      </w:r>
      <w:proofErr w:type="spellStart"/>
      <w:r w:rsidRPr="00C6632C">
        <w:t>Сметанкин</w:t>
      </w:r>
      <w:proofErr w:type="spellEnd"/>
      <w:r w:rsidRPr="00C6632C">
        <w:t xml:space="preserve">) </w:t>
      </w:r>
    </w:p>
    <w:p w:rsidR="007F08EC" w:rsidRDefault="007F08EC" w:rsidP="007F08EC">
      <w:pPr>
        <w:widowControl w:val="0"/>
        <w:autoSpaceDE w:val="0"/>
        <w:autoSpaceDN w:val="0"/>
        <w:adjustRightInd w:val="0"/>
        <w:ind w:firstLine="709"/>
        <w:jc w:val="both"/>
      </w:pPr>
      <w:r w:rsidRPr="00C6632C">
        <w:t>«</w:t>
      </w:r>
      <w:proofErr w:type="spellStart"/>
      <w:r w:rsidRPr="00C6632C">
        <w:t>ХроноГраф</w:t>
      </w:r>
      <w:proofErr w:type="spellEnd"/>
      <w:r w:rsidRPr="00C6632C">
        <w:t xml:space="preserve"> 3.0. Мастер» (для составления расписания)</w:t>
      </w:r>
    </w:p>
    <w:p w:rsidR="00FD7C75" w:rsidRPr="00F3566E" w:rsidRDefault="00E86F0B" w:rsidP="00FD7C75">
      <w:pPr>
        <w:ind w:right="-6" w:firstLine="708"/>
        <w:jc w:val="both"/>
        <w:rPr>
          <w:spacing w:val="-11"/>
        </w:rPr>
      </w:pPr>
      <w:r w:rsidRPr="00E86F0B">
        <w:t>Для занятий конструирован</w:t>
      </w:r>
      <w:r w:rsidR="001B7B67">
        <w:t>ием  имеются  конструкторы LEGO.</w:t>
      </w:r>
      <w:r w:rsidR="00FD7C75">
        <w:t xml:space="preserve"> </w:t>
      </w:r>
      <w:r w:rsidR="00FD7C75" w:rsidRPr="00F3566E">
        <w:rPr>
          <w:spacing w:val="-11"/>
        </w:rPr>
        <w:t>В рамках платных образовательных услуг реализовывались следующие программы:</w:t>
      </w:r>
    </w:p>
    <w:p w:rsidR="00FD7C75" w:rsidRPr="00F3566E" w:rsidRDefault="00FD7C75" w:rsidP="007553E1">
      <w:pPr>
        <w:numPr>
          <w:ilvl w:val="0"/>
          <w:numId w:val="27"/>
        </w:numPr>
        <w:spacing w:line="276" w:lineRule="auto"/>
        <w:ind w:left="426"/>
        <w:jc w:val="both"/>
      </w:pPr>
      <w:r w:rsidRPr="00F3566E">
        <w:t>«Проведение занятий по подготовке детей к обучению в школе: «Школа будущего первоклассника».</w:t>
      </w:r>
    </w:p>
    <w:p w:rsidR="00FD7C75" w:rsidRPr="00F3566E" w:rsidRDefault="00FD7C75" w:rsidP="007553E1">
      <w:pPr>
        <w:numPr>
          <w:ilvl w:val="0"/>
          <w:numId w:val="27"/>
        </w:numPr>
        <w:ind w:left="426" w:right="-6"/>
        <w:jc w:val="both"/>
        <w:rPr>
          <w:spacing w:val="-11"/>
        </w:rPr>
      </w:pPr>
      <w:r w:rsidRPr="00F3566E">
        <w:rPr>
          <w:color w:val="000000"/>
        </w:rPr>
        <w:t>Проведение занятий в кружках на курсах и в судиях различной направленности.</w:t>
      </w:r>
    </w:p>
    <w:p w:rsidR="00FD7C75" w:rsidRDefault="00FD7C75" w:rsidP="007F08EC">
      <w:pPr>
        <w:ind w:firstLine="567"/>
        <w:jc w:val="both"/>
      </w:pPr>
      <w:r w:rsidRPr="00D00CE3">
        <w:t xml:space="preserve">Система </w:t>
      </w:r>
      <w:r>
        <w:t xml:space="preserve">урочной и </w:t>
      </w:r>
      <w:r w:rsidRPr="00D00CE3">
        <w:t xml:space="preserve">внеурочной деятельности </w:t>
      </w:r>
      <w:r w:rsidR="008E3117">
        <w:t>реализует ФГОС с 1 по 11 класс  в опережающем режиме. Созд</w:t>
      </w:r>
      <w:r>
        <w:t>аны все необходимые условия для обеспечения безопасности участников образовательной деятельности.</w:t>
      </w:r>
    </w:p>
    <w:p w:rsidR="007F08EC" w:rsidRDefault="007F08EC" w:rsidP="007F08EC">
      <w:pPr>
        <w:ind w:firstLine="567"/>
        <w:jc w:val="both"/>
      </w:pPr>
      <w:r>
        <w:t>МБОУ «Лицей №2» - площадка для пяти центров инновационной деятельности по различным направлениям:</w:t>
      </w:r>
    </w:p>
    <w:p w:rsidR="007F08EC" w:rsidRDefault="007F08EC" w:rsidP="007F08EC">
      <w:pPr>
        <w:ind w:firstLine="567"/>
        <w:jc w:val="both"/>
      </w:pPr>
      <w:r w:rsidRPr="006B7844">
        <w:rPr>
          <w:b/>
          <w:bCs/>
        </w:rPr>
        <w:t xml:space="preserve">Координационный центр </w:t>
      </w:r>
      <w:r w:rsidRPr="006B7844">
        <w:t>Российской научно-социальной программы для молодежи и школьников «Шаг в будущее» (2017-2019гг.)</w:t>
      </w:r>
    </w:p>
    <w:p w:rsidR="007F08EC" w:rsidRPr="00615C5C" w:rsidRDefault="007F08EC" w:rsidP="007F08EC">
      <w:pPr>
        <w:ind w:firstLine="567"/>
        <w:jc w:val="both"/>
        <w:rPr>
          <w:bCs/>
        </w:rPr>
      </w:pPr>
      <w:r w:rsidRPr="00615C5C">
        <w:rPr>
          <w:bCs/>
        </w:rPr>
        <w:t xml:space="preserve">В феврале 2018 года 26 обучающихся были приглашены на очный этап в г. Москву. Участвовали 11 обучающихся, результаты: три победителя, 2 призера. </w:t>
      </w:r>
    </w:p>
    <w:p w:rsidR="007F08EC" w:rsidRPr="006B7844" w:rsidRDefault="007F08EC" w:rsidP="007F08EC">
      <w:pPr>
        <w:ind w:firstLine="567"/>
        <w:jc w:val="both"/>
      </w:pPr>
      <w:r w:rsidRPr="006B7844">
        <w:rPr>
          <w:b/>
          <w:bCs/>
        </w:rPr>
        <w:t xml:space="preserve">Региональная инновационная площадка </w:t>
      </w:r>
      <w:r w:rsidRPr="006B7844">
        <w:t>(РИП) по реализации проекта «Независимая (институциональная) оценка качества образования «Открытость всегда и везде» (2017-2020 гг.)</w:t>
      </w:r>
      <w:r>
        <w:t xml:space="preserve">. </w:t>
      </w:r>
      <w:r w:rsidRPr="006B7844">
        <w:rPr>
          <w:b/>
          <w:bCs/>
        </w:rPr>
        <w:t xml:space="preserve">Муниципальная    площадка </w:t>
      </w:r>
      <w:r w:rsidRPr="006B7844">
        <w:t>по введению федерального государственного стандарта  общего образования (2009-2019гг.)</w:t>
      </w:r>
    </w:p>
    <w:p w:rsidR="007F08EC" w:rsidRPr="006B7844" w:rsidRDefault="007F08EC" w:rsidP="007F08EC">
      <w:pPr>
        <w:ind w:firstLine="567"/>
        <w:jc w:val="both"/>
      </w:pPr>
      <w:r w:rsidRPr="006B7844">
        <w:rPr>
          <w:b/>
          <w:bCs/>
        </w:rPr>
        <w:t xml:space="preserve">Муниципальный организационно-методический форсайт-центр </w:t>
      </w:r>
      <w:r w:rsidRPr="006B7844">
        <w:t>«Соблюдение правил и процедур организации и проведения ОГЭ на базе общеобразовательных организаций»</w:t>
      </w:r>
    </w:p>
    <w:p w:rsidR="007F08EC" w:rsidRDefault="007F08EC" w:rsidP="007F08EC">
      <w:pPr>
        <w:ind w:firstLine="567"/>
        <w:jc w:val="both"/>
      </w:pPr>
      <w:r w:rsidRPr="006B7844">
        <w:rPr>
          <w:b/>
          <w:bCs/>
        </w:rPr>
        <w:t xml:space="preserve">Муниципальный организационно-методический форсайт-центр </w:t>
      </w:r>
      <w:r w:rsidRPr="006B7844">
        <w:t>«Учитель будущего: учитель информатики»</w:t>
      </w:r>
      <w:r>
        <w:t>.</w:t>
      </w:r>
    </w:p>
    <w:p w:rsidR="008A40F0" w:rsidRPr="00B05330" w:rsidRDefault="00B05330" w:rsidP="00051F41">
      <w:pPr>
        <w:widowControl w:val="0"/>
        <w:autoSpaceDE w:val="0"/>
        <w:autoSpaceDN w:val="0"/>
        <w:adjustRightInd w:val="0"/>
        <w:ind w:firstLine="709"/>
        <w:jc w:val="both"/>
      </w:pPr>
      <w:r w:rsidRPr="00B05330">
        <w:t xml:space="preserve">Слаженная система по созданию условий для получения доступного качественного </w:t>
      </w:r>
      <w:r w:rsidRPr="00B05330">
        <w:lastRenderedPageBreak/>
        <w:t>образования позволили добиться высоких результатов. Наиболее значимые их них:</w:t>
      </w:r>
    </w:p>
    <w:p w:rsidR="00B05330" w:rsidRDefault="00B05330" w:rsidP="007553E1">
      <w:pPr>
        <w:pStyle w:val="af2"/>
        <w:widowControl w:val="0"/>
        <w:numPr>
          <w:ilvl w:val="0"/>
          <w:numId w:val="28"/>
        </w:numPr>
        <w:autoSpaceDE w:val="0"/>
        <w:autoSpaceDN w:val="0"/>
        <w:adjustRightInd w:val="0"/>
        <w:ind w:left="426"/>
        <w:jc w:val="both"/>
      </w:pPr>
      <w:r w:rsidRPr="00B05330">
        <w:t xml:space="preserve">Показатель успеваемости в </w:t>
      </w:r>
      <w:proofErr w:type="spellStart"/>
      <w:r w:rsidRPr="00B05330">
        <w:t>в</w:t>
      </w:r>
      <w:proofErr w:type="spellEnd"/>
      <w:r w:rsidRPr="00B05330">
        <w:t xml:space="preserve"> 2018-2019 учебном году – 99,78%, качества </w:t>
      </w:r>
      <w:proofErr w:type="spellStart"/>
      <w:r w:rsidRPr="00B05330">
        <w:t>обученности</w:t>
      </w:r>
      <w:proofErr w:type="spellEnd"/>
      <w:r w:rsidRPr="00B05330">
        <w:t xml:space="preserve"> – 50,98%.</w:t>
      </w:r>
    </w:p>
    <w:p w:rsidR="00A3079C" w:rsidRDefault="00A3079C" w:rsidP="007553E1">
      <w:pPr>
        <w:pStyle w:val="af2"/>
        <w:widowControl w:val="0"/>
        <w:numPr>
          <w:ilvl w:val="0"/>
          <w:numId w:val="28"/>
        </w:numPr>
        <w:autoSpaceDE w:val="0"/>
        <w:autoSpaceDN w:val="0"/>
        <w:adjustRightInd w:val="0"/>
        <w:ind w:left="426"/>
        <w:jc w:val="both"/>
      </w:pPr>
      <w:r>
        <w:t>2 место в рейтинге общеобразовательных организаций города Нижневартовска.</w:t>
      </w:r>
    </w:p>
    <w:p w:rsidR="00A3079C" w:rsidRDefault="00A3079C" w:rsidP="007553E1">
      <w:pPr>
        <w:pStyle w:val="af2"/>
        <w:widowControl w:val="0"/>
        <w:numPr>
          <w:ilvl w:val="0"/>
          <w:numId w:val="28"/>
        </w:numPr>
        <w:autoSpaceDE w:val="0"/>
        <w:autoSpaceDN w:val="0"/>
        <w:adjustRightInd w:val="0"/>
        <w:ind w:left="426"/>
        <w:jc w:val="both"/>
      </w:pPr>
      <w:r>
        <w:t>48% выпускников 11 классов получили на ЕГЭ 75 и более баллов.</w:t>
      </w:r>
    </w:p>
    <w:p w:rsidR="00A3079C" w:rsidRDefault="00A3079C" w:rsidP="007553E1">
      <w:pPr>
        <w:pStyle w:val="af2"/>
        <w:widowControl w:val="0"/>
        <w:numPr>
          <w:ilvl w:val="0"/>
          <w:numId w:val="28"/>
        </w:numPr>
        <w:autoSpaceDE w:val="0"/>
        <w:autoSpaceDN w:val="0"/>
        <w:adjustRightInd w:val="0"/>
        <w:ind w:left="426"/>
        <w:jc w:val="both"/>
      </w:pPr>
      <w:r>
        <w:t xml:space="preserve">Средний балл </w:t>
      </w:r>
      <w:r w:rsidR="00CC3F9D">
        <w:t xml:space="preserve">ЕГЭ </w:t>
      </w:r>
      <w:r>
        <w:t>по лицею – 61,3</w:t>
      </w:r>
      <w:r w:rsidR="00836F6C">
        <w:t>.</w:t>
      </w:r>
    </w:p>
    <w:p w:rsidR="008D1AA8" w:rsidRDefault="008D1AA8" w:rsidP="007553E1">
      <w:pPr>
        <w:pStyle w:val="af2"/>
        <w:widowControl w:val="0"/>
        <w:numPr>
          <w:ilvl w:val="0"/>
          <w:numId w:val="28"/>
        </w:numPr>
        <w:autoSpaceDE w:val="0"/>
        <w:autoSpaceDN w:val="0"/>
        <w:adjustRightInd w:val="0"/>
        <w:ind w:left="426"/>
        <w:jc w:val="both"/>
      </w:pPr>
      <w:r>
        <w:t>Уровень удовлетворенности качеством образовательных услуг по различным опросам достигает от 95% и выше.</w:t>
      </w:r>
    </w:p>
    <w:p w:rsidR="00B23E65" w:rsidRDefault="00B23E65" w:rsidP="007553E1">
      <w:pPr>
        <w:numPr>
          <w:ilvl w:val="0"/>
          <w:numId w:val="28"/>
        </w:numPr>
        <w:ind w:left="426"/>
        <w:jc w:val="both"/>
      </w:pPr>
      <w:r>
        <w:t>Одиннадцатиклассник стал победителем Международного экологического форума сереных народов (</w:t>
      </w:r>
      <w:proofErr w:type="spellStart"/>
      <w:r w:rsidRPr="002974E1">
        <w:t>г.Ровваниеми</w:t>
      </w:r>
      <w:proofErr w:type="spellEnd"/>
      <w:r w:rsidRPr="002974E1">
        <w:t>, Финляндия</w:t>
      </w:r>
      <w:r>
        <w:t>)</w:t>
      </w:r>
      <w:r w:rsidR="00836F6C">
        <w:t>.</w:t>
      </w:r>
    </w:p>
    <w:p w:rsidR="00B23E65" w:rsidRDefault="00B23E65" w:rsidP="007553E1">
      <w:pPr>
        <w:numPr>
          <w:ilvl w:val="0"/>
          <w:numId w:val="28"/>
        </w:numPr>
        <w:ind w:left="426"/>
        <w:jc w:val="both"/>
      </w:pPr>
      <w:r>
        <w:t>Пять обучающихся лицея стали победителями и призерами заключительного этапа Всероссийского научного форума «Шаг в будущее».</w:t>
      </w:r>
    </w:p>
    <w:p w:rsidR="00B23E65" w:rsidRDefault="00B23E65" w:rsidP="007553E1">
      <w:pPr>
        <w:numPr>
          <w:ilvl w:val="0"/>
          <w:numId w:val="28"/>
        </w:numPr>
        <w:ind w:left="426"/>
        <w:jc w:val="both"/>
      </w:pPr>
      <w:r w:rsidRPr="00521440">
        <w:t>8 обучающихся стали победителями и призерами XVII Российск</w:t>
      </w:r>
      <w:r>
        <w:t>ого</w:t>
      </w:r>
      <w:r w:rsidRPr="00521440">
        <w:t xml:space="preserve"> соревновани</w:t>
      </w:r>
      <w:r>
        <w:t>я</w:t>
      </w:r>
      <w:r w:rsidRPr="00521440">
        <w:t xml:space="preserve"> юных исследователей «Шаг в будущее, Юниор</w:t>
      </w:r>
      <w:r>
        <w:t>».</w:t>
      </w:r>
    </w:p>
    <w:p w:rsidR="00B23E65" w:rsidRPr="00131992" w:rsidRDefault="00B23E65" w:rsidP="007553E1">
      <w:pPr>
        <w:numPr>
          <w:ilvl w:val="0"/>
          <w:numId w:val="28"/>
        </w:numPr>
        <w:ind w:left="426"/>
        <w:jc w:val="both"/>
      </w:pPr>
      <w:r w:rsidRPr="00131992">
        <w:t>Обучающ</w:t>
      </w:r>
      <w:r>
        <w:t>аяся 10</w:t>
      </w:r>
      <w:r w:rsidRPr="00131992">
        <w:t xml:space="preserve"> класса </w:t>
      </w:r>
      <w:r>
        <w:t>стала победителем</w:t>
      </w:r>
      <w:r w:rsidRPr="00131992">
        <w:t xml:space="preserve"> в окружной Научно-практической конференции «Шаг в будущее». </w:t>
      </w:r>
    </w:p>
    <w:p w:rsidR="00B23E65" w:rsidRDefault="00B23E65" w:rsidP="007553E1">
      <w:pPr>
        <w:numPr>
          <w:ilvl w:val="0"/>
          <w:numId w:val="28"/>
        </w:numPr>
        <w:ind w:left="426"/>
        <w:jc w:val="both"/>
      </w:pPr>
      <w:r w:rsidRPr="00D6196F">
        <w:t>Обучающи</w:t>
      </w:r>
      <w:r>
        <w:t>йся 5</w:t>
      </w:r>
      <w:r w:rsidRPr="00D6196F">
        <w:t xml:space="preserve"> класса </w:t>
      </w:r>
      <w:r>
        <w:t>стал победителем в региональном конкурсе исследовательских работ «Угорское наследие»</w:t>
      </w:r>
      <w:r w:rsidRPr="00D6196F">
        <w:t>.</w:t>
      </w:r>
    </w:p>
    <w:p w:rsidR="00B23E65" w:rsidRPr="00D46F3A" w:rsidRDefault="00B23E65" w:rsidP="007553E1">
      <w:pPr>
        <w:numPr>
          <w:ilvl w:val="0"/>
          <w:numId w:val="28"/>
        </w:numPr>
        <w:ind w:left="426"/>
        <w:jc w:val="both"/>
      </w:pPr>
      <w:r>
        <w:t xml:space="preserve">В муниципальных конкурсах слете НОУ, </w:t>
      </w:r>
      <w:r w:rsidRPr="00521440">
        <w:t>«Сегодня юные техники – завтра ведущие инженеры», XXI Всероссийской студенческой научно-практической конференции Нижневартовского государственного университета, VI региональн</w:t>
      </w:r>
      <w:r>
        <w:t>ом</w:t>
      </w:r>
      <w:r w:rsidRPr="00521440">
        <w:t xml:space="preserve"> конкурс</w:t>
      </w:r>
      <w:r>
        <w:t>е</w:t>
      </w:r>
      <w:r w:rsidRPr="00521440">
        <w:t xml:space="preserve"> научно-исследовательских, опытно-конструкторских и творческих работ студентов и школьников </w:t>
      </w:r>
      <w:r>
        <w:t xml:space="preserve">приняли участие 28 </w:t>
      </w:r>
      <w:r w:rsidRPr="00906544">
        <w:t>работ</w:t>
      </w:r>
      <w:r>
        <w:t xml:space="preserve"> обучающихся лицея, при этом в</w:t>
      </w:r>
      <w:r w:rsidRPr="00AB22D0">
        <w:t xml:space="preserve"> </w:t>
      </w:r>
      <w:r>
        <w:t>городском слете НОУ- 14</w:t>
      </w:r>
      <w:r w:rsidRPr="00AB22D0">
        <w:t>,</w:t>
      </w:r>
      <w:r>
        <w:t xml:space="preserve"> в</w:t>
      </w:r>
      <w:r w:rsidRPr="00AB22D0">
        <w:t xml:space="preserve"> </w:t>
      </w:r>
      <w:r w:rsidRPr="00521440">
        <w:t>XXI Всероссийской студенческой научно-практической конференции Нижневартовского государственного университета</w:t>
      </w:r>
      <w:r>
        <w:t xml:space="preserve"> – 4, </w:t>
      </w:r>
      <w:r w:rsidRPr="00521440">
        <w:t>VI региональном конкурсе научно-исследовательских, опытно-конструкторских и творческих работ студентов и школьников</w:t>
      </w:r>
      <w:r>
        <w:t xml:space="preserve"> - 7</w:t>
      </w:r>
      <w:r w:rsidRPr="00AB22D0">
        <w:t>.</w:t>
      </w:r>
      <w:r>
        <w:t xml:space="preserve"> Всего 24 места, что </w:t>
      </w:r>
      <w:r w:rsidRPr="00D46F3A">
        <w:t>на</w:t>
      </w:r>
      <w:r>
        <w:t xml:space="preserve"> 14</w:t>
      </w:r>
      <w:r w:rsidRPr="00D46F3A">
        <w:t xml:space="preserve"> мест </w:t>
      </w:r>
      <w:r>
        <w:t>больше</w:t>
      </w:r>
      <w:r w:rsidRPr="00D46F3A">
        <w:t xml:space="preserve"> чем в  предыдущем учебном  году.</w:t>
      </w:r>
    </w:p>
    <w:p w:rsidR="000D3504" w:rsidRPr="00110E7C" w:rsidRDefault="000D3504" w:rsidP="00A145CE">
      <w:pPr>
        <w:widowControl w:val="0"/>
        <w:autoSpaceDE w:val="0"/>
        <w:autoSpaceDN w:val="0"/>
        <w:adjustRightInd w:val="0"/>
        <w:ind w:firstLine="480"/>
        <w:jc w:val="both"/>
      </w:pPr>
      <w:r w:rsidRPr="00110E7C">
        <w:t>Опыт инновационной работы лицея и отдельных педагогов системати</w:t>
      </w:r>
      <w:r w:rsidR="00425E65" w:rsidRPr="00110E7C">
        <w:t xml:space="preserve">чески </w:t>
      </w:r>
      <w:proofErr w:type="spellStart"/>
      <w:r w:rsidR="00425E65" w:rsidRPr="00110E7C">
        <w:t>диссеминируется</w:t>
      </w:r>
      <w:proofErr w:type="spellEnd"/>
      <w:r w:rsidR="00425E65" w:rsidRPr="00110E7C">
        <w:t xml:space="preserve"> через мероприятия разли</w:t>
      </w:r>
      <w:r w:rsidR="00A145CE" w:rsidRPr="00110E7C">
        <w:t>ч</w:t>
      </w:r>
      <w:r w:rsidR="00425E65" w:rsidRPr="00110E7C">
        <w:t xml:space="preserve">ных уровней. </w:t>
      </w:r>
    </w:p>
    <w:p w:rsidR="000D3504" w:rsidRPr="00110E7C" w:rsidRDefault="005872D7" w:rsidP="000D3504">
      <w:pPr>
        <w:widowControl w:val="0"/>
        <w:autoSpaceDE w:val="0"/>
        <w:autoSpaceDN w:val="0"/>
        <w:adjustRightInd w:val="0"/>
        <w:ind w:firstLine="480"/>
        <w:jc w:val="both"/>
      </w:pPr>
      <w:r w:rsidRPr="00110E7C">
        <w:t>Мощным ресурсом развития образовательной организации стало освоение административной командой принципов проектного управления как ведущего</w:t>
      </w:r>
      <w:r w:rsidR="00F34106" w:rsidRPr="00110E7C">
        <w:t xml:space="preserve"> ресурса ра</w:t>
      </w:r>
      <w:r w:rsidRPr="00110E7C">
        <w:t xml:space="preserve">звития образовательной организации. </w:t>
      </w:r>
      <w:r w:rsidR="00F34106" w:rsidRPr="00110E7C">
        <w:t>Основными задачами в проектном управлении становятся изменение внешних условий и изменение внутриорганизационной философии.</w:t>
      </w:r>
    </w:p>
    <w:p w:rsidR="000D3504" w:rsidRPr="00110E7C" w:rsidRDefault="000D3504" w:rsidP="000D3504">
      <w:pPr>
        <w:pStyle w:val="ab"/>
        <w:spacing w:after="120"/>
        <w:ind w:firstLine="284"/>
        <w:rPr>
          <w:szCs w:val="24"/>
        </w:rPr>
      </w:pPr>
      <w:r w:rsidRPr="00110E7C">
        <w:rPr>
          <w:szCs w:val="24"/>
        </w:rPr>
        <w:t>Таким образом, эффективность работы лицея подтверждена результатами работы. Однако проведенный с учетом перехода на новые ФГОС анализ состояния качества образования выявил ряд проблем.</w:t>
      </w:r>
    </w:p>
    <w:p w:rsidR="000D3504" w:rsidRDefault="00FA6DB8" w:rsidP="000D3504">
      <w:pPr>
        <w:pStyle w:val="ab"/>
        <w:spacing w:after="120"/>
        <w:ind w:firstLine="284"/>
        <w:jc w:val="center"/>
        <w:rPr>
          <w:rFonts w:ascii="Cambria" w:hAnsi="Cambria" w:cs="Arial"/>
          <w:b/>
          <w:szCs w:val="24"/>
        </w:rPr>
      </w:pPr>
      <w:r w:rsidRPr="00FA6DB8">
        <w:rPr>
          <w:rFonts w:ascii="Cambria" w:hAnsi="Cambria" w:cs="Arial"/>
          <w:b/>
          <w:szCs w:val="24"/>
        </w:rPr>
        <w:t>2.3.</w:t>
      </w:r>
      <w:r w:rsidR="000D3504" w:rsidRPr="00FA6DB8">
        <w:rPr>
          <w:rFonts w:ascii="Cambria" w:hAnsi="Cambria" w:cs="Arial"/>
          <w:b/>
          <w:szCs w:val="24"/>
        </w:rPr>
        <w:t xml:space="preserve"> Характеристика проблемной ситуации в деятельности учреждения, связанной с несоответствием качества образования </w:t>
      </w:r>
    </w:p>
    <w:p w:rsidR="00633843" w:rsidRDefault="00633843" w:rsidP="00DF5EB8">
      <w:pPr>
        <w:spacing w:before="100" w:beforeAutospacing="1"/>
        <w:ind w:firstLine="709"/>
        <w:jc w:val="both"/>
        <w:rPr>
          <w:rFonts w:ascii="Cambria" w:hAnsi="Cambria" w:cs="Arial"/>
          <w:sz w:val="28"/>
          <w:szCs w:val="28"/>
          <w:u w:val="single"/>
        </w:rPr>
      </w:pPr>
      <w:r w:rsidRPr="00633843">
        <w:rPr>
          <w:rFonts w:ascii="Cambria" w:hAnsi="Cambria" w:cs="Arial"/>
          <w:sz w:val="28"/>
          <w:szCs w:val="28"/>
          <w:u w:val="single"/>
        </w:rPr>
        <w:t>Какие результ</w:t>
      </w:r>
      <w:r>
        <w:rPr>
          <w:rFonts w:ascii="Cambria" w:hAnsi="Cambria" w:cs="Arial"/>
          <w:sz w:val="28"/>
          <w:szCs w:val="28"/>
          <w:u w:val="single"/>
        </w:rPr>
        <w:t>аты ОО</w:t>
      </w:r>
      <w:r w:rsidRPr="00633843">
        <w:rPr>
          <w:rFonts w:ascii="Cambria" w:hAnsi="Cambria" w:cs="Arial"/>
          <w:sz w:val="28"/>
          <w:szCs w:val="28"/>
          <w:u w:val="single"/>
        </w:rPr>
        <w:t xml:space="preserve"> (продукты, суммарные резу</w:t>
      </w:r>
      <w:r>
        <w:rPr>
          <w:rFonts w:ascii="Cambria" w:hAnsi="Cambria" w:cs="Arial"/>
          <w:sz w:val="28"/>
          <w:szCs w:val="28"/>
          <w:u w:val="single"/>
        </w:rPr>
        <w:t>льтаты, социальные последствия) не удовлетворяют</w:t>
      </w:r>
      <w:r w:rsidRPr="00633843">
        <w:rPr>
          <w:rFonts w:ascii="Cambria" w:hAnsi="Cambria" w:cs="Arial"/>
          <w:sz w:val="28"/>
          <w:szCs w:val="28"/>
          <w:u w:val="single"/>
        </w:rPr>
        <w:t xml:space="preserve"> в свете нового соц</w:t>
      </w:r>
      <w:r w:rsidR="00EF7670">
        <w:rPr>
          <w:rFonts w:ascii="Cambria" w:hAnsi="Cambria" w:cs="Arial"/>
          <w:sz w:val="28"/>
          <w:szCs w:val="28"/>
          <w:u w:val="single"/>
        </w:rPr>
        <w:t xml:space="preserve">иального </w:t>
      </w:r>
      <w:r w:rsidRPr="00633843">
        <w:rPr>
          <w:rFonts w:ascii="Cambria" w:hAnsi="Cambria" w:cs="Arial"/>
          <w:sz w:val="28"/>
          <w:szCs w:val="28"/>
          <w:u w:val="single"/>
        </w:rPr>
        <w:t>заказа и должны быть изменены?</w:t>
      </w:r>
    </w:p>
    <w:p w:rsidR="00283E2D" w:rsidRPr="00DF5EB8" w:rsidRDefault="000B1AFF" w:rsidP="000B1AFF">
      <w:pPr>
        <w:pStyle w:val="ab"/>
        <w:ind w:left="284"/>
        <w:jc w:val="center"/>
        <w:rPr>
          <w:szCs w:val="24"/>
        </w:rPr>
      </w:pPr>
      <w:r>
        <w:rPr>
          <w:szCs w:val="24"/>
        </w:rPr>
        <w:t>2.3.</w:t>
      </w:r>
      <w:proofErr w:type="gramStart"/>
      <w:r>
        <w:rPr>
          <w:szCs w:val="24"/>
        </w:rPr>
        <w:t>1.</w:t>
      </w:r>
      <w:r w:rsidR="00283E2D" w:rsidRPr="00DF5EB8">
        <w:rPr>
          <w:szCs w:val="24"/>
        </w:rPr>
        <w:t>Менеджмент</w:t>
      </w:r>
      <w:proofErr w:type="gramEnd"/>
      <w:r w:rsidR="00283E2D" w:rsidRPr="00DF5EB8">
        <w:rPr>
          <w:szCs w:val="24"/>
        </w:rPr>
        <w:t xml:space="preserve"> качества образования</w:t>
      </w:r>
    </w:p>
    <w:p w:rsidR="00283E2D" w:rsidRPr="00DF5EB8" w:rsidRDefault="00283E2D" w:rsidP="007553E1">
      <w:pPr>
        <w:pStyle w:val="ab"/>
        <w:numPr>
          <w:ilvl w:val="0"/>
          <w:numId w:val="16"/>
        </w:numPr>
        <w:ind w:left="426"/>
        <w:rPr>
          <w:szCs w:val="24"/>
        </w:rPr>
      </w:pPr>
      <w:r w:rsidRPr="00DF5EB8">
        <w:rPr>
          <w:szCs w:val="24"/>
        </w:rPr>
        <w:t>Перечень разработанных и внедренных в практику управления проектов недостаточен для решения задач по повышению доступности качественного образования всех категорий граждан, обеспечению устойчивого развития лицея в условиях современного инновационного социально ориентированного развития города, региона, Российской Федерации.</w:t>
      </w:r>
    </w:p>
    <w:p w:rsidR="00283E2D" w:rsidRPr="00DF5EB8" w:rsidRDefault="00283E2D" w:rsidP="007553E1">
      <w:pPr>
        <w:pStyle w:val="ab"/>
        <w:numPr>
          <w:ilvl w:val="0"/>
          <w:numId w:val="16"/>
        </w:numPr>
        <w:ind w:left="426"/>
        <w:rPr>
          <w:szCs w:val="24"/>
        </w:rPr>
      </w:pPr>
      <w:r w:rsidRPr="00DF5EB8">
        <w:rPr>
          <w:szCs w:val="24"/>
        </w:rPr>
        <w:t>Не в полной мере обеспечен баланс интересов всех категорий участников образовательного процесса по отношению к достижению качественного образования.</w:t>
      </w:r>
    </w:p>
    <w:p w:rsidR="00283E2D" w:rsidRPr="00DF5EB8" w:rsidRDefault="000B1AFF" w:rsidP="000B1AFF">
      <w:pPr>
        <w:pStyle w:val="ab"/>
        <w:ind w:left="284"/>
        <w:jc w:val="center"/>
        <w:rPr>
          <w:szCs w:val="24"/>
        </w:rPr>
      </w:pPr>
      <w:r>
        <w:rPr>
          <w:szCs w:val="24"/>
        </w:rPr>
        <w:t>2.3.</w:t>
      </w:r>
      <w:proofErr w:type="gramStart"/>
      <w:r>
        <w:rPr>
          <w:szCs w:val="24"/>
        </w:rPr>
        <w:t>2.</w:t>
      </w:r>
      <w:r w:rsidR="00283E2D" w:rsidRPr="00DF5EB8">
        <w:rPr>
          <w:szCs w:val="24"/>
        </w:rPr>
        <w:t>Спектр</w:t>
      </w:r>
      <w:proofErr w:type="gramEnd"/>
      <w:r w:rsidR="00283E2D" w:rsidRPr="00DF5EB8">
        <w:rPr>
          <w:szCs w:val="24"/>
        </w:rPr>
        <w:t xml:space="preserve"> образовательных услуг, предоставляемых в лицее</w:t>
      </w:r>
    </w:p>
    <w:p w:rsidR="00283E2D" w:rsidRPr="00DF5EB8" w:rsidRDefault="00283E2D" w:rsidP="007553E1">
      <w:pPr>
        <w:pStyle w:val="ab"/>
        <w:numPr>
          <w:ilvl w:val="0"/>
          <w:numId w:val="17"/>
        </w:numPr>
        <w:ind w:left="426"/>
        <w:rPr>
          <w:szCs w:val="24"/>
        </w:rPr>
      </w:pPr>
      <w:r w:rsidRPr="00DF5EB8">
        <w:rPr>
          <w:szCs w:val="24"/>
        </w:rPr>
        <w:lastRenderedPageBreak/>
        <w:t xml:space="preserve">Не обеспечивается 100-%- </w:t>
      </w:r>
      <w:proofErr w:type="spellStart"/>
      <w:r w:rsidRPr="00DF5EB8">
        <w:rPr>
          <w:szCs w:val="24"/>
        </w:rPr>
        <w:t>ый</w:t>
      </w:r>
      <w:proofErr w:type="spellEnd"/>
      <w:r w:rsidRPr="00DF5EB8">
        <w:rPr>
          <w:szCs w:val="24"/>
        </w:rPr>
        <w:t xml:space="preserve"> охват освоения обучающимися современного оборудования (3D-принтера, станков </w:t>
      </w:r>
      <w:proofErr w:type="gramStart"/>
      <w:r w:rsidRPr="00DF5EB8">
        <w:rPr>
          <w:szCs w:val="24"/>
        </w:rPr>
        <w:t>с числовых программным управлением</w:t>
      </w:r>
      <w:proofErr w:type="gramEnd"/>
      <w:r w:rsidRPr="00DF5EB8">
        <w:rPr>
          <w:szCs w:val="24"/>
        </w:rPr>
        <w:t xml:space="preserve">), не достаточно широк спектр дополнительных общеразвивающих программ. </w:t>
      </w:r>
    </w:p>
    <w:p w:rsidR="00283E2D" w:rsidRPr="00DF5EB8" w:rsidRDefault="00283E2D" w:rsidP="007553E1">
      <w:pPr>
        <w:pStyle w:val="ab"/>
        <w:numPr>
          <w:ilvl w:val="0"/>
          <w:numId w:val="17"/>
        </w:numPr>
        <w:ind w:left="426"/>
        <w:rPr>
          <w:szCs w:val="24"/>
        </w:rPr>
      </w:pPr>
      <w:r w:rsidRPr="00DF5EB8">
        <w:rPr>
          <w:szCs w:val="24"/>
        </w:rPr>
        <w:t xml:space="preserve">В связи с </w:t>
      </w:r>
      <w:proofErr w:type="spellStart"/>
      <w:r w:rsidRPr="00DF5EB8">
        <w:rPr>
          <w:szCs w:val="24"/>
        </w:rPr>
        <w:t>недоукомплектованностью</w:t>
      </w:r>
      <w:proofErr w:type="spellEnd"/>
      <w:r w:rsidRPr="00DF5EB8">
        <w:rPr>
          <w:szCs w:val="24"/>
        </w:rPr>
        <w:t xml:space="preserve"> уровня среднего общего образования не обеспечивается вариативность учебного плана, не в полной мере учитываются образовательные потребности обучающихся. </w:t>
      </w:r>
    </w:p>
    <w:p w:rsidR="00283E2D" w:rsidRPr="00DF5EB8" w:rsidRDefault="000B1AFF" w:rsidP="000B1AFF">
      <w:pPr>
        <w:pStyle w:val="ab"/>
        <w:ind w:left="284"/>
        <w:jc w:val="center"/>
        <w:rPr>
          <w:szCs w:val="24"/>
        </w:rPr>
      </w:pPr>
      <w:r>
        <w:rPr>
          <w:szCs w:val="24"/>
        </w:rPr>
        <w:t>2.3.</w:t>
      </w:r>
      <w:proofErr w:type="gramStart"/>
      <w:r>
        <w:rPr>
          <w:szCs w:val="24"/>
        </w:rPr>
        <w:t>3.</w:t>
      </w:r>
      <w:r w:rsidR="00283E2D" w:rsidRPr="00DF5EB8">
        <w:rPr>
          <w:szCs w:val="24"/>
        </w:rPr>
        <w:t>Качество</w:t>
      </w:r>
      <w:proofErr w:type="gramEnd"/>
      <w:r w:rsidR="00283E2D" w:rsidRPr="00DF5EB8">
        <w:rPr>
          <w:szCs w:val="24"/>
        </w:rPr>
        <w:t xml:space="preserve">  образования</w:t>
      </w:r>
    </w:p>
    <w:p w:rsidR="004A2E6F" w:rsidRDefault="004A2E6F" w:rsidP="007553E1">
      <w:pPr>
        <w:numPr>
          <w:ilvl w:val="0"/>
          <w:numId w:val="29"/>
        </w:numPr>
        <w:jc w:val="both"/>
      </w:pPr>
      <w:r>
        <w:t>В 2019</w:t>
      </w:r>
      <w:r w:rsidR="00283E2D" w:rsidRPr="00DF5EB8">
        <w:t xml:space="preserve"> году наблюдает</w:t>
      </w:r>
      <w:r>
        <w:t xml:space="preserve">ся </w:t>
      </w:r>
      <w:r w:rsidR="00283E2D" w:rsidRPr="00DF5EB8">
        <w:t>не</w:t>
      </w:r>
      <w:r>
        <w:t xml:space="preserve"> </w:t>
      </w:r>
      <w:r w:rsidR="00283E2D" w:rsidRPr="00DF5EB8">
        <w:t xml:space="preserve">достижение целевого показателя </w:t>
      </w:r>
      <w:r>
        <w:t xml:space="preserve">качества </w:t>
      </w:r>
      <w:proofErr w:type="spellStart"/>
      <w:r>
        <w:t>обученности</w:t>
      </w:r>
      <w:proofErr w:type="spellEnd"/>
    </w:p>
    <w:p w:rsidR="00283E2D" w:rsidRPr="00DF5EB8" w:rsidRDefault="00926CBC" w:rsidP="007553E1">
      <w:pPr>
        <w:numPr>
          <w:ilvl w:val="0"/>
          <w:numId w:val="29"/>
        </w:numPr>
        <w:jc w:val="both"/>
      </w:pPr>
      <w:r>
        <w:t>В 2019</w:t>
      </w:r>
      <w:r w:rsidRPr="00DF5EB8">
        <w:t xml:space="preserve"> году наблюдает</w:t>
      </w:r>
      <w:r>
        <w:t xml:space="preserve">ся </w:t>
      </w:r>
      <w:r w:rsidRPr="00DF5EB8">
        <w:t>не</w:t>
      </w:r>
      <w:r>
        <w:t xml:space="preserve"> </w:t>
      </w:r>
      <w:r w:rsidRPr="00DF5EB8">
        <w:t xml:space="preserve">достижение целевого показателя </w:t>
      </w:r>
      <w:r w:rsidR="00283E2D" w:rsidRPr="00DF5EB8">
        <w:t xml:space="preserve">ЕГЭ по </w:t>
      </w:r>
      <w:r w:rsidR="000E744C">
        <w:t>информатике</w:t>
      </w:r>
      <w:r w:rsidR="00283E2D" w:rsidRPr="00DF5EB8">
        <w:t>.</w:t>
      </w:r>
    </w:p>
    <w:p w:rsidR="00283E2D" w:rsidRPr="00DF5EB8" w:rsidRDefault="00283E2D" w:rsidP="000E744C">
      <w:pPr>
        <w:pStyle w:val="ab"/>
        <w:ind w:left="1004"/>
        <w:jc w:val="center"/>
        <w:rPr>
          <w:szCs w:val="24"/>
        </w:rPr>
      </w:pPr>
      <w:r w:rsidRPr="00DF5EB8">
        <w:rPr>
          <w:szCs w:val="24"/>
        </w:rPr>
        <w:t>2.</w:t>
      </w:r>
      <w:r w:rsidR="000B1AFF">
        <w:rPr>
          <w:szCs w:val="24"/>
        </w:rPr>
        <w:t>3.</w:t>
      </w:r>
      <w:proofErr w:type="gramStart"/>
      <w:r w:rsidRPr="00DF5EB8">
        <w:rPr>
          <w:szCs w:val="24"/>
        </w:rPr>
        <w:t>4.Развитие</w:t>
      </w:r>
      <w:proofErr w:type="gramEnd"/>
      <w:r w:rsidRPr="00DF5EB8">
        <w:rPr>
          <w:szCs w:val="24"/>
        </w:rPr>
        <w:t xml:space="preserve"> кадрового потенциала.</w:t>
      </w:r>
    </w:p>
    <w:p w:rsidR="00EF7670" w:rsidRPr="00DF5EB8" w:rsidRDefault="00EF7670" w:rsidP="007553E1">
      <w:pPr>
        <w:numPr>
          <w:ilvl w:val="0"/>
          <w:numId w:val="18"/>
        </w:numPr>
        <w:ind w:left="426" w:hanging="426"/>
        <w:jc w:val="both"/>
      </w:pPr>
      <w:r w:rsidRPr="00DF5EB8">
        <w:t xml:space="preserve">Только 78% учителей используют в своей работе элементы инновационных технологий, что свидетельствует о  профессиональном выгорании имеющихся кадров, неприятии, </w:t>
      </w:r>
      <w:proofErr w:type="spellStart"/>
      <w:r w:rsidRPr="00DF5EB8">
        <w:t>немотивированности</w:t>
      </w:r>
      <w:proofErr w:type="spellEnd"/>
      <w:r w:rsidRPr="00DF5EB8">
        <w:t xml:space="preserve"> к новому, упрощенном понимании отдельными педагогическими работниками сущности и технологии реализации системно-</w:t>
      </w:r>
      <w:proofErr w:type="spellStart"/>
      <w:r w:rsidRPr="00DF5EB8">
        <w:t>деятельностного</w:t>
      </w:r>
      <w:proofErr w:type="spellEnd"/>
      <w:r w:rsidRPr="00DF5EB8">
        <w:t xml:space="preserve"> подхода. </w:t>
      </w:r>
    </w:p>
    <w:p w:rsidR="00EF7670" w:rsidRPr="00DF5EB8" w:rsidRDefault="00EF7670" w:rsidP="007553E1">
      <w:pPr>
        <w:numPr>
          <w:ilvl w:val="0"/>
          <w:numId w:val="18"/>
        </w:numPr>
        <w:ind w:left="426" w:hanging="426"/>
        <w:jc w:val="both"/>
      </w:pPr>
      <w:r w:rsidRPr="00DF5EB8">
        <w:t xml:space="preserve"> Недостаточное количество педагогов, освоивших методику преподавания по </w:t>
      </w:r>
      <w:proofErr w:type="spellStart"/>
      <w:r w:rsidRPr="00DF5EB8">
        <w:t>межпредметным</w:t>
      </w:r>
      <w:proofErr w:type="spellEnd"/>
      <w:r w:rsidRPr="00DF5EB8">
        <w:t xml:space="preserve"> технологиям.</w:t>
      </w:r>
    </w:p>
    <w:p w:rsidR="00EF7670" w:rsidRPr="00DF5EB8" w:rsidRDefault="00EF7670" w:rsidP="007553E1">
      <w:pPr>
        <w:numPr>
          <w:ilvl w:val="0"/>
          <w:numId w:val="18"/>
        </w:numPr>
        <w:ind w:left="426" w:hanging="426"/>
        <w:jc w:val="both"/>
      </w:pPr>
      <w:r w:rsidRPr="00DF5EB8">
        <w:t>Болезненное восприятие необходимости в отказе от сложившейся за предыдущие годы устойчивой методики проведения урока, от поурочных разработок, накопившихся за многие годы.</w:t>
      </w:r>
    </w:p>
    <w:p w:rsidR="00EF7670" w:rsidRPr="00DF5EB8" w:rsidRDefault="000B1AFF" w:rsidP="000B1AFF">
      <w:pPr>
        <w:pStyle w:val="ab"/>
        <w:ind w:left="284"/>
        <w:jc w:val="center"/>
        <w:rPr>
          <w:szCs w:val="24"/>
        </w:rPr>
      </w:pPr>
      <w:r>
        <w:rPr>
          <w:szCs w:val="24"/>
        </w:rPr>
        <w:t>2.3.</w:t>
      </w:r>
      <w:proofErr w:type="gramStart"/>
      <w:r>
        <w:rPr>
          <w:szCs w:val="24"/>
        </w:rPr>
        <w:t>5.</w:t>
      </w:r>
      <w:r w:rsidR="00EF7670" w:rsidRPr="00DF5EB8">
        <w:rPr>
          <w:szCs w:val="24"/>
        </w:rPr>
        <w:t>Инновационная</w:t>
      </w:r>
      <w:proofErr w:type="gramEnd"/>
      <w:r w:rsidR="00EF7670" w:rsidRPr="00DF5EB8">
        <w:rPr>
          <w:szCs w:val="24"/>
        </w:rPr>
        <w:t xml:space="preserve"> деятельность</w:t>
      </w:r>
    </w:p>
    <w:p w:rsidR="00EF7670" w:rsidRDefault="00EF7670" w:rsidP="007553E1">
      <w:pPr>
        <w:pStyle w:val="af2"/>
        <w:numPr>
          <w:ilvl w:val="0"/>
          <w:numId w:val="19"/>
        </w:numPr>
        <w:ind w:left="426" w:hanging="426"/>
        <w:jc w:val="both"/>
      </w:pPr>
      <w:r w:rsidRPr="00DF5EB8">
        <w:t xml:space="preserve">Созданная в учреждении модель </w:t>
      </w:r>
      <w:proofErr w:type="spellStart"/>
      <w:proofErr w:type="gramStart"/>
      <w:r w:rsidRPr="00DF5EB8">
        <w:t>компетентностного</w:t>
      </w:r>
      <w:proofErr w:type="spellEnd"/>
      <w:r w:rsidRPr="00DF5EB8">
        <w:t xml:space="preserve">  образования</w:t>
      </w:r>
      <w:proofErr w:type="gramEnd"/>
      <w:r w:rsidRPr="00DF5EB8">
        <w:t xml:space="preserve"> не в полной мере обеспечивает развитие УУД обучающихся, предусмотренных требованиями ФГОС.</w:t>
      </w:r>
    </w:p>
    <w:p w:rsidR="00FB4744" w:rsidRPr="00DF5EB8" w:rsidRDefault="00FB4744" w:rsidP="007553E1">
      <w:pPr>
        <w:pStyle w:val="af2"/>
        <w:numPr>
          <w:ilvl w:val="0"/>
          <w:numId w:val="19"/>
        </w:numPr>
        <w:ind w:left="426" w:hanging="426"/>
        <w:jc w:val="both"/>
      </w:pPr>
      <w:r>
        <w:t>Мониторинг отслеживания предметных, метапредметных и личностных результатов не носит собирательный характер.</w:t>
      </w:r>
    </w:p>
    <w:p w:rsidR="00EF7670" w:rsidRPr="00DF5EB8" w:rsidRDefault="000B1AFF" w:rsidP="000B1AFF">
      <w:pPr>
        <w:pStyle w:val="ab"/>
        <w:ind w:left="284"/>
        <w:jc w:val="center"/>
        <w:rPr>
          <w:szCs w:val="24"/>
        </w:rPr>
      </w:pPr>
      <w:r>
        <w:rPr>
          <w:szCs w:val="24"/>
        </w:rPr>
        <w:t>2.3.</w:t>
      </w:r>
      <w:proofErr w:type="gramStart"/>
      <w:r>
        <w:rPr>
          <w:szCs w:val="24"/>
        </w:rPr>
        <w:t>6.</w:t>
      </w:r>
      <w:r w:rsidR="00EF7670" w:rsidRPr="00DF5EB8">
        <w:rPr>
          <w:szCs w:val="24"/>
        </w:rPr>
        <w:t>Результативность</w:t>
      </w:r>
      <w:proofErr w:type="gramEnd"/>
      <w:r w:rsidR="00EF7670" w:rsidRPr="00DF5EB8">
        <w:rPr>
          <w:szCs w:val="24"/>
        </w:rPr>
        <w:t xml:space="preserve"> </w:t>
      </w:r>
      <w:proofErr w:type="spellStart"/>
      <w:r w:rsidR="00EF7670" w:rsidRPr="00DF5EB8">
        <w:rPr>
          <w:szCs w:val="24"/>
        </w:rPr>
        <w:t>внеучебной</w:t>
      </w:r>
      <w:proofErr w:type="spellEnd"/>
      <w:r w:rsidR="00EF7670" w:rsidRPr="00DF5EB8">
        <w:rPr>
          <w:szCs w:val="24"/>
        </w:rPr>
        <w:t xml:space="preserve"> и внеурочной деятельности</w:t>
      </w:r>
    </w:p>
    <w:p w:rsidR="00EF7670" w:rsidRPr="00DF5EB8" w:rsidRDefault="00EF7670" w:rsidP="007553E1">
      <w:pPr>
        <w:pStyle w:val="af2"/>
        <w:numPr>
          <w:ilvl w:val="0"/>
          <w:numId w:val="20"/>
        </w:numPr>
        <w:jc w:val="both"/>
      </w:pPr>
      <w:r w:rsidRPr="00DF5EB8">
        <w:t xml:space="preserve">Снизилось количество социальных партнеров в направлении реализации программ дополнительного образования, внеурочной деятельности (заключены договоры с ДЮСШ им. </w:t>
      </w:r>
      <w:proofErr w:type="spellStart"/>
      <w:r w:rsidRPr="00DF5EB8">
        <w:t>А.Беляева</w:t>
      </w:r>
      <w:proofErr w:type="spellEnd"/>
      <w:r w:rsidRPr="00DF5EB8">
        <w:t xml:space="preserve"> «Северное многоборье», «Художественная вышивка» (ЦДТ). Всего – 3 договора.</w:t>
      </w:r>
    </w:p>
    <w:p w:rsidR="00EF7670" w:rsidRPr="00DF5EB8" w:rsidRDefault="00EF7670" w:rsidP="007553E1">
      <w:pPr>
        <w:pStyle w:val="af2"/>
        <w:numPr>
          <w:ilvl w:val="0"/>
          <w:numId w:val="20"/>
        </w:numPr>
        <w:jc w:val="both"/>
      </w:pPr>
      <w:r w:rsidRPr="00DF5EB8">
        <w:t xml:space="preserve">Снизилось количество и качество социальных проектов, разработанных на уровне классного коллектива, снизилась результативность участия в смотрах и конкурсах образовательных учреждений по ПДД, пожарной безопасности, допризывной подготовке. </w:t>
      </w:r>
    </w:p>
    <w:p w:rsidR="00EF7670" w:rsidRPr="00DF5EB8" w:rsidRDefault="00EF7670" w:rsidP="007553E1">
      <w:pPr>
        <w:pStyle w:val="af2"/>
        <w:numPr>
          <w:ilvl w:val="0"/>
          <w:numId w:val="20"/>
        </w:numPr>
        <w:jc w:val="both"/>
      </w:pPr>
      <w:r w:rsidRPr="00DF5EB8">
        <w:t>Результаты деятельности кружков технической  направленности пока не высоки.</w:t>
      </w:r>
    </w:p>
    <w:p w:rsidR="00EF7670" w:rsidRPr="00DF5EB8" w:rsidRDefault="00EF7670" w:rsidP="007553E1">
      <w:pPr>
        <w:pStyle w:val="af2"/>
        <w:numPr>
          <w:ilvl w:val="0"/>
          <w:numId w:val="20"/>
        </w:numPr>
        <w:jc w:val="both"/>
      </w:pPr>
      <w:r w:rsidRPr="00DF5EB8">
        <w:t xml:space="preserve">Отмечается  дальнейшее снижение качества работы по разработке и реализации проектов гражданской активности на уровне классных коллективов, что свидетельствует о недостаточном методическом уровне классных руководителей по вопросу внедрения перспективных воспитательных технологий, способствующих успешной социализации обучающихся, повышению уровня инициативы, умения работать в команде. </w:t>
      </w:r>
    </w:p>
    <w:p w:rsidR="00EF7670" w:rsidRPr="00DF5EB8" w:rsidRDefault="00EF7670" w:rsidP="007553E1">
      <w:pPr>
        <w:pStyle w:val="af2"/>
        <w:numPr>
          <w:ilvl w:val="0"/>
          <w:numId w:val="20"/>
        </w:numPr>
        <w:ind w:left="426" w:hanging="284"/>
        <w:jc w:val="both"/>
      </w:pPr>
      <w:r w:rsidRPr="00DF5EB8">
        <w:t>Членами волонтерского объединения, как одной из форм проявления социальной активности, являются 8 человек, что является недостаточным для активизации деятельности ученического самоуправления в направлении  разработки и проведения акций, а не только участия в них.</w:t>
      </w:r>
    </w:p>
    <w:p w:rsidR="00EF7670" w:rsidRPr="00DF5EB8" w:rsidRDefault="000B1AFF" w:rsidP="000B1AFF">
      <w:pPr>
        <w:pStyle w:val="ab"/>
        <w:ind w:left="1004"/>
        <w:jc w:val="center"/>
        <w:rPr>
          <w:szCs w:val="24"/>
        </w:rPr>
      </w:pPr>
      <w:r>
        <w:rPr>
          <w:szCs w:val="24"/>
        </w:rPr>
        <w:t>2.3.</w:t>
      </w:r>
      <w:proofErr w:type="gramStart"/>
      <w:r>
        <w:rPr>
          <w:szCs w:val="24"/>
        </w:rPr>
        <w:t>7.</w:t>
      </w:r>
      <w:r w:rsidR="00EF7670" w:rsidRPr="00DF5EB8">
        <w:rPr>
          <w:szCs w:val="24"/>
        </w:rPr>
        <w:t>Психолого</w:t>
      </w:r>
      <w:proofErr w:type="gramEnd"/>
      <w:r w:rsidR="00EF7670" w:rsidRPr="00DF5EB8">
        <w:rPr>
          <w:szCs w:val="24"/>
        </w:rPr>
        <w:t>-педагогическое сопровождение</w:t>
      </w:r>
    </w:p>
    <w:p w:rsidR="00D630DA" w:rsidRDefault="00D630DA" w:rsidP="007553E1">
      <w:pPr>
        <w:numPr>
          <w:ilvl w:val="0"/>
          <w:numId w:val="21"/>
        </w:numPr>
        <w:ind w:left="426"/>
        <w:jc w:val="both"/>
      </w:pPr>
      <w:r>
        <w:t>47 % обучающихся 5 классов имеют повышенный или высокий уровень тревожности,</w:t>
      </w:r>
    </w:p>
    <w:p w:rsidR="00EF7670" w:rsidRPr="00DF5EB8" w:rsidRDefault="00EF7670" w:rsidP="007553E1">
      <w:pPr>
        <w:numPr>
          <w:ilvl w:val="0"/>
          <w:numId w:val="21"/>
        </w:numPr>
        <w:ind w:left="426"/>
        <w:jc w:val="both"/>
      </w:pPr>
      <w:r w:rsidRPr="00DF5EB8">
        <w:t>24%  обучающихся к концу 9 класса не определяются с профилем обучения</w:t>
      </w:r>
    </w:p>
    <w:p w:rsidR="00542628" w:rsidRDefault="00542628" w:rsidP="007553E1">
      <w:pPr>
        <w:numPr>
          <w:ilvl w:val="0"/>
          <w:numId w:val="21"/>
        </w:numPr>
        <w:ind w:left="426"/>
        <w:jc w:val="both"/>
      </w:pPr>
      <w:r>
        <w:t>у 9% обучающихся 10 классов наблюдается низкая познавательная активность,</w:t>
      </w:r>
    </w:p>
    <w:p w:rsidR="00EF7670" w:rsidRPr="00DF5EB8" w:rsidRDefault="00EF7670" w:rsidP="007553E1">
      <w:pPr>
        <w:numPr>
          <w:ilvl w:val="0"/>
          <w:numId w:val="21"/>
        </w:numPr>
        <w:ind w:left="426"/>
        <w:jc w:val="both"/>
      </w:pPr>
      <w:r w:rsidRPr="00DF5EB8">
        <w:t>50% старшеклассников не соотносят выбор профессии со своими реальными возможностями, 46% ориентированы при выборе профессии на мнение родителей, родственников.</w:t>
      </w:r>
    </w:p>
    <w:p w:rsidR="00F97399" w:rsidRDefault="00BB6BA9" w:rsidP="00BB6BA9">
      <w:pPr>
        <w:pStyle w:val="ab"/>
        <w:ind w:left="1004"/>
        <w:jc w:val="center"/>
        <w:rPr>
          <w:szCs w:val="24"/>
        </w:rPr>
      </w:pPr>
      <w:r>
        <w:rPr>
          <w:szCs w:val="24"/>
        </w:rPr>
        <w:t>2.3.</w:t>
      </w:r>
      <w:proofErr w:type="gramStart"/>
      <w:r>
        <w:rPr>
          <w:szCs w:val="24"/>
        </w:rPr>
        <w:t>8.</w:t>
      </w:r>
      <w:r w:rsidR="00EF7670" w:rsidRPr="00DF5EB8">
        <w:rPr>
          <w:szCs w:val="24"/>
        </w:rPr>
        <w:t>Обеспечение</w:t>
      </w:r>
      <w:proofErr w:type="gramEnd"/>
      <w:r w:rsidR="00EF7670" w:rsidRPr="00DF5EB8">
        <w:rPr>
          <w:szCs w:val="24"/>
        </w:rPr>
        <w:t xml:space="preserve"> комплексной безопасности и комфортных условий</w:t>
      </w:r>
    </w:p>
    <w:p w:rsidR="00EF7670" w:rsidRPr="00DF5EB8" w:rsidRDefault="00EF7670" w:rsidP="00F97399">
      <w:pPr>
        <w:pStyle w:val="ab"/>
        <w:ind w:left="1004"/>
        <w:jc w:val="center"/>
        <w:rPr>
          <w:szCs w:val="24"/>
        </w:rPr>
      </w:pPr>
      <w:r w:rsidRPr="00DF5EB8">
        <w:rPr>
          <w:szCs w:val="24"/>
        </w:rPr>
        <w:t>образовательного процесса</w:t>
      </w:r>
    </w:p>
    <w:p w:rsidR="00EF7670" w:rsidRPr="00DF5EB8" w:rsidRDefault="00EF7670" w:rsidP="007553E1">
      <w:pPr>
        <w:pStyle w:val="af2"/>
        <w:numPr>
          <w:ilvl w:val="0"/>
          <w:numId w:val="22"/>
        </w:numPr>
        <w:ind w:left="426" w:hanging="426"/>
        <w:jc w:val="both"/>
      </w:pPr>
      <w:r w:rsidRPr="00DF5EB8">
        <w:t xml:space="preserve">В настоящее время в лицее отсутствует единый электронный сетевой центр с ЦОР имеющимися в </w:t>
      </w:r>
      <w:proofErr w:type="spellStart"/>
      <w:r w:rsidRPr="00DF5EB8">
        <w:t>медиатеке</w:t>
      </w:r>
      <w:proofErr w:type="spellEnd"/>
      <w:r w:rsidRPr="00DF5EB8">
        <w:t xml:space="preserve"> и записанными архивами на компьютерах библиотеки и сервере.</w:t>
      </w:r>
    </w:p>
    <w:p w:rsidR="00EF7670" w:rsidRPr="00DF5EB8" w:rsidRDefault="00EF7670" w:rsidP="007553E1">
      <w:pPr>
        <w:pStyle w:val="af2"/>
        <w:numPr>
          <w:ilvl w:val="0"/>
          <w:numId w:val="22"/>
        </w:numPr>
        <w:ind w:left="426" w:hanging="426"/>
        <w:jc w:val="both"/>
      </w:pPr>
      <w:r w:rsidRPr="00DF5EB8">
        <w:lastRenderedPageBreak/>
        <w:t>Материально-техническое обеспечение учебных кабинетов  истории, музыки, ИЗО, ОБЖ не более, чем на 62 % соответствуют требованиям ФГОС. Спортивный зал нуждается в капитальном ремонте, отсутствует современная спортивная площадка. Требует монтажа приобретенная полоса препятствий</w:t>
      </w:r>
      <w:r w:rsidR="00946729">
        <w:t xml:space="preserve"> И</w:t>
      </w:r>
      <w:r w:rsidRPr="00DF5EB8">
        <w:t>нфраструктура лицея, фасад здания, двор лицея требуют ремонта и обновления.</w:t>
      </w:r>
    </w:p>
    <w:p w:rsidR="00EF7670" w:rsidRPr="00DF5EB8" w:rsidRDefault="00EF7670" w:rsidP="007553E1">
      <w:pPr>
        <w:pStyle w:val="af2"/>
        <w:numPr>
          <w:ilvl w:val="0"/>
          <w:numId w:val="22"/>
        </w:numPr>
        <w:ind w:left="426" w:hanging="426"/>
        <w:jc w:val="both"/>
      </w:pPr>
      <w:r w:rsidRPr="00DF5EB8">
        <w:t>Системы безопасности требуют обновления, совершенствования и развития, перевода в цифровой формат.</w:t>
      </w:r>
    </w:p>
    <w:p w:rsidR="00EF7670" w:rsidRPr="00DF5EB8" w:rsidRDefault="00EF7670" w:rsidP="007553E1">
      <w:pPr>
        <w:pStyle w:val="af2"/>
        <w:numPr>
          <w:ilvl w:val="0"/>
          <w:numId w:val="22"/>
        </w:numPr>
        <w:ind w:left="426" w:hanging="426"/>
        <w:jc w:val="both"/>
      </w:pPr>
      <w:r w:rsidRPr="00DF5EB8">
        <w:t>Наличие несчастных случаев с обучающимися  свидетельствует о сложившейся на недостаточном уровне системе профилактических мероприятий в части обеспечения комплексной безопасности и комфортных условий образовательного процесса.</w:t>
      </w:r>
    </w:p>
    <w:p w:rsidR="00EF7670" w:rsidRPr="00DF5EB8" w:rsidRDefault="00BB6BA9" w:rsidP="00BB6BA9">
      <w:pPr>
        <w:pStyle w:val="ab"/>
        <w:ind w:left="1004"/>
        <w:jc w:val="center"/>
        <w:rPr>
          <w:szCs w:val="24"/>
        </w:rPr>
      </w:pPr>
      <w:r>
        <w:rPr>
          <w:szCs w:val="24"/>
        </w:rPr>
        <w:t>2.3.</w:t>
      </w:r>
      <w:proofErr w:type="gramStart"/>
      <w:r>
        <w:rPr>
          <w:szCs w:val="24"/>
        </w:rPr>
        <w:t>9.</w:t>
      </w:r>
      <w:r w:rsidR="00EF7670" w:rsidRPr="00DF5EB8">
        <w:rPr>
          <w:szCs w:val="24"/>
        </w:rPr>
        <w:t>Эффективность</w:t>
      </w:r>
      <w:proofErr w:type="gramEnd"/>
      <w:r w:rsidR="00EF7670" w:rsidRPr="00DF5EB8">
        <w:rPr>
          <w:szCs w:val="24"/>
        </w:rPr>
        <w:t xml:space="preserve"> </w:t>
      </w:r>
      <w:proofErr w:type="spellStart"/>
      <w:r w:rsidR="00EF7670" w:rsidRPr="00DF5EB8">
        <w:rPr>
          <w:szCs w:val="24"/>
        </w:rPr>
        <w:t>здоровьесберегающей</w:t>
      </w:r>
      <w:proofErr w:type="spellEnd"/>
      <w:r w:rsidR="00EF7670" w:rsidRPr="00DF5EB8">
        <w:rPr>
          <w:szCs w:val="24"/>
        </w:rPr>
        <w:t xml:space="preserve">  деятельности</w:t>
      </w:r>
    </w:p>
    <w:p w:rsidR="00EF7670" w:rsidRPr="00DF5EB8" w:rsidRDefault="00EF7670" w:rsidP="007553E1">
      <w:pPr>
        <w:numPr>
          <w:ilvl w:val="0"/>
          <w:numId w:val="23"/>
        </w:numPr>
        <w:ind w:left="426"/>
        <w:jc w:val="both"/>
      </w:pPr>
      <w:r w:rsidRPr="00DF5EB8">
        <w:t>Не в полной мере обеспечивается охват обучающихся двухразовым питанием.</w:t>
      </w:r>
    </w:p>
    <w:p w:rsidR="00EF7670" w:rsidRPr="00DF5EB8" w:rsidRDefault="00EF7670" w:rsidP="007553E1">
      <w:pPr>
        <w:pStyle w:val="af4"/>
        <w:numPr>
          <w:ilvl w:val="0"/>
          <w:numId w:val="23"/>
        </w:numPr>
        <w:ind w:left="426"/>
        <w:jc w:val="both"/>
        <w:rPr>
          <w:rFonts w:ascii="Times New Roman" w:eastAsia="Times New Roman" w:hAnsi="Times New Roman"/>
          <w:sz w:val="24"/>
          <w:szCs w:val="24"/>
          <w:lang w:eastAsia="ru-RU"/>
        </w:rPr>
      </w:pPr>
      <w:r w:rsidRPr="00DF5EB8">
        <w:rPr>
          <w:rFonts w:ascii="Times New Roman" w:eastAsia="Times New Roman" w:hAnsi="Times New Roman"/>
          <w:sz w:val="24"/>
          <w:szCs w:val="24"/>
          <w:lang w:eastAsia="ru-RU"/>
        </w:rPr>
        <w:t>Наличие случаев заболевания острыми кишечными инфекциями требует развития системы профилактических мероприятий и контроля, в том числе общественного.</w:t>
      </w:r>
    </w:p>
    <w:p w:rsidR="00EF7670" w:rsidRPr="00DF5EB8" w:rsidRDefault="00EF7670" w:rsidP="007553E1">
      <w:pPr>
        <w:numPr>
          <w:ilvl w:val="0"/>
          <w:numId w:val="23"/>
        </w:numPr>
        <w:ind w:left="426"/>
        <w:jc w:val="both"/>
      </w:pPr>
      <w:r w:rsidRPr="00DF5EB8">
        <w:t>Наблюдается тенденция к снижению показателя занятости обучающихся лицея в спортивных секциях.</w:t>
      </w:r>
    </w:p>
    <w:p w:rsidR="00EF7670" w:rsidRPr="00D8029A" w:rsidRDefault="00EF7670" w:rsidP="007553E1">
      <w:pPr>
        <w:numPr>
          <w:ilvl w:val="0"/>
          <w:numId w:val="23"/>
        </w:numPr>
        <w:ind w:left="426"/>
        <w:jc w:val="both"/>
      </w:pPr>
      <w:r w:rsidRPr="00DF5EB8">
        <w:t xml:space="preserve">По результатам календарного года отмечается превышение городского показателя заболеваемости на 0,2%. </w:t>
      </w:r>
    </w:p>
    <w:p w:rsidR="00D8029A" w:rsidRPr="00D8029A" w:rsidRDefault="00D8029A" w:rsidP="00D8029A">
      <w:pPr>
        <w:pStyle w:val="af2"/>
        <w:spacing w:before="100" w:beforeAutospacing="1" w:after="100" w:afterAutospacing="1"/>
        <w:ind w:left="450"/>
        <w:jc w:val="both"/>
        <w:rPr>
          <w:rFonts w:ascii="Cambria" w:hAnsi="Cambria" w:cs="Arial"/>
          <w:sz w:val="28"/>
          <w:szCs w:val="28"/>
          <w:u w:val="single"/>
        </w:rPr>
      </w:pPr>
      <w:r w:rsidRPr="00D8029A">
        <w:rPr>
          <w:rFonts w:ascii="Cambria" w:hAnsi="Cambria" w:cs="Arial"/>
          <w:sz w:val="28"/>
          <w:szCs w:val="28"/>
          <w:u w:val="single"/>
        </w:rPr>
        <w:t>Какие недостатки образовательных процессов, создания условий, управления стали причиной неудачных результатов?</w:t>
      </w:r>
    </w:p>
    <w:p w:rsidR="00EF7670" w:rsidRPr="00DF5EB8" w:rsidRDefault="00EF7670" w:rsidP="00DF5EB8">
      <w:pPr>
        <w:jc w:val="both"/>
      </w:pPr>
      <w:r w:rsidRPr="00DF5EB8">
        <w:t xml:space="preserve">В ходе проведенного проблемно-ориентированного  анализа деятельности МБОУ «Лицей №2» выявлены следующие  </w:t>
      </w:r>
      <w:r w:rsidR="00D8029A">
        <w:t>недостатки</w:t>
      </w:r>
    </w:p>
    <w:p w:rsidR="00EF7670" w:rsidRPr="00DF5EB8" w:rsidRDefault="00EF7670" w:rsidP="007553E1">
      <w:pPr>
        <w:pStyle w:val="ab"/>
        <w:numPr>
          <w:ilvl w:val="0"/>
          <w:numId w:val="2"/>
        </w:numPr>
        <w:rPr>
          <w:szCs w:val="24"/>
        </w:rPr>
      </w:pPr>
      <w:r w:rsidRPr="00DF5EB8">
        <w:rPr>
          <w:szCs w:val="24"/>
        </w:rPr>
        <w:t>Эффект внедренных в практику управления проектов недостаточен для решения задач по повышению доступности качественного образования всех категорий  граждан, обеспечению устойчивого развития лицея в условиях современного инновационного социально ориентированного развития города, региона, Российской Федерации, не в полной мере обеспечен баланс интересов всех категорий участников образовательного процесса по отношению к достижению качественного образования.</w:t>
      </w:r>
    </w:p>
    <w:p w:rsidR="00EF7670" w:rsidRPr="00DF5EB8" w:rsidRDefault="00EF7670" w:rsidP="007553E1">
      <w:pPr>
        <w:pStyle w:val="ab"/>
        <w:numPr>
          <w:ilvl w:val="0"/>
          <w:numId w:val="2"/>
        </w:numPr>
        <w:rPr>
          <w:szCs w:val="24"/>
        </w:rPr>
      </w:pPr>
      <w:r w:rsidRPr="00DF5EB8">
        <w:rPr>
          <w:szCs w:val="24"/>
        </w:rPr>
        <w:t>Основные  образовательные программы, реализуемые в МБОУ «Лицей №2», не в полно</w:t>
      </w:r>
      <w:r w:rsidR="00062E4D">
        <w:rPr>
          <w:szCs w:val="24"/>
        </w:rPr>
        <w:t>й мере создают условия для 100%</w:t>
      </w:r>
      <w:r w:rsidRPr="00DF5EB8">
        <w:rPr>
          <w:szCs w:val="24"/>
        </w:rPr>
        <w:t>-</w:t>
      </w:r>
      <w:proofErr w:type="spellStart"/>
      <w:r w:rsidRPr="00DF5EB8">
        <w:rPr>
          <w:szCs w:val="24"/>
        </w:rPr>
        <w:t>го</w:t>
      </w:r>
      <w:proofErr w:type="spellEnd"/>
      <w:r w:rsidRPr="00DF5EB8">
        <w:rPr>
          <w:szCs w:val="24"/>
        </w:rPr>
        <w:t xml:space="preserve"> вовлечения обучающихся в деятельность с использованием современных средств обучения, высокотехнологичного оборудования, имеющихся в лицее. </w:t>
      </w:r>
    </w:p>
    <w:p w:rsidR="00EF7670" w:rsidRPr="00DF5EB8" w:rsidRDefault="00EF7670" w:rsidP="007553E1">
      <w:pPr>
        <w:numPr>
          <w:ilvl w:val="0"/>
          <w:numId w:val="2"/>
        </w:numPr>
        <w:jc w:val="both"/>
      </w:pPr>
      <w:r w:rsidRPr="00DF5EB8">
        <w:t xml:space="preserve">Только 8% учителей лицея освоили методику преподавания по </w:t>
      </w:r>
      <w:proofErr w:type="spellStart"/>
      <w:r w:rsidRPr="00DF5EB8">
        <w:t>межпредметным</w:t>
      </w:r>
      <w:proofErr w:type="spellEnd"/>
      <w:r w:rsidRPr="00DF5EB8">
        <w:t xml:space="preserve"> технология, что крайне недостаточно для формирования целостного представления об окружающем мире у обучающихся.</w:t>
      </w:r>
    </w:p>
    <w:p w:rsidR="00EF7670" w:rsidRPr="00DF5EB8" w:rsidRDefault="00062E4D" w:rsidP="007553E1">
      <w:pPr>
        <w:numPr>
          <w:ilvl w:val="0"/>
          <w:numId w:val="2"/>
        </w:numPr>
        <w:jc w:val="both"/>
      </w:pPr>
      <w:r>
        <w:t>Н</w:t>
      </w:r>
      <w:r w:rsidR="00EF7670" w:rsidRPr="00DF5EB8">
        <w:t xml:space="preserve">аблюдается тенденция к профессиональному выгоранию имеющихся кадров, неприятию, </w:t>
      </w:r>
      <w:proofErr w:type="spellStart"/>
      <w:r w:rsidR="00EF7670" w:rsidRPr="00DF5EB8">
        <w:t>немотивированности</w:t>
      </w:r>
      <w:proofErr w:type="spellEnd"/>
      <w:r w:rsidR="00EF7670" w:rsidRPr="00DF5EB8">
        <w:t xml:space="preserve"> к новому, упрощенном понимании отдельными педагогическими работниками сущности и технологии реализации системно-</w:t>
      </w:r>
      <w:proofErr w:type="spellStart"/>
      <w:r w:rsidR="00EF7670" w:rsidRPr="00DF5EB8">
        <w:t>деятельностного</w:t>
      </w:r>
      <w:proofErr w:type="spellEnd"/>
      <w:r w:rsidR="00EF7670" w:rsidRPr="00DF5EB8">
        <w:t xml:space="preserve"> подхода.</w:t>
      </w:r>
    </w:p>
    <w:p w:rsidR="00EF7670" w:rsidRPr="00DF5EB8" w:rsidRDefault="00EF7670" w:rsidP="007553E1">
      <w:pPr>
        <w:numPr>
          <w:ilvl w:val="0"/>
          <w:numId w:val="2"/>
        </w:numPr>
        <w:jc w:val="both"/>
      </w:pPr>
      <w:r w:rsidRPr="00DF5EB8">
        <w:t>Снижение качества работы по разработке и реализации проектов гражданской активности на уровне классных коллективов свидетельствует о недостаточном методическом уровне классных руководителей по вопросу внедрения перспективных воспитательных технологий, способствующих успешной социализации обучающихся, повышению уровня инициативы, умения работать в команде</w:t>
      </w:r>
    </w:p>
    <w:p w:rsidR="00EF7670" w:rsidRPr="00DF5EB8" w:rsidRDefault="00EF7670" w:rsidP="007553E1">
      <w:pPr>
        <w:numPr>
          <w:ilvl w:val="0"/>
          <w:numId w:val="2"/>
        </w:numPr>
        <w:jc w:val="both"/>
      </w:pPr>
      <w:r w:rsidRPr="00DF5EB8">
        <w:t xml:space="preserve">Слабо развивается сетевое взаимодействие в части реализации плана внеурочной деятельности. </w:t>
      </w:r>
    </w:p>
    <w:p w:rsidR="00EF7670" w:rsidRPr="00DF5EB8" w:rsidRDefault="00EF7670" w:rsidP="007553E1">
      <w:pPr>
        <w:numPr>
          <w:ilvl w:val="0"/>
          <w:numId w:val="2"/>
        </w:numPr>
        <w:jc w:val="both"/>
      </w:pPr>
      <w:r w:rsidRPr="00DF5EB8">
        <w:t xml:space="preserve">Созданная в учреждении модель </w:t>
      </w:r>
      <w:proofErr w:type="spellStart"/>
      <w:r w:rsidRPr="00DF5EB8">
        <w:t>компетентностного</w:t>
      </w:r>
      <w:proofErr w:type="spellEnd"/>
      <w:r w:rsidRPr="00DF5EB8">
        <w:t xml:space="preserve"> образования не в полной мере обеспечивает развитие УУД обучающихся, предусмотренных требованиями ФГОС общего образования.</w:t>
      </w:r>
    </w:p>
    <w:p w:rsidR="00EF7670" w:rsidRPr="00DF5EB8" w:rsidRDefault="00EF7670" w:rsidP="007553E1">
      <w:pPr>
        <w:numPr>
          <w:ilvl w:val="0"/>
          <w:numId w:val="2"/>
        </w:numPr>
        <w:jc w:val="both"/>
      </w:pPr>
      <w:r w:rsidRPr="00DF5EB8">
        <w:t xml:space="preserve">Созданная в лицее система </w:t>
      </w:r>
      <w:proofErr w:type="spellStart"/>
      <w:r w:rsidRPr="00DF5EB8">
        <w:t>предпрофильной</w:t>
      </w:r>
      <w:proofErr w:type="spellEnd"/>
      <w:r w:rsidRPr="00DF5EB8">
        <w:t xml:space="preserve"> подготовки </w:t>
      </w:r>
      <w:proofErr w:type="spellStart"/>
      <w:r w:rsidRPr="00DF5EB8">
        <w:t>профориентационной</w:t>
      </w:r>
      <w:proofErr w:type="spellEnd"/>
      <w:r w:rsidRPr="00DF5EB8">
        <w:t xml:space="preserve"> работы не в полной мере обеспечивает профессиональное самоопред</w:t>
      </w:r>
      <w:r w:rsidR="00062E4D">
        <w:t>е</w:t>
      </w:r>
      <w:r w:rsidRPr="00DF5EB8">
        <w:t xml:space="preserve">ление обучающихся, в том числе на профессии технического профиля </w:t>
      </w:r>
    </w:p>
    <w:p w:rsidR="00EF7670" w:rsidRPr="00DF5EB8" w:rsidRDefault="00EF7670" w:rsidP="007553E1">
      <w:pPr>
        <w:numPr>
          <w:ilvl w:val="0"/>
          <w:numId w:val="2"/>
        </w:numPr>
        <w:jc w:val="both"/>
      </w:pPr>
      <w:r w:rsidRPr="00DF5EB8">
        <w:t>Сохраняется тенденция наличия случаев травматизма среди обучающихся.</w:t>
      </w:r>
    </w:p>
    <w:p w:rsidR="00EF7670" w:rsidRPr="00DF5EB8" w:rsidRDefault="00EF7670" w:rsidP="007553E1">
      <w:pPr>
        <w:numPr>
          <w:ilvl w:val="0"/>
          <w:numId w:val="2"/>
        </w:numPr>
        <w:jc w:val="both"/>
      </w:pPr>
      <w:r w:rsidRPr="00DF5EB8">
        <w:lastRenderedPageBreak/>
        <w:t>Информационная среда лицея как важный фактор развития диалогового образовательного пространства требует самосовершенствования и развития.</w:t>
      </w:r>
    </w:p>
    <w:p w:rsidR="00EF7670" w:rsidRPr="00DF5EB8" w:rsidRDefault="00EF7670" w:rsidP="007553E1">
      <w:pPr>
        <w:numPr>
          <w:ilvl w:val="0"/>
          <w:numId w:val="2"/>
        </w:numPr>
        <w:jc w:val="both"/>
      </w:pPr>
      <w:r w:rsidRPr="00DF5EB8">
        <w:t xml:space="preserve">В лицее отсутствует единый электронный сетевой центр с ЦОР имеющимися в </w:t>
      </w:r>
      <w:proofErr w:type="spellStart"/>
      <w:r w:rsidRPr="00DF5EB8">
        <w:t>медиатеке</w:t>
      </w:r>
      <w:proofErr w:type="spellEnd"/>
      <w:r w:rsidRPr="00DF5EB8">
        <w:t xml:space="preserve"> и записанными архивами на компьютерах библиотеки и сервере.</w:t>
      </w:r>
    </w:p>
    <w:p w:rsidR="00EF7670" w:rsidRPr="00DF5EB8" w:rsidRDefault="00EF7670" w:rsidP="007553E1">
      <w:pPr>
        <w:numPr>
          <w:ilvl w:val="0"/>
          <w:numId w:val="2"/>
        </w:numPr>
        <w:jc w:val="both"/>
      </w:pPr>
      <w:r w:rsidRPr="00DF5EB8">
        <w:t xml:space="preserve">Опережение процесса устаревания компьютерного и технического оборудования, процесса его износа препятствует внедрению  новых высокотехнологичных средств  обучения. </w:t>
      </w:r>
    </w:p>
    <w:p w:rsidR="00EF7670" w:rsidRPr="00DF5EB8" w:rsidRDefault="00EF7670" w:rsidP="007553E1">
      <w:pPr>
        <w:numPr>
          <w:ilvl w:val="0"/>
          <w:numId w:val="2"/>
        </w:numPr>
        <w:jc w:val="both"/>
      </w:pPr>
      <w:r w:rsidRPr="00DF5EB8">
        <w:t>Требуют обновления и модернизации учебные площади лицея, в том числе: спортивный зал, спортивная площадка, кабинет ОБЖ, истории, музыки др.</w:t>
      </w:r>
    </w:p>
    <w:p w:rsidR="00EF7670" w:rsidRPr="00DF5EB8" w:rsidRDefault="00EF7670" w:rsidP="007553E1">
      <w:pPr>
        <w:numPr>
          <w:ilvl w:val="0"/>
          <w:numId w:val="2"/>
        </w:numPr>
        <w:jc w:val="both"/>
      </w:pPr>
      <w:r w:rsidRPr="00DF5EB8">
        <w:t xml:space="preserve"> Инфраструктура лицея, рекреации, лестничные пролеты, фасад здания, двор, системы безопасности лицея требуют ремонта и обновления. </w:t>
      </w:r>
    </w:p>
    <w:p w:rsidR="00633843" w:rsidRDefault="00FF07FC" w:rsidP="00C84001">
      <w:pPr>
        <w:pStyle w:val="ab"/>
        <w:spacing w:before="240" w:after="120"/>
        <w:ind w:firstLine="284"/>
        <w:jc w:val="center"/>
        <w:rPr>
          <w:rFonts w:ascii="Cambria" w:hAnsi="Cambria" w:cs="Arial"/>
          <w:b/>
          <w:szCs w:val="24"/>
        </w:rPr>
      </w:pPr>
      <w:r>
        <w:rPr>
          <w:rFonts w:ascii="Cambria" w:hAnsi="Cambria" w:cs="Arial"/>
          <w:b/>
          <w:szCs w:val="24"/>
        </w:rPr>
        <w:t>2.4</w:t>
      </w:r>
      <w:r w:rsidR="00A872B9" w:rsidRPr="00FA6DB8">
        <w:rPr>
          <w:rFonts w:ascii="Cambria" w:hAnsi="Cambria" w:cs="Arial"/>
          <w:b/>
          <w:szCs w:val="24"/>
        </w:rPr>
        <w:t xml:space="preserve">. </w:t>
      </w:r>
      <w:r w:rsidR="00A872B9">
        <w:rPr>
          <w:rFonts w:ascii="Cambria" w:hAnsi="Cambria" w:cs="Arial"/>
          <w:b/>
          <w:szCs w:val="24"/>
        </w:rPr>
        <w:t>Концепция желаемого будущего</w:t>
      </w:r>
    </w:p>
    <w:p w:rsidR="00A551A6" w:rsidRDefault="00A551A6" w:rsidP="005C222A">
      <w:pPr>
        <w:spacing w:before="100" w:beforeAutospacing="1"/>
        <w:ind w:firstLine="567"/>
        <w:jc w:val="both"/>
        <w:rPr>
          <w:rFonts w:ascii="Cambria" w:hAnsi="Cambria"/>
          <w:sz w:val="28"/>
          <w:szCs w:val="28"/>
        </w:rPr>
      </w:pPr>
      <w:r>
        <w:rPr>
          <w:rFonts w:ascii="Cambria" w:hAnsi="Cambria"/>
          <w:sz w:val="28"/>
          <w:szCs w:val="28"/>
        </w:rPr>
        <w:t xml:space="preserve">Основным условием успешной реализации Программы развития выступает сочетание </w:t>
      </w:r>
      <w:proofErr w:type="gramStart"/>
      <w:r>
        <w:rPr>
          <w:rFonts w:ascii="Cambria" w:hAnsi="Cambria"/>
          <w:sz w:val="28"/>
          <w:szCs w:val="28"/>
        </w:rPr>
        <w:t>проектного  управления</w:t>
      </w:r>
      <w:proofErr w:type="gramEnd"/>
      <w:r>
        <w:rPr>
          <w:rFonts w:ascii="Cambria" w:hAnsi="Cambria"/>
          <w:sz w:val="28"/>
          <w:szCs w:val="28"/>
        </w:rPr>
        <w:t xml:space="preserve">, педагогического профессионализма учителей и мотивации школьников. </w:t>
      </w:r>
      <w:r w:rsidR="005C222A">
        <w:rPr>
          <w:rFonts w:ascii="Cambria" w:hAnsi="Cambria"/>
          <w:sz w:val="28"/>
          <w:szCs w:val="28"/>
        </w:rPr>
        <w:t xml:space="preserve">Первое и второе обеспечивается за счет построения системы развития педагогического коллектива. Третье – за счет ориентации во взаимодействии с учениками на развитие их познавательного интереса, </w:t>
      </w:r>
      <w:proofErr w:type="spellStart"/>
      <w:r w:rsidR="005C222A">
        <w:rPr>
          <w:rFonts w:ascii="Cambria" w:hAnsi="Cambria"/>
          <w:sz w:val="28"/>
          <w:szCs w:val="28"/>
        </w:rPr>
        <w:t>общеучебных</w:t>
      </w:r>
      <w:proofErr w:type="spellEnd"/>
      <w:r w:rsidR="005C222A">
        <w:rPr>
          <w:rFonts w:ascii="Cambria" w:hAnsi="Cambria"/>
          <w:sz w:val="28"/>
          <w:szCs w:val="28"/>
        </w:rPr>
        <w:t xml:space="preserve"> и предметных умений, эмоциональной привлекательности процесса обучения.</w:t>
      </w:r>
    </w:p>
    <w:p w:rsidR="005C222A" w:rsidRDefault="005C222A" w:rsidP="005C222A">
      <w:pPr>
        <w:ind w:firstLine="567"/>
        <w:jc w:val="both"/>
        <w:rPr>
          <w:rFonts w:ascii="Cambria" w:hAnsi="Cambria"/>
          <w:sz w:val="28"/>
          <w:szCs w:val="28"/>
        </w:rPr>
      </w:pPr>
      <w:r>
        <w:rPr>
          <w:rFonts w:ascii="Cambria" w:hAnsi="Cambria"/>
          <w:sz w:val="28"/>
          <w:szCs w:val="28"/>
        </w:rPr>
        <w:t>Миссия Лицея: создание условий для становления и развития личности выпускника как субъекта собственной ж</w:t>
      </w:r>
      <w:r w:rsidR="005F42A2">
        <w:rPr>
          <w:rFonts w:ascii="Cambria" w:hAnsi="Cambria"/>
          <w:sz w:val="28"/>
          <w:szCs w:val="28"/>
        </w:rPr>
        <w:t xml:space="preserve">изни в условиях профильной, </w:t>
      </w:r>
      <w:proofErr w:type="spellStart"/>
      <w:r w:rsidR="005F42A2">
        <w:rPr>
          <w:rFonts w:ascii="Cambria" w:hAnsi="Cambria"/>
          <w:sz w:val="28"/>
          <w:szCs w:val="28"/>
        </w:rPr>
        <w:t>здоров</w:t>
      </w:r>
      <w:r>
        <w:rPr>
          <w:rFonts w:ascii="Cambria" w:hAnsi="Cambria"/>
          <w:sz w:val="28"/>
          <w:szCs w:val="28"/>
        </w:rPr>
        <w:t>ьесберегающей</w:t>
      </w:r>
      <w:proofErr w:type="spellEnd"/>
      <w:r>
        <w:rPr>
          <w:rFonts w:ascii="Cambria" w:hAnsi="Cambria"/>
          <w:sz w:val="28"/>
          <w:szCs w:val="28"/>
        </w:rPr>
        <w:t xml:space="preserve"> образовательной организации.</w:t>
      </w:r>
    </w:p>
    <w:p w:rsidR="006E3591" w:rsidRDefault="006E3591" w:rsidP="005C222A">
      <w:pPr>
        <w:ind w:firstLine="567"/>
        <w:jc w:val="both"/>
        <w:rPr>
          <w:rFonts w:ascii="Cambria" w:hAnsi="Cambria"/>
          <w:sz w:val="28"/>
          <w:szCs w:val="28"/>
        </w:rPr>
      </w:pPr>
      <w:r w:rsidRPr="006E3591">
        <w:rPr>
          <w:rFonts w:ascii="Cambria" w:hAnsi="Cambria"/>
          <w:sz w:val="28"/>
          <w:szCs w:val="28"/>
        </w:rPr>
        <w:t xml:space="preserve">Чтобы стать успешными в жизни, наши выпускники должны обладать качествами в соответствии с моделью выпускника. </w:t>
      </w:r>
    </w:p>
    <w:p w:rsidR="006E3591" w:rsidRPr="006E3591" w:rsidRDefault="006E3591" w:rsidP="005C222A">
      <w:pPr>
        <w:ind w:firstLine="567"/>
        <w:jc w:val="both"/>
        <w:rPr>
          <w:rFonts w:ascii="Cambria" w:hAnsi="Cambria"/>
          <w:sz w:val="28"/>
          <w:szCs w:val="28"/>
          <w:u w:val="single"/>
        </w:rPr>
      </w:pPr>
      <w:r w:rsidRPr="006E3591">
        <w:rPr>
          <w:rFonts w:ascii="Cambria" w:hAnsi="Cambria"/>
          <w:sz w:val="28"/>
          <w:szCs w:val="28"/>
          <w:u w:val="single"/>
        </w:rPr>
        <w:t xml:space="preserve">Выпускник начальной школы: </w:t>
      </w:r>
    </w:p>
    <w:p w:rsidR="006E3591"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освоивший на уровне требований федерального государственного образовательного стандарта к уровню подготовки на </w:t>
      </w:r>
      <w:r>
        <w:rPr>
          <w:rFonts w:ascii="Cambria" w:hAnsi="Cambria"/>
          <w:sz w:val="28"/>
          <w:szCs w:val="28"/>
        </w:rPr>
        <w:t>уровне начального</w:t>
      </w:r>
      <w:r w:rsidRPr="006E3591">
        <w:rPr>
          <w:rFonts w:ascii="Cambria" w:hAnsi="Cambria"/>
          <w:sz w:val="28"/>
          <w:szCs w:val="28"/>
        </w:rPr>
        <w:t xml:space="preserve"> общего образования все общеобразовательные </w:t>
      </w:r>
      <w:r w:rsidR="008E7A2F">
        <w:rPr>
          <w:rFonts w:ascii="Cambria" w:hAnsi="Cambria"/>
          <w:sz w:val="28"/>
          <w:szCs w:val="28"/>
        </w:rPr>
        <w:t xml:space="preserve">программы по предметам </w:t>
      </w:r>
      <w:r w:rsidRPr="006E3591">
        <w:rPr>
          <w:rFonts w:ascii="Cambria" w:hAnsi="Cambria"/>
          <w:sz w:val="28"/>
          <w:szCs w:val="28"/>
        </w:rPr>
        <w:t>учебного плана;</w:t>
      </w:r>
    </w:p>
    <w:p w:rsidR="006E3591" w:rsidRPr="006E3591" w:rsidRDefault="006E3591" w:rsidP="007553E1">
      <w:pPr>
        <w:pStyle w:val="af2"/>
        <w:numPr>
          <w:ilvl w:val="0"/>
          <w:numId w:val="53"/>
        </w:numPr>
        <w:ind w:left="851" w:hanging="284"/>
        <w:jc w:val="both"/>
        <w:rPr>
          <w:rFonts w:ascii="Cambria" w:hAnsi="Cambria"/>
          <w:sz w:val="28"/>
          <w:szCs w:val="28"/>
        </w:rPr>
      </w:pPr>
      <w:r w:rsidRPr="006E3591">
        <w:rPr>
          <w:rFonts w:ascii="Cambria" w:hAnsi="Cambria"/>
          <w:sz w:val="28"/>
          <w:szCs w:val="28"/>
        </w:rPr>
        <w:t xml:space="preserve">любознательный, интересующийся, активно познающий мир; </w:t>
      </w:r>
    </w:p>
    <w:p w:rsidR="006E3591"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владеющий основами умения учиться; </w:t>
      </w:r>
    </w:p>
    <w:p w:rsidR="006E3591"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способный к организации собственной учебной деятельности; </w:t>
      </w:r>
    </w:p>
    <w:p w:rsidR="006E3591"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любящий родной край и свою страну; </w:t>
      </w:r>
    </w:p>
    <w:p w:rsidR="006E3591"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уважающий и принимающий ценности семьи и общества; </w:t>
      </w:r>
    </w:p>
    <w:p w:rsidR="006E3591"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готовый самостоятельно действовать и отвечать за свои поступки перед семьей и школой; </w:t>
      </w:r>
    </w:p>
    <w:p w:rsidR="006E3591"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доброжелательный, умеющий слушать и слышать партнера; </w:t>
      </w:r>
    </w:p>
    <w:p w:rsidR="006E3591"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уважающий чужое мнение и умеющий высказывать своё; </w:t>
      </w:r>
    </w:p>
    <w:p w:rsidR="006E3591"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выполняющий правила здорового и безопасного образа жизни для себя и окружающих. </w:t>
      </w:r>
    </w:p>
    <w:p w:rsidR="006E3591" w:rsidRPr="006E3591" w:rsidRDefault="006E3591" w:rsidP="005C222A">
      <w:pPr>
        <w:ind w:firstLine="567"/>
        <w:jc w:val="both"/>
        <w:rPr>
          <w:rFonts w:ascii="Cambria" w:hAnsi="Cambria"/>
          <w:sz w:val="28"/>
          <w:szCs w:val="28"/>
          <w:u w:val="single"/>
        </w:rPr>
      </w:pPr>
      <w:r w:rsidRPr="006E3591">
        <w:rPr>
          <w:rFonts w:ascii="Cambria" w:hAnsi="Cambria"/>
          <w:sz w:val="28"/>
          <w:szCs w:val="28"/>
          <w:u w:val="single"/>
        </w:rPr>
        <w:t xml:space="preserve">Выпускник основной школы: </w:t>
      </w:r>
    </w:p>
    <w:p w:rsidR="008E7A2F"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освоивший на уровне требований федерального государственного образовательного стандарта к уровню подготовки на </w:t>
      </w:r>
      <w:r w:rsidR="008E7A2F">
        <w:rPr>
          <w:rFonts w:ascii="Cambria" w:hAnsi="Cambria"/>
          <w:sz w:val="28"/>
          <w:szCs w:val="28"/>
        </w:rPr>
        <w:t>уровне</w:t>
      </w:r>
      <w:r w:rsidRPr="006E3591">
        <w:rPr>
          <w:rFonts w:ascii="Cambria" w:hAnsi="Cambria"/>
          <w:sz w:val="28"/>
          <w:szCs w:val="28"/>
        </w:rPr>
        <w:t xml:space="preserve"> основного общего </w:t>
      </w:r>
      <w:r w:rsidRPr="006E3591">
        <w:rPr>
          <w:rFonts w:ascii="Cambria" w:hAnsi="Cambria"/>
          <w:sz w:val="28"/>
          <w:szCs w:val="28"/>
        </w:rPr>
        <w:lastRenderedPageBreak/>
        <w:t xml:space="preserve">образования все общеобразовательные программы по предметам учебного плана; </w:t>
      </w:r>
    </w:p>
    <w:p w:rsidR="008E7A2F"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8E7A2F"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социально активный, уважающий закон и правопорядок; </w:t>
      </w:r>
    </w:p>
    <w:p w:rsidR="008E7A2F"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любящий родной край и свою страну, уважающий свой народ, его культуру и духовные традиции; </w:t>
      </w:r>
    </w:p>
    <w:p w:rsidR="008E7A2F"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умеющий вести конструктивный диалог, достигать взаимопонимания с другими людьми, сотрудничать для достижения общих результатов; </w:t>
      </w:r>
    </w:p>
    <w:p w:rsidR="008E7A2F" w:rsidRDefault="006E3591" w:rsidP="005C222A">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осознанно выполняющий правила здорового и безопасного образа жизни для себя и окружающих. </w:t>
      </w:r>
    </w:p>
    <w:p w:rsidR="008E7A2F" w:rsidRPr="008E7A2F" w:rsidRDefault="006E3591" w:rsidP="005C222A">
      <w:pPr>
        <w:ind w:firstLine="567"/>
        <w:jc w:val="both"/>
        <w:rPr>
          <w:rFonts w:ascii="Cambria" w:hAnsi="Cambria"/>
          <w:sz w:val="28"/>
          <w:szCs w:val="28"/>
        </w:rPr>
      </w:pPr>
      <w:r w:rsidRPr="00F1428B">
        <w:rPr>
          <w:rFonts w:ascii="Cambria" w:hAnsi="Cambria"/>
          <w:sz w:val="28"/>
          <w:szCs w:val="28"/>
          <w:u w:val="single"/>
        </w:rPr>
        <w:t>Выпускник средней школы</w:t>
      </w:r>
      <w:r w:rsidRPr="008E7A2F">
        <w:rPr>
          <w:rFonts w:ascii="Cambria" w:hAnsi="Cambria"/>
          <w:sz w:val="28"/>
          <w:szCs w:val="28"/>
        </w:rPr>
        <w:t xml:space="preserve">: </w:t>
      </w:r>
    </w:p>
    <w:p w:rsidR="008E7A2F" w:rsidRDefault="006E3591" w:rsidP="008E7A2F">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освоивший на уровне требований федерального государственного образовательного стандарта </w:t>
      </w:r>
      <w:r w:rsidR="008E7A2F" w:rsidRPr="006E3591">
        <w:rPr>
          <w:rFonts w:ascii="Cambria" w:hAnsi="Cambria"/>
          <w:sz w:val="28"/>
          <w:szCs w:val="28"/>
        </w:rPr>
        <w:t xml:space="preserve">к уровню подготовки на </w:t>
      </w:r>
      <w:r w:rsidR="008E7A2F">
        <w:rPr>
          <w:rFonts w:ascii="Cambria" w:hAnsi="Cambria"/>
          <w:sz w:val="28"/>
          <w:szCs w:val="28"/>
        </w:rPr>
        <w:t>уровне</w:t>
      </w:r>
      <w:r w:rsidR="008E7A2F" w:rsidRPr="006E3591">
        <w:rPr>
          <w:rFonts w:ascii="Cambria" w:hAnsi="Cambria"/>
          <w:sz w:val="28"/>
          <w:szCs w:val="28"/>
        </w:rPr>
        <w:t xml:space="preserve"> </w:t>
      </w:r>
      <w:r w:rsidR="008E7A2F">
        <w:rPr>
          <w:rFonts w:ascii="Cambria" w:hAnsi="Cambria"/>
          <w:sz w:val="28"/>
          <w:szCs w:val="28"/>
        </w:rPr>
        <w:t>среднег</w:t>
      </w:r>
      <w:r w:rsidR="008E7A2F" w:rsidRPr="006E3591">
        <w:rPr>
          <w:rFonts w:ascii="Cambria" w:hAnsi="Cambria"/>
          <w:sz w:val="28"/>
          <w:szCs w:val="28"/>
        </w:rPr>
        <w:t xml:space="preserve">о общего образования </w:t>
      </w:r>
      <w:r w:rsidRPr="006E3591">
        <w:rPr>
          <w:rFonts w:ascii="Cambria" w:hAnsi="Cambria"/>
          <w:sz w:val="28"/>
          <w:szCs w:val="28"/>
        </w:rPr>
        <w:t xml:space="preserve">все общеобразовательные программы по предметам учебного плана; </w:t>
      </w:r>
    </w:p>
    <w:p w:rsidR="008E7A2F" w:rsidRDefault="006E3591" w:rsidP="008E7A2F">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w:t>
      </w:r>
      <w:r w:rsidR="00F1428B">
        <w:rPr>
          <w:rFonts w:ascii="Cambria" w:hAnsi="Cambria"/>
          <w:sz w:val="28"/>
          <w:szCs w:val="28"/>
        </w:rPr>
        <w:t xml:space="preserve"> </w:t>
      </w:r>
      <w:r w:rsidRPr="006E3591">
        <w:rPr>
          <w:rFonts w:ascii="Cambria" w:hAnsi="Cambria"/>
          <w:sz w:val="28"/>
          <w:szCs w:val="28"/>
        </w:rPr>
        <w:t xml:space="preserve">убежденный в необходимости ведения здорового образа жизни; </w:t>
      </w:r>
    </w:p>
    <w:p w:rsidR="008E7A2F" w:rsidRDefault="006E3591" w:rsidP="008E7A2F">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креативный и критически мыслящий, активно и целенаправленно познающий мир, владеющий навык</w:t>
      </w:r>
      <w:r w:rsidR="008E7A2F">
        <w:rPr>
          <w:rFonts w:ascii="Cambria" w:hAnsi="Cambria"/>
          <w:sz w:val="28"/>
          <w:szCs w:val="28"/>
        </w:rPr>
        <w:t xml:space="preserve">ами познания окружающего мира, </w:t>
      </w:r>
      <w:r w:rsidRPr="006E3591">
        <w:rPr>
          <w:rFonts w:ascii="Cambria" w:hAnsi="Cambria"/>
          <w:sz w:val="28"/>
          <w:szCs w:val="28"/>
        </w:rPr>
        <w:t xml:space="preserve">саморазвития и самообразования; </w:t>
      </w:r>
    </w:p>
    <w:p w:rsidR="008E7A2F" w:rsidRDefault="006E3591" w:rsidP="008E7A2F">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w:t>
      </w:r>
      <w:r w:rsidR="00F1428B">
        <w:rPr>
          <w:rFonts w:ascii="Cambria" w:hAnsi="Cambria"/>
          <w:sz w:val="28"/>
          <w:szCs w:val="28"/>
        </w:rPr>
        <w:t xml:space="preserve"> </w:t>
      </w:r>
      <w:r w:rsidRPr="006E3591">
        <w:rPr>
          <w:rFonts w:ascii="Cambria" w:hAnsi="Cambria"/>
          <w:sz w:val="28"/>
          <w:szCs w:val="28"/>
        </w:rPr>
        <w:t xml:space="preserve">знакомый с механизмами адаптации к жизни в обществе; </w:t>
      </w:r>
    </w:p>
    <w:p w:rsidR="008E7A2F" w:rsidRDefault="006E3591" w:rsidP="008E7A2F">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действенно-практический и коммуникабельный, готовый к сотрудничеству; </w:t>
      </w:r>
    </w:p>
    <w:p w:rsidR="008E7A2F" w:rsidRDefault="006E3591" w:rsidP="008E7A2F">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мотивированный на творчество и инновационную деятельность; </w:t>
      </w:r>
    </w:p>
    <w:p w:rsidR="008E7A2F" w:rsidRDefault="006E3591" w:rsidP="008E7A2F">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любящий свой край и свою Родину, уважающий свой народ, его культуру и духовные традиции; </w:t>
      </w:r>
    </w:p>
    <w:p w:rsidR="008E7A2F" w:rsidRDefault="006E3591" w:rsidP="008E7A2F">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осознающий ответственность перед семьёй, обществом, государством, человечеством; </w:t>
      </w:r>
    </w:p>
    <w:p w:rsidR="008E7A2F" w:rsidRDefault="006E3591" w:rsidP="008E7A2F">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способный осуществлять учебно-исследовательскую, проектную и информационно-познавательную деятельность</w:t>
      </w:r>
      <w:r w:rsidR="00F1428B">
        <w:rPr>
          <w:rFonts w:ascii="Cambria" w:hAnsi="Cambria"/>
          <w:sz w:val="28"/>
          <w:szCs w:val="28"/>
        </w:rPr>
        <w:t>, в том числе в образовательном пространстве</w:t>
      </w:r>
      <w:r w:rsidRPr="006E3591">
        <w:rPr>
          <w:rFonts w:ascii="Cambria" w:hAnsi="Cambria"/>
          <w:sz w:val="28"/>
          <w:szCs w:val="28"/>
        </w:rPr>
        <w:t xml:space="preserve">; </w:t>
      </w:r>
    </w:p>
    <w:p w:rsidR="008E7A2F" w:rsidRDefault="006E3591" w:rsidP="008E7A2F">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уважающий закон и правопорядок, </w:t>
      </w:r>
    </w:p>
    <w:p w:rsidR="005C222A" w:rsidRDefault="006E3591" w:rsidP="008E7A2F">
      <w:pPr>
        <w:ind w:firstLine="567"/>
        <w:jc w:val="both"/>
        <w:rPr>
          <w:rFonts w:ascii="Cambria" w:hAnsi="Cambria"/>
          <w:sz w:val="28"/>
          <w:szCs w:val="28"/>
        </w:rPr>
      </w:pPr>
      <w:r w:rsidRPr="006E3591">
        <w:rPr>
          <w:rFonts w:ascii="Cambria" w:hAnsi="Cambria"/>
          <w:sz w:val="28"/>
          <w:szCs w:val="28"/>
        </w:rPr>
        <w:sym w:font="Symbol" w:char="F0B7"/>
      </w:r>
      <w:r w:rsidRPr="006E3591">
        <w:rPr>
          <w:rFonts w:ascii="Cambria" w:hAnsi="Cambria"/>
          <w:sz w:val="28"/>
          <w:szCs w:val="28"/>
        </w:rPr>
        <w:t xml:space="preserve"> умеющий строить свою жизнедеятельность по законам гармонии и красоты.</w:t>
      </w:r>
    </w:p>
    <w:p w:rsidR="00707702" w:rsidRDefault="00FF07FC" w:rsidP="00707702">
      <w:pPr>
        <w:pStyle w:val="ab"/>
        <w:spacing w:after="120"/>
        <w:ind w:firstLine="284"/>
        <w:jc w:val="center"/>
        <w:rPr>
          <w:rFonts w:ascii="Cambria" w:hAnsi="Cambria" w:cs="Arial"/>
          <w:b/>
          <w:szCs w:val="24"/>
        </w:rPr>
      </w:pPr>
      <w:r>
        <w:rPr>
          <w:rFonts w:ascii="Cambria" w:hAnsi="Cambria" w:cs="Arial"/>
          <w:b/>
          <w:szCs w:val="24"/>
        </w:rPr>
        <w:t>2.5</w:t>
      </w:r>
      <w:r w:rsidR="00707702" w:rsidRPr="00FA6DB8">
        <w:rPr>
          <w:rFonts w:ascii="Cambria" w:hAnsi="Cambria" w:cs="Arial"/>
          <w:b/>
          <w:szCs w:val="24"/>
        </w:rPr>
        <w:t xml:space="preserve">. </w:t>
      </w:r>
      <w:r w:rsidR="00707702">
        <w:rPr>
          <w:rFonts w:ascii="Cambria" w:hAnsi="Cambria" w:cs="Arial"/>
          <w:b/>
          <w:szCs w:val="24"/>
        </w:rPr>
        <w:t xml:space="preserve">Основные цель и </w:t>
      </w:r>
      <w:r>
        <w:rPr>
          <w:rFonts w:ascii="Cambria" w:hAnsi="Cambria" w:cs="Arial"/>
          <w:b/>
          <w:szCs w:val="24"/>
        </w:rPr>
        <w:t>задачи П</w:t>
      </w:r>
      <w:r w:rsidR="00707702">
        <w:rPr>
          <w:rFonts w:ascii="Cambria" w:hAnsi="Cambria" w:cs="Arial"/>
          <w:b/>
          <w:szCs w:val="24"/>
        </w:rPr>
        <w:t>рограммы развития МБОУ «Лицей №2»</w:t>
      </w:r>
    </w:p>
    <w:p w:rsidR="000D3504" w:rsidRPr="005B4994" w:rsidRDefault="00FF07FC" w:rsidP="005B4994">
      <w:pPr>
        <w:jc w:val="both"/>
        <w:rPr>
          <w:rFonts w:ascii="Cambria" w:hAnsi="Cambria"/>
          <w:sz w:val="28"/>
          <w:szCs w:val="28"/>
        </w:rPr>
      </w:pPr>
      <w:r w:rsidRPr="005B4994">
        <w:rPr>
          <w:rFonts w:ascii="Cambria" w:hAnsi="Cambria"/>
          <w:b/>
          <w:sz w:val="28"/>
          <w:szCs w:val="28"/>
        </w:rPr>
        <w:t xml:space="preserve">Цель </w:t>
      </w:r>
      <w:r w:rsidRPr="005B4994">
        <w:rPr>
          <w:rFonts w:ascii="Cambria" w:hAnsi="Cambria"/>
          <w:sz w:val="28"/>
          <w:szCs w:val="28"/>
        </w:rPr>
        <w:t xml:space="preserve">Программы развития МБОУ «Лицей №2» - </w:t>
      </w:r>
      <w:r w:rsidR="005B4994" w:rsidRPr="005B4994">
        <w:rPr>
          <w:rFonts w:ascii="Cambria" w:hAnsi="Cambria"/>
          <w:sz w:val="28"/>
          <w:szCs w:val="28"/>
        </w:rPr>
        <w:t>обе</w:t>
      </w:r>
      <w:r w:rsidRPr="005B4994">
        <w:rPr>
          <w:rFonts w:ascii="Cambria" w:hAnsi="Cambria"/>
          <w:sz w:val="28"/>
          <w:szCs w:val="28"/>
        </w:rPr>
        <w:t>спечение конкурентоспособности и высокого уровня эффективности лицея</w:t>
      </w:r>
      <w:r w:rsidR="005B4994" w:rsidRPr="005B4994">
        <w:rPr>
          <w:rFonts w:ascii="Cambria" w:hAnsi="Cambria"/>
          <w:sz w:val="28"/>
          <w:szCs w:val="28"/>
        </w:rPr>
        <w:t xml:space="preserve"> </w:t>
      </w:r>
      <w:r w:rsidR="000D3504" w:rsidRPr="005B4994">
        <w:rPr>
          <w:rFonts w:ascii="Cambria" w:hAnsi="Cambria"/>
          <w:sz w:val="28"/>
          <w:szCs w:val="28"/>
        </w:rPr>
        <w:t>для повышения доступности качественного образования всех категорий граждан, обеспечение устойчивого развития лицея в условиях современного инновационного социально ориентированного развития города, региона, Российской Федерации</w:t>
      </w:r>
    </w:p>
    <w:p w:rsidR="000D3504" w:rsidRPr="001B7733" w:rsidRDefault="000D3504" w:rsidP="001B7733">
      <w:pPr>
        <w:pStyle w:val="ab"/>
        <w:jc w:val="left"/>
        <w:rPr>
          <w:rFonts w:ascii="Cambria" w:hAnsi="Cambria" w:cs="Arial"/>
          <w:b/>
          <w:sz w:val="28"/>
          <w:szCs w:val="28"/>
        </w:rPr>
      </w:pPr>
      <w:r w:rsidRPr="001B7733">
        <w:rPr>
          <w:rFonts w:ascii="Cambria" w:hAnsi="Cambria" w:cs="Arial"/>
          <w:b/>
          <w:sz w:val="28"/>
          <w:szCs w:val="28"/>
        </w:rPr>
        <w:lastRenderedPageBreak/>
        <w:t>Задачи</w:t>
      </w:r>
      <w:r w:rsidR="001B7733">
        <w:rPr>
          <w:rFonts w:ascii="Cambria" w:hAnsi="Cambria" w:cs="Arial"/>
          <w:b/>
          <w:sz w:val="28"/>
          <w:szCs w:val="28"/>
        </w:rPr>
        <w:t>:</w:t>
      </w:r>
    </w:p>
    <w:p w:rsidR="00AC5397" w:rsidRPr="00091C8D" w:rsidRDefault="00AC5397" w:rsidP="00AC5397">
      <w:pPr>
        <w:numPr>
          <w:ilvl w:val="0"/>
          <w:numId w:val="1"/>
        </w:numPr>
        <w:jc w:val="both"/>
        <w:rPr>
          <w:rFonts w:ascii="Cambria" w:hAnsi="Cambria" w:cs="Arial"/>
          <w:sz w:val="28"/>
          <w:szCs w:val="28"/>
        </w:rPr>
      </w:pPr>
      <w:r w:rsidRPr="00091C8D">
        <w:rPr>
          <w:rFonts w:ascii="Cambria" w:hAnsi="Cambria" w:cs="Arial"/>
          <w:sz w:val="28"/>
          <w:szCs w:val="28"/>
        </w:rPr>
        <w:t xml:space="preserve">Создать эффективную управленческую команду, работа которой будет основана на проектно-ориентированном методе управления. </w:t>
      </w:r>
    </w:p>
    <w:p w:rsidR="00AC5397" w:rsidRPr="00091C8D" w:rsidRDefault="00AC5397" w:rsidP="00AC5397">
      <w:pPr>
        <w:numPr>
          <w:ilvl w:val="0"/>
          <w:numId w:val="1"/>
        </w:numPr>
        <w:jc w:val="both"/>
        <w:rPr>
          <w:rFonts w:ascii="Cambria" w:hAnsi="Cambria" w:cs="Arial"/>
          <w:sz w:val="28"/>
          <w:szCs w:val="28"/>
        </w:rPr>
      </w:pPr>
      <w:r w:rsidRPr="00091C8D">
        <w:rPr>
          <w:rFonts w:ascii="Cambria" w:hAnsi="Cambria" w:cs="Arial"/>
          <w:sz w:val="28"/>
          <w:szCs w:val="28"/>
        </w:rPr>
        <w:t>Обеспечить внедрение новых подходов в преподавании предмета «Технология», в том числе в части интеграции робототехники в содержание предметной области «Технология».</w:t>
      </w:r>
    </w:p>
    <w:p w:rsidR="00AC5397" w:rsidRPr="00091C8D" w:rsidRDefault="00AC5397" w:rsidP="00AC5397">
      <w:pPr>
        <w:numPr>
          <w:ilvl w:val="0"/>
          <w:numId w:val="1"/>
        </w:numPr>
        <w:jc w:val="both"/>
        <w:rPr>
          <w:rFonts w:ascii="Cambria" w:hAnsi="Cambria" w:cs="Arial"/>
          <w:sz w:val="28"/>
          <w:szCs w:val="28"/>
        </w:rPr>
      </w:pPr>
      <w:r w:rsidRPr="00091C8D">
        <w:rPr>
          <w:rFonts w:ascii="Cambria" w:hAnsi="Cambria" w:cs="Arial"/>
          <w:sz w:val="28"/>
          <w:szCs w:val="28"/>
        </w:rPr>
        <w:t xml:space="preserve">Совершенствовать комфортную среду для участников образовательной деятельности через </w:t>
      </w:r>
      <w:proofErr w:type="gramStart"/>
      <w:r w:rsidRPr="00091C8D">
        <w:rPr>
          <w:rFonts w:ascii="Cambria" w:hAnsi="Cambria" w:cs="Arial"/>
          <w:sz w:val="28"/>
          <w:szCs w:val="28"/>
        </w:rPr>
        <w:t>обновление  основных</w:t>
      </w:r>
      <w:proofErr w:type="gramEnd"/>
      <w:r w:rsidRPr="00091C8D">
        <w:rPr>
          <w:rFonts w:ascii="Cambria" w:hAnsi="Cambria" w:cs="Arial"/>
          <w:sz w:val="28"/>
          <w:szCs w:val="28"/>
        </w:rPr>
        <w:t xml:space="preserve"> образовательных программ общего образования и материально-технической базы, повышение качества образования и развитие проектного мышления обучающихся, а также формирование их активной гражданской позиции.</w:t>
      </w:r>
    </w:p>
    <w:p w:rsidR="00AC5397" w:rsidRPr="00091C8D" w:rsidRDefault="00AC5397" w:rsidP="00AC5397">
      <w:pPr>
        <w:numPr>
          <w:ilvl w:val="0"/>
          <w:numId w:val="1"/>
        </w:numPr>
        <w:jc w:val="both"/>
        <w:rPr>
          <w:rFonts w:ascii="Cambria" w:hAnsi="Cambria"/>
          <w:sz w:val="28"/>
          <w:szCs w:val="28"/>
        </w:rPr>
      </w:pPr>
      <w:r w:rsidRPr="00091C8D">
        <w:rPr>
          <w:rFonts w:ascii="Cambria" w:hAnsi="Cambria"/>
          <w:spacing w:val="-3"/>
          <w:sz w:val="28"/>
          <w:szCs w:val="28"/>
        </w:rPr>
        <w:t>Создать условия для ранней профессиональной ориентации обучающихся</w:t>
      </w:r>
      <w:r w:rsidRPr="00091C8D">
        <w:rPr>
          <w:rFonts w:ascii="Cambria" w:hAnsi="Cambria"/>
          <w:sz w:val="28"/>
          <w:szCs w:val="28"/>
        </w:rPr>
        <w:t>.</w:t>
      </w:r>
    </w:p>
    <w:p w:rsidR="00AC5397" w:rsidRPr="00091C8D" w:rsidRDefault="00AC5397" w:rsidP="00AC5397">
      <w:pPr>
        <w:numPr>
          <w:ilvl w:val="0"/>
          <w:numId w:val="1"/>
        </w:numPr>
        <w:jc w:val="both"/>
        <w:rPr>
          <w:rFonts w:ascii="Cambria" w:hAnsi="Cambria"/>
          <w:sz w:val="28"/>
          <w:szCs w:val="28"/>
        </w:rPr>
      </w:pPr>
      <w:r w:rsidRPr="00091C8D">
        <w:rPr>
          <w:rFonts w:ascii="Cambria" w:hAnsi="Cambria"/>
          <w:sz w:val="28"/>
          <w:szCs w:val="28"/>
        </w:rPr>
        <w:t>Обеспечить построение индивидуальной образовательной траектории каждому обучающемуся с ОВЗ.</w:t>
      </w:r>
    </w:p>
    <w:p w:rsidR="00AC5397" w:rsidRPr="001B7733" w:rsidRDefault="00AC5397" w:rsidP="00AC5397">
      <w:pPr>
        <w:numPr>
          <w:ilvl w:val="0"/>
          <w:numId w:val="1"/>
        </w:numPr>
        <w:jc w:val="both"/>
        <w:rPr>
          <w:rFonts w:ascii="Cambria" w:hAnsi="Cambria"/>
          <w:sz w:val="28"/>
          <w:szCs w:val="28"/>
        </w:rPr>
      </w:pPr>
      <w:r w:rsidRPr="00091C8D">
        <w:rPr>
          <w:rFonts w:ascii="Cambria" w:hAnsi="Cambria"/>
          <w:sz w:val="28"/>
          <w:szCs w:val="28"/>
        </w:rPr>
        <w:t xml:space="preserve">Создать </w:t>
      </w:r>
      <w:r w:rsidRPr="001B7733">
        <w:rPr>
          <w:rFonts w:ascii="Cambria" w:hAnsi="Cambria"/>
          <w:sz w:val="28"/>
          <w:szCs w:val="28"/>
        </w:rPr>
        <w:t>современную и безопасную цифровую образовательную среду, обеспечивающую высокое качество и доступность образования</w:t>
      </w:r>
      <w:r w:rsidR="001B7733" w:rsidRPr="001B7733">
        <w:rPr>
          <w:rFonts w:ascii="Cambria" w:hAnsi="Cambria"/>
          <w:sz w:val="28"/>
          <w:szCs w:val="28"/>
        </w:rPr>
        <w:t>.</w:t>
      </w:r>
    </w:p>
    <w:p w:rsidR="000D3504" w:rsidRPr="001B7733" w:rsidRDefault="00AC5397" w:rsidP="00AC5397">
      <w:pPr>
        <w:numPr>
          <w:ilvl w:val="0"/>
          <w:numId w:val="1"/>
        </w:numPr>
        <w:jc w:val="both"/>
        <w:rPr>
          <w:rFonts w:ascii="Cambria" w:hAnsi="Cambria" w:cs="Arial"/>
          <w:sz w:val="28"/>
          <w:szCs w:val="28"/>
        </w:rPr>
      </w:pPr>
      <w:r w:rsidRPr="001B7733">
        <w:rPr>
          <w:rFonts w:ascii="Cambria" w:hAnsi="Cambria"/>
          <w:sz w:val="28"/>
          <w:szCs w:val="28"/>
        </w:rPr>
        <w:t>Обеспечить повышение квалификации педагогических работников путем их участия в национальной системе профессионального роста педагогических работников</w:t>
      </w:r>
      <w:r w:rsidR="000D3504" w:rsidRPr="001B7733">
        <w:rPr>
          <w:sz w:val="28"/>
          <w:szCs w:val="28"/>
        </w:rPr>
        <w:t xml:space="preserve">. </w:t>
      </w:r>
    </w:p>
    <w:p w:rsidR="000D3504" w:rsidRPr="005B4994" w:rsidRDefault="000D3504" w:rsidP="007553E1">
      <w:pPr>
        <w:pStyle w:val="ab"/>
        <w:numPr>
          <w:ilvl w:val="1"/>
          <w:numId w:val="30"/>
        </w:numPr>
        <w:jc w:val="center"/>
        <w:rPr>
          <w:rFonts w:ascii="Cambria" w:hAnsi="Cambria" w:cs="Arial"/>
          <w:b/>
          <w:szCs w:val="24"/>
        </w:rPr>
      </w:pPr>
      <w:r w:rsidRPr="005B4994">
        <w:rPr>
          <w:rFonts w:ascii="Cambria" w:hAnsi="Cambria" w:cs="Arial"/>
          <w:b/>
          <w:szCs w:val="24"/>
        </w:rPr>
        <w:t>Ожидаемые результаты</w:t>
      </w:r>
    </w:p>
    <w:p w:rsidR="003E1543" w:rsidRPr="00713C93" w:rsidRDefault="003E1543" w:rsidP="003E1543">
      <w:pPr>
        <w:spacing w:before="100" w:beforeAutospacing="1" w:after="100" w:afterAutospacing="1"/>
        <w:ind w:left="22"/>
        <w:contextualSpacing/>
        <w:jc w:val="both"/>
        <w:rPr>
          <w:rFonts w:ascii="Cambria" w:hAnsi="Cambria"/>
          <w:sz w:val="28"/>
          <w:szCs w:val="28"/>
        </w:rPr>
      </w:pPr>
      <w:r w:rsidRPr="00713C93">
        <w:rPr>
          <w:rFonts w:ascii="Cambria" w:hAnsi="Cambria"/>
          <w:sz w:val="28"/>
          <w:szCs w:val="28"/>
        </w:rPr>
        <w:t>1. Обновление содержательной стороны и методов обучения предметной области «Технология»:</w:t>
      </w:r>
    </w:p>
    <w:p w:rsidR="003E1543" w:rsidRPr="00713C93" w:rsidRDefault="003E1543" w:rsidP="003E1543">
      <w:pPr>
        <w:spacing w:before="100" w:beforeAutospacing="1"/>
        <w:ind w:left="22"/>
        <w:contextualSpacing/>
        <w:jc w:val="both"/>
        <w:rPr>
          <w:rFonts w:ascii="Cambria" w:hAnsi="Cambria"/>
          <w:sz w:val="28"/>
          <w:szCs w:val="28"/>
        </w:rPr>
      </w:pPr>
      <w:r w:rsidRPr="00713C93">
        <w:rPr>
          <w:rFonts w:ascii="Cambria" w:hAnsi="Cambria"/>
          <w:sz w:val="28"/>
          <w:szCs w:val="28"/>
        </w:rPr>
        <w:t xml:space="preserve">1.1. Сформирована и внедрена система мероприятий по формированию </w:t>
      </w:r>
      <w:r w:rsidRPr="00713C93">
        <w:rPr>
          <w:sz w:val="28"/>
          <w:szCs w:val="28"/>
          <w:shd w:val="clear" w:color="auto" w:fill="FFFFFF"/>
        </w:rPr>
        <w:t xml:space="preserve">новые образовательные компетенции: 3D-моделирование, </w:t>
      </w:r>
      <w:proofErr w:type="spellStart"/>
      <w:r w:rsidRPr="00713C93">
        <w:rPr>
          <w:sz w:val="28"/>
          <w:szCs w:val="28"/>
          <w:shd w:val="clear" w:color="auto" w:fill="FFFFFF"/>
        </w:rPr>
        <w:t>прототипирование</w:t>
      </w:r>
      <w:proofErr w:type="spellEnd"/>
      <w:r w:rsidRPr="00713C93">
        <w:rPr>
          <w:sz w:val="28"/>
          <w:szCs w:val="28"/>
          <w:shd w:val="clear" w:color="auto" w:fill="FFFFFF"/>
        </w:rPr>
        <w:t xml:space="preserve">, компьютерное черчение, технологии цифрового пространства </w:t>
      </w:r>
      <w:proofErr w:type="gramStart"/>
      <w:r w:rsidRPr="00713C93">
        <w:rPr>
          <w:sz w:val="28"/>
          <w:szCs w:val="28"/>
          <w:shd w:val="clear" w:color="auto" w:fill="FFFFFF"/>
        </w:rPr>
        <w:t xml:space="preserve">при </w:t>
      </w:r>
      <w:r w:rsidRPr="00713C93">
        <w:rPr>
          <w:rFonts w:ascii="Cambria" w:hAnsi="Cambria"/>
          <w:sz w:val="28"/>
          <w:szCs w:val="28"/>
        </w:rPr>
        <w:t xml:space="preserve"> реализации</w:t>
      </w:r>
      <w:proofErr w:type="gramEnd"/>
      <w:r w:rsidRPr="00713C93">
        <w:rPr>
          <w:rFonts w:ascii="Cambria" w:hAnsi="Cambria"/>
          <w:sz w:val="28"/>
          <w:szCs w:val="28"/>
        </w:rPr>
        <w:t xml:space="preserve"> предметной области «Технология»</w:t>
      </w:r>
      <w:r w:rsidR="001B7733">
        <w:rPr>
          <w:rFonts w:ascii="Cambria" w:hAnsi="Cambria"/>
          <w:sz w:val="28"/>
          <w:szCs w:val="28"/>
        </w:rPr>
        <w:t>;</w:t>
      </w:r>
    </w:p>
    <w:p w:rsidR="003E1543" w:rsidRPr="00713C93" w:rsidRDefault="003E1543" w:rsidP="007553E1">
      <w:pPr>
        <w:pStyle w:val="af2"/>
        <w:numPr>
          <w:ilvl w:val="1"/>
          <w:numId w:val="51"/>
        </w:numPr>
        <w:ind w:left="11" w:hanging="11"/>
        <w:jc w:val="both"/>
        <w:rPr>
          <w:rFonts w:ascii="Cambria" w:hAnsi="Cambria"/>
          <w:sz w:val="28"/>
          <w:szCs w:val="28"/>
        </w:rPr>
      </w:pPr>
      <w:r w:rsidRPr="00713C93">
        <w:rPr>
          <w:rFonts w:ascii="Cambria" w:hAnsi="Cambria"/>
          <w:sz w:val="28"/>
          <w:szCs w:val="28"/>
        </w:rPr>
        <w:t>Сформирована и внедрена система мероприятий по формированию новых условий реализации предметной области «Технология»</w:t>
      </w:r>
      <w:r w:rsidR="001B7733">
        <w:rPr>
          <w:rFonts w:ascii="Cambria" w:hAnsi="Cambria"/>
          <w:sz w:val="28"/>
          <w:szCs w:val="28"/>
        </w:rPr>
        <w:t>.</w:t>
      </w:r>
    </w:p>
    <w:p w:rsidR="003E1543" w:rsidRPr="00713C93" w:rsidRDefault="003E1543" w:rsidP="007553E1">
      <w:pPr>
        <w:pStyle w:val="af2"/>
        <w:numPr>
          <w:ilvl w:val="0"/>
          <w:numId w:val="51"/>
        </w:numPr>
        <w:ind w:left="11" w:hanging="11"/>
        <w:jc w:val="both"/>
        <w:rPr>
          <w:rFonts w:ascii="Cambria" w:hAnsi="Cambria"/>
          <w:sz w:val="28"/>
          <w:szCs w:val="28"/>
        </w:rPr>
      </w:pPr>
      <w:r w:rsidRPr="00713C93">
        <w:rPr>
          <w:rFonts w:ascii="Cambria" w:hAnsi="Cambria"/>
          <w:sz w:val="28"/>
          <w:szCs w:val="28"/>
        </w:rPr>
        <w:t>Интеграция робототехники в содержание предмета «Технология» и программы внеурочной деятельности технологической направленности:</w:t>
      </w:r>
    </w:p>
    <w:p w:rsidR="003E1543" w:rsidRPr="00713C93" w:rsidRDefault="003E1543" w:rsidP="0054406A">
      <w:pPr>
        <w:pStyle w:val="af2"/>
        <w:pBdr>
          <w:bottom w:val="single" w:sz="6" w:space="8" w:color="D7DBDF"/>
          <w:right w:val="single" w:sz="6" w:space="15" w:color="D7DBDF"/>
        </w:pBdr>
        <w:spacing w:before="100" w:beforeAutospacing="1" w:after="100" w:afterAutospacing="1"/>
        <w:ind w:left="11" w:hanging="11"/>
        <w:contextualSpacing/>
        <w:jc w:val="both"/>
        <w:rPr>
          <w:rFonts w:ascii="Cambria" w:hAnsi="Cambria"/>
          <w:sz w:val="28"/>
          <w:szCs w:val="28"/>
        </w:rPr>
      </w:pPr>
      <w:r w:rsidRPr="00713C93">
        <w:rPr>
          <w:rFonts w:ascii="Cambria" w:hAnsi="Cambria"/>
          <w:sz w:val="28"/>
          <w:szCs w:val="28"/>
        </w:rPr>
        <w:t>2.</w:t>
      </w:r>
      <w:proofErr w:type="gramStart"/>
      <w:r w:rsidRPr="00713C93">
        <w:rPr>
          <w:rFonts w:ascii="Cambria" w:hAnsi="Cambria"/>
          <w:sz w:val="28"/>
          <w:szCs w:val="28"/>
        </w:rPr>
        <w:t>1.Создание</w:t>
      </w:r>
      <w:proofErr w:type="gramEnd"/>
      <w:r w:rsidRPr="00713C93">
        <w:rPr>
          <w:rFonts w:ascii="Cambria" w:hAnsi="Cambria"/>
          <w:sz w:val="28"/>
          <w:szCs w:val="28"/>
        </w:rPr>
        <w:t xml:space="preserve"> рабочей программы по  предмету «Технология» с учетом интеграции робототехники для обучающихся 2-8 классов</w:t>
      </w:r>
      <w:r w:rsidR="001B7733">
        <w:rPr>
          <w:rFonts w:ascii="Cambria" w:hAnsi="Cambria"/>
          <w:sz w:val="28"/>
          <w:szCs w:val="28"/>
        </w:rPr>
        <w:t>;</w:t>
      </w:r>
    </w:p>
    <w:p w:rsidR="003E1543" w:rsidRPr="00713C93" w:rsidRDefault="003E1543" w:rsidP="007553E1">
      <w:pPr>
        <w:pStyle w:val="af2"/>
        <w:numPr>
          <w:ilvl w:val="1"/>
          <w:numId w:val="51"/>
        </w:numPr>
        <w:ind w:left="-80" w:firstLine="39"/>
        <w:jc w:val="both"/>
        <w:rPr>
          <w:rFonts w:ascii="Cambria" w:hAnsi="Cambria"/>
          <w:sz w:val="28"/>
          <w:szCs w:val="28"/>
        </w:rPr>
      </w:pPr>
      <w:r w:rsidRPr="00713C93">
        <w:rPr>
          <w:rFonts w:ascii="Cambria" w:hAnsi="Cambria"/>
          <w:sz w:val="28"/>
          <w:szCs w:val="28"/>
        </w:rPr>
        <w:t>Создание программы внеурочной деятельности технологической направленности с учетом интеграции робототехники для обучающихся -8 классов</w:t>
      </w:r>
      <w:r w:rsidR="001B7733">
        <w:rPr>
          <w:rFonts w:ascii="Cambria" w:hAnsi="Cambria"/>
          <w:sz w:val="28"/>
          <w:szCs w:val="28"/>
        </w:rPr>
        <w:t>.</w:t>
      </w:r>
    </w:p>
    <w:p w:rsidR="003E1543" w:rsidRPr="00713C93" w:rsidRDefault="003E1543" w:rsidP="007553E1">
      <w:pPr>
        <w:pStyle w:val="af2"/>
        <w:numPr>
          <w:ilvl w:val="0"/>
          <w:numId w:val="51"/>
        </w:numPr>
        <w:ind w:left="-80" w:firstLine="0"/>
        <w:jc w:val="both"/>
        <w:rPr>
          <w:rFonts w:ascii="Cambria" w:hAnsi="Cambria"/>
          <w:sz w:val="28"/>
          <w:szCs w:val="28"/>
        </w:rPr>
      </w:pPr>
      <w:r w:rsidRPr="00713C93">
        <w:rPr>
          <w:rFonts w:ascii="Cambria" w:hAnsi="Cambria"/>
          <w:sz w:val="28"/>
          <w:szCs w:val="28"/>
        </w:rPr>
        <w:t>Создание современной материально-технической базы для реализации предметной области «Технология»</w:t>
      </w:r>
      <w:r w:rsidR="001B7733">
        <w:rPr>
          <w:rFonts w:ascii="Cambria" w:hAnsi="Cambria"/>
          <w:sz w:val="28"/>
          <w:szCs w:val="28"/>
        </w:rPr>
        <w:t>.</w:t>
      </w:r>
    </w:p>
    <w:p w:rsidR="003E1543" w:rsidRPr="00713C93" w:rsidRDefault="003E1543" w:rsidP="007553E1">
      <w:pPr>
        <w:pStyle w:val="af2"/>
        <w:numPr>
          <w:ilvl w:val="0"/>
          <w:numId w:val="51"/>
        </w:numPr>
        <w:ind w:left="-80" w:firstLine="0"/>
        <w:jc w:val="both"/>
        <w:rPr>
          <w:rFonts w:ascii="Cambria" w:hAnsi="Cambria"/>
          <w:sz w:val="28"/>
          <w:szCs w:val="28"/>
        </w:rPr>
      </w:pPr>
      <w:r w:rsidRPr="00713C93">
        <w:rPr>
          <w:rFonts w:ascii="Cambria" w:hAnsi="Cambria"/>
          <w:sz w:val="28"/>
          <w:szCs w:val="28"/>
        </w:rPr>
        <w:t>Создание условий для вовлечения общественности в принятии решений по вопросам управления развитием общеобразовательной организации, в том числе в обновлении образовательных программ:</w:t>
      </w:r>
    </w:p>
    <w:p w:rsidR="003E1543" w:rsidRPr="00713C93" w:rsidRDefault="003E1543" w:rsidP="003E1543">
      <w:pPr>
        <w:pStyle w:val="af2"/>
        <w:spacing w:line="240" w:lineRule="atLeast"/>
        <w:ind w:left="-80"/>
        <w:jc w:val="both"/>
        <w:rPr>
          <w:rFonts w:ascii="Cambria" w:hAnsi="Cambria"/>
          <w:sz w:val="28"/>
          <w:szCs w:val="28"/>
        </w:rPr>
      </w:pPr>
      <w:r w:rsidRPr="00713C93">
        <w:rPr>
          <w:rFonts w:ascii="Cambria" w:hAnsi="Cambria"/>
          <w:sz w:val="28"/>
          <w:szCs w:val="28"/>
        </w:rPr>
        <w:t xml:space="preserve">4.1. Создание целевой модели на основе утвержденных к концу 2020 года методических рекомендаций по вовлечению общественности и участию </w:t>
      </w:r>
      <w:r w:rsidRPr="00713C93">
        <w:rPr>
          <w:rFonts w:ascii="Cambria" w:hAnsi="Cambria"/>
          <w:sz w:val="28"/>
          <w:szCs w:val="28"/>
        </w:rPr>
        <w:lastRenderedPageBreak/>
        <w:t>представителей работодателей в принятии решений по вопросам управления развитием общеобразовательной организации</w:t>
      </w:r>
      <w:r w:rsidR="001B7733">
        <w:rPr>
          <w:rFonts w:ascii="Cambria" w:hAnsi="Cambria"/>
          <w:sz w:val="28"/>
          <w:szCs w:val="28"/>
        </w:rPr>
        <w:t>;</w:t>
      </w:r>
    </w:p>
    <w:p w:rsidR="003E1543" w:rsidRPr="00713C93" w:rsidRDefault="003E1543" w:rsidP="003E1543">
      <w:pPr>
        <w:pStyle w:val="af2"/>
        <w:ind w:left="-43"/>
        <w:jc w:val="both"/>
        <w:rPr>
          <w:rFonts w:ascii="Cambria" w:hAnsi="Cambria"/>
          <w:sz w:val="28"/>
          <w:szCs w:val="28"/>
        </w:rPr>
      </w:pPr>
      <w:r w:rsidRPr="00713C93">
        <w:rPr>
          <w:rFonts w:ascii="Cambria" w:hAnsi="Cambria"/>
          <w:sz w:val="28"/>
          <w:szCs w:val="28"/>
        </w:rPr>
        <w:t>4.2. Обеспечение организационных и методологических условий для участия указанных структур в принятии соответствующих решений.</w:t>
      </w:r>
    </w:p>
    <w:p w:rsidR="003E1543" w:rsidRPr="00713C93" w:rsidRDefault="003E1543" w:rsidP="003E1543">
      <w:pPr>
        <w:pStyle w:val="af2"/>
        <w:ind w:left="-43"/>
        <w:jc w:val="both"/>
        <w:rPr>
          <w:rFonts w:ascii="Cambria" w:hAnsi="Cambria"/>
          <w:sz w:val="28"/>
          <w:szCs w:val="28"/>
        </w:rPr>
      </w:pPr>
      <w:r w:rsidRPr="00713C93">
        <w:rPr>
          <w:rFonts w:ascii="Cambria" w:hAnsi="Cambria"/>
          <w:sz w:val="28"/>
          <w:szCs w:val="28"/>
        </w:rPr>
        <w:t>5. Повышение квалификации учителей технологии на базе детских технопарков «</w:t>
      </w:r>
      <w:proofErr w:type="spellStart"/>
      <w:r w:rsidRPr="00713C93">
        <w:rPr>
          <w:rFonts w:ascii="Cambria" w:hAnsi="Cambria"/>
          <w:sz w:val="28"/>
          <w:szCs w:val="28"/>
        </w:rPr>
        <w:t>Кванториум</w:t>
      </w:r>
      <w:proofErr w:type="spellEnd"/>
      <w:r w:rsidRPr="00713C93">
        <w:rPr>
          <w:rFonts w:ascii="Cambria" w:hAnsi="Cambria"/>
          <w:sz w:val="28"/>
          <w:szCs w:val="28"/>
        </w:rPr>
        <w:t>»:</w:t>
      </w:r>
    </w:p>
    <w:p w:rsidR="003E1543" w:rsidRPr="00713C93" w:rsidRDefault="003E1543" w:rsidP="007553E1">
      <w:pPr>
        <w:pStyle w:val="af2"/>
        <w:numPr>
          <w:ilvl w:val="1"/>
          <w:numId w:val="52"/>
        </w:numPr>
        <w:ind w:left="11" w:hanging="11"/>
        <w:jc w:val="both"/>
        <w:rPr>
          <w:rFonts w:ascii="Cambria" w:hAnsi="Cambria"/>
          <w:sz w:val="28"/>
          <w:szCs w:val="28"/>
        </w:rPr>
      </w:pPr>
      <w:r w:rsidRPr="00713C93">
        <w:rPr>
          <w:rFonts w:ascii="Cambria" w:hAnsi="Cambria"/>
          <w:sz w:val="28"/>
          <w:szCs w:val="28"/>
        </w:rPr>
        <w:t>Повышение квалификации 2 учителей технологии на базе детских технопарков «</w:t>
      </w:r>
      <w:proofErr w:type="spellStart"/>
      <w:r w:rsidRPr="00713C93">
        <w:rPr>
          <w:rFonts w:ascii="Cambria" w:hAnsi="Cambria"/>
          <w:sz w:val="28"/>
          <w:szCs w:val="28"/>
        </w:rPr>
        <w:t>Кванториум</w:t>
      </w:r>
      <w:proofErr w:type="spellEnd"/>
      <w:r w:rsidRPr="00713C93">
        <w:rPr>
          <w:rFonts w:ascii="Cambria" w:hAnsi="Cambria"/>
          <w:sz w:val="28"/>
          <w:szCs w:val="28"/>
        </w:rPr>
        <w:t>»</w:t>
      </w:r>
      <w:r w:rsidR="001B7733">
        <w:rPr>
          <w:rFonts w:ascii="Cambria" w:hAnsi="Cambria"/>
          <w:sz w:val="28"/>
          <w:szCs w:val="28"/>
        </w:rPr>
        <w:t>;</w:t>
      </w:r>
    </w:p>
    <w:p w:rsidR="003E1543" w:rsidRPr="00713C93" w:rsidRDefault="003E1543" w:rsidP="007553E1">
      <w:pPr>
        <w:pStyle w:val="af2"/>
        <w:numPr>
          <w:ilvl w:val="1"/>
          <w:numId w:val="52"/>
        </w:numPr>
        <w:ind w:left="11" w:hanging="11"/>
        <w:jc w:val="both"/>
        <w:rPr>
          <w:rFonts w:ascii="Cambria" w:hAnsi="Cambria"/>
          <w:sz w:val="28"/>
          <w:szCs w:val="28"/>
        </w:rPr>
      </w:pPr>
      <w:r w:rsidRPr="00713C93">
        <w:rPr>
          <w:rFonts w:ascii="Cambria" w:hAnsi="Cambria"/>
          <w:sz w:val="28"/>
          <w:szCs w:val="28"/>
        </w:rPr>
        <w:t>Участие в ежегодном мониторинге по оценке изменений в освоении обучающимися соответствующих образовательных программ, с учетом повышения квалификации учителей технологии</w:t>
      </w:r>
      <w:r w:rsidR="001B7733">
        <w:rPr>
          <w:rFonts w:ascii="Cambria" w:hAnsi="Cambria"/>
          <w:sz w:val="28"/>
          <w:szCs w:val="28"/>
        </w:rPr>
        <w:t>.</w:t>
      </w:r>
    </w:p>
    <w:p w:rsidR="003E1543" w:rsidRPr="00713C93" w:rsidRDefault="003E1543" w:rsidP="007553E1">
      <w:pPr>
        <w:pStyle w:val="af2"/>
        <w:numPr>
          <w:ilvl w:val="0"/>
          <w:numId w:val="52"/>
        </w:numPr>
        <w:ind w:left="0" w:firstLine="0"/>
        <w:jc w:val="both"/>
        <w:rPr>
          <w:rFonts w:ascii="Cambria" w:hAnsi="Cambria"/>
          <w:sz w:val="28"/>
          <w:szCs w:val="28"/>
        </w:rPr>
      </w:pPr>
      <w:r w:rsidRPr="00713C93">
        <w:rPr>
          <w:rFonts w:ascii="Cambria" w:hAnsi="Cambria"/>
          <w:sz w:val="28"/>
          <w:szCs w:val="28"/>
        </w:rPr>
        <w:t>Обновление основных образовательных программ общего образования:</w:t>
      </w:r>
    </w:p>
    <w:p w:rsidR="003E1543" w:rsidRPr="00713C93" w:rsidRDefault="003E1543" w:rsidP="007553E1">
      <w:pPr>
        <w:pStyle w:val="af2"/>
        <w:numPr>
          <w:ilvl w:val="1"/>
          <w:numId w:val="52"/>
        </w:numPr>
        <w:ind w:left="0" w:firstLine="0"/>
        <w:jc w:val="both"/>
        <w:rPr>
          <w:rFonts w:ascii="Cambria" w:hAnsi="Cambria"/>
          <w:sz w:val="28"/>
          <w:szCs w:val="28"/>
        </w:rPr>
      </w:pPr>
      <w:r w:rsidRPr="00713C93">
        <w:rPr>
          <w:rFonts w:ascii="Cambria" w:hAnsi="Cambria"/>
          <w:sz w:val="28"/>
          <w:szCs w:val="28"/>
        </w:rPr>
        <w:t>Обновление основных образовательных программ общего образования в части содержания, методики и технологии обучения в связи с обновлением ФГОС общего образования</w:t>
      </w:r>
      <w:r w:rsidR="001B7733">
        <w:rPr>
          <w:rFonts w:ascii="Cambria" w:hAnsi="Cambria"/>
          <w:sz w:val="28"/>
          <w:szCs w:val="28"/>
        </w:rPr>
        <w:t>;</w:t>
      </w:r>
    </w:p>
    <w:p w:rsidR="003E1543" w:rsidRPr="00713C93" w:rsidRDefault="003E1543" w:rsidP="007553E1">
      <w:pPr>
        <w:pStyle w:val="af2"/>
        <w:numPr>
          <w:ilvl w:val="1"/>
          <w:numId w:val="52"/>
        </w:numPr>
        <w:ind w:left="0" w:firstLine="0"/>
        <w:jc w:val="both"/>
        <w:rPr>
          <w:rFonts w:ascii="Cambria" w:hAnsi="Cambria"/>
          <w:sz w:val="28"/>
          <w:szCs w:val="28"/>
        </w:rPr>
      </w:pPr>
      <w:r w:rsidRPr="00713C93">
        <w:rPr>
          <w:rFonts w:ascii="Cambria" w:hAnsi="Cambria"/>
          <w:sz w:val="28"/>
          <w:szCs w:val="28"/>
        </w:rPr>
        <w:t xml:space="preserve">Внесение изменений в основные образовательные программы общего образования с учетом внесения изменений во ФГОС, в том </w:t>
      </w:r>
      <w:proofErr w:type="gramStart"/>
      <w:r w:rsidRPr="00713C93">
        <w:rPr>
          <w:rFonts w:ascii="Cambria" w:hAnsi="Cambria"/>
          <w:sz w:val="28"/>
          <w:szCs w:val="28"/>
        </w:rPr>
        <w:t>числе  в</w:t>
      </w:r>
      <w:proofErr w:type="gramEnd"/>
      <w:r w:rsidRPr="00713C93">
        <w:rPr>
          <w:rFonts w:ascii="Cambria" w:hAnsi="Cambria"/>
          <w:sz w:val="28"/>
          <w:szCs w:val="28"/>
        </w:rPr>
        <w:t xml:space="preserve"> части «гибких компетенций»</w:t>
      </w:r>
      <w:r w:rsidR="001B7733">
        <w:rPr>
          <w:rFonts w:ascii="Cambria" w:hAnsi="Cambria"/>
          <w:sz w:val="28"/>
          <w:szCs w:val="28"/>
        </w:rPr>
        <w:t>.</w:t>
      </w:r>
    </w:p>
    <w:p w:rsidR="003E1543" w:rsidRPr="00713C93" w:rsidRDefault="003E1543" w:rsidP="007553E1">
      <w:pPr>
        <w:pStyle w:val="af2"/>
        <w:numPr>
          <w:ilvl w:val="0"/>
          <w:numId w:val="52"/>
        </w:numPr>
        <w:tabs>
          <w:tab w:val="left" w:pos="61"/>
        </w:tabs>
        <w:ind w:left="0" w:firstLine="61"/>
        <w:jc w:val="both"/>
        <w:rPr>
          <w:rFonts w:ascii="Cambria" w:hAnsi="Cambria"/>
          <w:sz w:val="28"/>
          <w:szCs w:val="28"/>
        </w:rPr>
      </w:pPr>
      <w:r w:rsidRPr="00713C93">
        <w:rPr>
          <w:rFonts w:ascii="Cambria" w:hAnsi="Cambria"/>
          <w:sz w:val="28"/>
          <w:szCs w:val="28"/>
        </w:rPr>
        <w:t>В соответствии с разработанной методологией наставничества обучающихся общеобразовательных организаций, в том числе с применением лучших практик обмена опытом между обучающимися и привлечением представителей работодателей к этой деятельности, к концу 2024 года не менее 35% обучающихся вовлечены в различные формы сопровождения и наставничества, что позволит создать условия для формирования активной гражданской позиции у каждого обучающегося, а также достичь цели и целевые показатели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E1543" w:rsidRPr="00713C93" w:rsidRDefault="003E1543" w:rsidP="007553E1">
      <w:pPr>
        <w:pStyle w:val="af2"/>
        <w:numPr>
          <w:ilvl w:val="0"/>
          <w:numId w:val="52"/>
        </w:numPr>
        <w:tabs>
          <w:tab w:val="left" w:pos="61"/>
        </w:tabs>
        <w:ind w:left="0" w:firstLine="0"/>
        <w:jc w:val="both"/>
        <w:rPr>
          <w:rFonts w:ascii="Cambria" w:hAnsi="Cambria"/>
          <w:sz w:val="28"/>
          <w:szCs w:val="28"/>
        </w:rPr>
      </w:pPr>
      <w:r w:rsidRPr="00713C93">
        <w:rPr>
          <w:rFonts w:ascii="Cambria" w:hAnsi="Cambria"/>
          <w:sz w:val="28"/>
          <w:szCs w:val="28"/>
        </w:rPr>
        <w:t>Участие не менее 80% обучающихся 7-11 классов в открытых онлайн-уроках, реализуемых с учетом опыта цикла открытых уроков "</w:t>
      </w:r>
      <w:proofErr w:type="spellStart"/>
      <w:r w:rsidRPr="00713C93">
        <w:rPr>
          <w:rFonts w:ascii="Cambria" w:hAnsi="Cambria"/>
          <w:sz w:val="28"/>
          <w:szCs w:val="28"/>
        </w:rPr>
        <w:t>Проектория</w:t>
      </w:r>
      <w:proofErr w:type="spellEnd"/>
      <w:r w:rsidRPr="00713C93">
        <w:rPr>
          <w:rFonts w:ascii="Cambria" w:hAnsi="Cambria"/>
          <w:sz w:val="28"/>
          <w:szCs w:val="28"/>
        </w:rPr>
        <w:t>", "Уроки настоящего" или иных аналогичных по возможностям, функциям и результатам проектах, направленных на раннюю профориентацию</w:t>
      </w:r>
      <w:r w:rsidR="001B7733">
        <w:rPr>
          <w:rFonts w:ascii="Cambria" w:hAnsi="Cambria"/>
          <w:sz w:val="28"/>
          <w:szCs w:val="28"/>
        </w:rPr>
        <w:t>.</w:t>
      </w:r>
    </w:p>
    <w:p w:rsidR="003E1543" w:rsidRPr="00713C93" w:rsidRDefault="003E1543" w:rsidP="007553E1">
      <w:pPr>
        <w:pStyle w:val="af2"/>
        <w:numPr>
          <w:ilvl w:val="0"/>
          <w:numId w:val="52"/>
        </w:numPr>
        <w:tabs>
          <w:tab w:val="left" w:pos="256"/>
        </w:tabs>
        <w:ind w:left="0" w:firstLine="0"/>
        <w:jc w:val="both"/>
        <w:rPr>
          <w:rFonts w:ascii="Cambria" w:hAnsi="Cambria"/>
          <w:sz w:val="28"/>
          <w:szCs w:val="28"/>
        </w:rPr>
      </w:pPr>
      <w:r w:rsidRPr="00713C93">
        <w:rPr>
          <w:rFonts w:ascii="Cambria" w:hAnsi="Cambria"/>
          <w:sz w:val="28"/>
          <w:szCs w:val="28"/>
        </w:rPr>
        <w:t>Участие обучающихся 6-10 классов в проекте "Билет в будущее":</w:t>
      </w:r>
    </w:p>
    <w:p w:rsidR="003E1543" w:rsidRPr="00713C93" w:rsidRDefault="003E1543" w:rsidP="007553E1">
      <w:pPr>
        <w:pStyle w:val="af2"/>
        <w:numPr>
          <w:ilvl w:val="1"/>
          <w:numId w:val="52"/>
        </w:numPr>
        <w:ind w:left="0" w:firstLine="0"/>
        <w:jc w:val="both"/>
        <w:outlineLvl w:val="0"/>
        <w:rPr>
          <w:rFonts w:ascii="Cambria" w:hAnsi="Cambria"/>
          <w:sz w:val="28"/>
          <w:szCs w:val="28"/>
        </w:rPr>
      </w:pPr>
      <w:r w:rsidRPr="00713C93">
        <w:rPr>
          <w:rFonts w:ascii="Cambria" w:hAnsi="Cambria"/>
          <w:sz w:val="28"/>
          <w:szCs w:val="28"/>
        </w:rPr>
        <w:t xml:space="preserve">Участие не менее 80% обучающихся 6-10 классов </w:t>
      </w:r>
      <w:proofErr w:type="gramStart"/>
      <w:r w:rsidRPr="00713C93">
        <w:rPr>
          <w:rFonts w:ascii="Cambria" w:hAnsi="Cambria"/>
          <w:sz w:val="28"/>
          <w:szCs w:val="28"/>
        </w:rPr>
        <w:t>в  проекте</w:t>
      </w:r>
      <w:proofErr w:type="gramEnd"/>
      <w:r w:rsidRPr="00713C93">
        <w:rPr>
          <w:rFonts w:ascii="Cambria" w:hAnsi="Cambria"/>
          <w:sz w:val="28"/>
          <w:szCs w:val="28"/>
        </w:rPr>
        <w:t xml:space="preserve"> "Билет в будущее"</w:t>
      </w:r>
      <w:r w:rsidR="001B7733">
        <w:rPr>
          <w:rFonts w:ascii="Cambria" w:hAnsi="Cambria"/>
          <w:sz w:val="28"/>
          <w:szCs w:val="28"/>
        </w:rPr>
        <w:t>;</w:t>
      </w:r>
    </w:p>
    <w:p w:rsidR="003E1543" w:rsidRPr="00713C93" w:rsidRDefault="003E1543" w:rsidP="007553E1">
      <w:pPr>
        <w:pStyle w:val="af2"/>
        <w:numPr>
          <w:ilvl w:val="1"/>
          <w:numId w:val="52"/>
        </w:numPr>
        <w:tabs>
          <w:tab w:val="left" w:pos="256"/>
        </w:tabs>
        <w:ind w:left="0" w:firstLine="0"/>
        <w:jc w:val="both"/>
        <w:rPr>
          <w:rFonts w:ascii="Cambria" w:hAnsi="Cambria"/>
          <w:sz w:val="28"/>
          <w:szCs w:val="28"/>
        </w:rPr>
      </w:pPr>
      <w:r w:rsidRPr="00713C93">
        <w:rPr>
          <w:rFonts w:ascii="Cambria" w:hAnsi="Cambria"/>
          <w:sz w:val="28"/>
          <w:szCs w:val="28"/>
        </w:rPr>
        <w:t>Построение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не менее чем у 20% обучающихся 6-10 классов</w:t>
      </w:r>
      <w:r w:rsidR="001B7733">
        <w:rPr>
          <w:rFonts w:ascii="Cambria" w:hAnsi="Cambria"/>
          <w:sz w:val="28"/>
          <w:szCs w:val="28"/>
        </w:rPr>
        <w:t>.</w:t>
      </w:r>
    </w:p>
    <w:p w:rsidR="003E1543" w:rsidRPr="00713C93" w:rsidRDefault="003E1543" w:rsidP="007553E1">
      <w:pPr>
        <w:pStyle w:val="af2"/>
        <w:numPr>
          <w:ilvl w:val="0"/>
          <w:numId w:val="52"/>
        </w:numPr>
        <w:tabs>
          <w:tab w:val="left" w:pos="256"/>
        </w:tabs>
        <w:ind w:left="0" w:firstLine="0"/>
        <w:jc w:val="both"/>
        <w:rPr>
          <w:rFonts w:ascii="Cambria" w:hAnsi="Cambria"/>
          <w:sz w:val="28"/>
          <w:szCs w:val="28"/>
        </w:rPr>
      </w:pPr>
      <w:r w:rsidRPr="00713C93">
        <w:rPr>
          <w:rFonts w:ascii="Cambria" w:hAnsi="Cambria"/>
          <w:sz w:val="28"/>
          <w:szCs w:val="28"/>
        </w:rPr>
        <w:t>Создание условий для освоения основных образовательных программ, в том числе с помощью дистанционных технологий», 100% обучающимися с ОВЗ</w:t>
      </w:r>
    </w:p>
    <w:p w:rsidR="003E1543" w:rsidRPr="00713C93" w:rsidRDefault="003E1543" w:rsidP="007553E1">
      <w:pPr>
        <w:pStyle w:val="af2"/>
        <w:numPr>
          <w:ilvl w:val="0"/>
          <w:numId w:val="52"/>
        </w:numPr>
        <w:tabs>
          <w:tab w:val="left" w:pos="256"/>
        </w:tabs>
        <w:ind w:left="0" w:firstLine="0"/>
        <w:jc w:val="both"/>
        <w:rPr>
          <w:rFonts w:ascii="Cambria" w:hAnsi="Cambria"/>
          <w:sz w:val="28"/>
          <w:szCs w:val="28"/>
        </w:rPr>
      </w:pPr>
      <w:r w:rsidRPr="00713C93">
        <w:rPr>
          <w:rFonts w:ascii="Cambria" w:hAnsi="Cambria"/>
          <w:sz w:val="28"/>
          <w:szCs w:val="28"/>
        </w:rPr>
        <w:lastRenderedPageBreak/>
        <w:t xml:space="preserve">Не менее 50% проектов и </w:t>
      </w:r>
      <w:proofErr w:type="gramStart"/>
      <w:r w:rsidRPr="00713C93">
        <w:rPr>
          <w:rFonts w:ascii="Cambria" w:hAnsi="Cambria"/>
          <w:sz w:val="28"/>
          <w:szCs w:val="28"/>
        </w:rPr>
        <w:t>исследовательских работ</w:t>
      </w:r>
      <w:proofErr w:type="gramEnd"/>
      <w:r w:rsidRPr="00713C93">
        <w:rPr>
          <w:rFonts w:ascii="Cambria" w:hAnsi="Cambria"/>
          <w:sz w:val="28"/>
          <w:szCs w:val="28"/>
        </w:rPr>
        <w:t xml:space="preserve"> обучающихся носят технический характер</w:t>
      </w:r>
      <w:r w:rsidR="001B7733">
        <w:rPr>
          <w:rFonts w:ascii="Cambria" w:hAnsi="Cambria"/>
          <w:sz w:val="28"/>
          <w:szCs w:val="28"/>
        </w:rPr>
        <w:t>.</w:t>
      </w:r>
    </w:p>
    <w:p w:rsidR="003E1543" w:rsidRPr="00713C93" w:rsidRDefault="003E1543" w:rsidP="007553E1">
      <w:pPr>
        <w:pStyle w:val="af2"/>
        <w:numPr>
          <w:ilvl w:val="0"/>
          <w:numId w:val="52"/>
        </w:numPr>
        <w:tabs>
          <w:tab w:val="left" w:pos="256"/>
        </w:tabs>
        <w:ind w:left="0" w:firstLine="0"/>
        <w:jc w:val="both"/>
        <w:rPr>
          <w:rFonts w:ascii="Cambria" w:hAnsi="Cambria"/>
          <w:sz w:val="28"/>
          <w:szCs w:val="28"/>
        </w:rPr>
      </w:pPr>
      <w:r w:rsidRPr="00713C93">
        <w:rPr>
          <w:rFonts w:ascii="Cambria" w:hAnsi="Cambria"/>
          <w:sz w:val="28"/>
          <w:szCs w:val="28"/>
        </w:rPr>
        <w:t>Ежегодный прирост количества участников «Олимпиадного движения школьников»</w:t>
      </w:r>
      <w:r w:rsidR="001B7733">
        <w:rPr>
          <w:rFonts w:ascii="Cambria" w:hAnsi="Cambria"/>
          <w:sz w:val="28"/>
          <w:szCs w:val="28"/>
        </w:rPr>
        <w:t>.</w:t>
      </w:r>
    </w:p>
    <w:p w:rsidR="003E1543" w:rsidRPr="00713C93" w:rsidRDefault="003E1543" w:rsidP="007553E1">
      <w:pPr>
        <w:pStyle w:val="af2"/>
        <w:numPr>
          <w:ilvl w:val="0"/>
          <w:numId w:val="52"/>
        </w:numPr>
        <w:tabs>
          <w:tab w:val="left" w:pos="256"/>
        </w:tabs>
        <w:ind w:left="0" w:firstLine="0"/>
        <w:jc w:val="both"/>
        <w:rPr>
          <w:rFonts w:ascii="Cambria" w:hAnsi="Cambria"/>
          <w:sz w:val="28"/>
          <w:szCs w:val="28"/>
        </w:rPr>
      </w:pPr>
      <w:r w:rsidRPr="00713C93">
        <w:rPr>
          <w:rFonts w:ascii="Cambria" w:hAnsi="Cambria"/>
          <w:sz w:val="28"/>
          <w:szCs w:val="28"/>
        </w:rPr>
        <w:t>Показатель успеваемости 99,78%</w:t>
      </w:r>
      <w:r w:rsidR="001B7733">
        <w:rPr>
          <w:rFonts w:ascii="Cambria" w:hAnsi="Cambria"/>
          <w:sz w:val="28"/>
          <w:szCs w:val="28"/>
        </w:rPr>
        <w:t>.</w:t>
      </w:r>
    </w:p>
    <w:p w:rsidR="003E1543" w:rsidRPr="00713C93" w:rsidRDefault="003E1543" w:rsidP="007553E1">
      <w:pPr>
        <w:pStyle w:val="af2"/>
        <w:numPr>
          <w:ilvl w:val="0"/>
          <w:numId w:val="52"/>
        </w:numPr>
        <w:tabs>
          <w:tab w:val="left" w:pos="256"/>
        </w:tabs>
        <w:ind w:left="0" w:firstLine="0"/>
        <w:jc w:val="both"/>
        <w:rPr>
          <w:rFonts w:ascii="Cambria" w:hAnsi="Cambria"/>
          <w:sz w:val="28"/>
          <w:szCs w:val="28"/>
        </w:rPr>
      </w:pPr>
      <w:r w:rsidRPr="00713C93">
        <w:rPr>
          <w:rFonts w:ascii="Cambria" w:hAnsi="Cambria"/>
          <w:sz w:val="28"/>
          <w:szCs w:val="28"/>
        </w:rPr>
        <w:t xml:space="preserve">Показатель </w:t>
      </w:r>
      <w:proofErr w:type="gramStart"/>
      <w:r w:rsidRPr="00713C93">
        <w:rPr>
          <w:rFonts w:ascii="Cambria" w:hAnsi="Cambria"/>
          <w:sz w:val="28"/>
          <w:szCs w:val="28"/>
        </w:rPr>
        <w:t xml:space="preserve">качества  </w:t>
      </w:r>
      <w:proofErr w:type="spellStart"/>
      <w:r w:rsidRPr="00713C93">
        <w:rPr>
          <w:rFonts w:ascii="Cambria" w:hAnsi="Cambria"/>
          <w:sz w:val="28"/>
          <w:szCs w:val="28"/>
        </w:rPr>
        <w:t>обученности</w:t>
      </w:r>
      <w:proofErr w:type="spellEnd"/>
      <w:proofErr w:type="gramEnd"/>
      <w:r w:rsidRPr="00713C93">
        <w:rPr>
          <w:rFonts w:ascii="Cambria" w:hAnsi="Cambria"/>
          <w:sz w:val="28"/>
          <w:szCs w:val="28"/>
        </w:rPr>
        <w:t xml:space="preserve"> 51,02%</w:t>
      </w:r>
      <w:r w:rsidR="001B7733">
        <w:rPr>
          <w:rFonts w:ascii="Cambria" w:hAnsi="Cambria"/>
          <w:sz w:val="28"/>
          <w:szCs w:val="28"/>
        </w:rPr>
        <w:t>.</w:t>
      </w:r>
    </w:p>
    <w:p w:rsidR="003E1543" w:rsidRPr="00713C93" w:rsidRDefault="003E1543" w:rsidP="007553E1">
      <w:pPr>
        <w:pStyle w:val="af2"/>
        <w:numPr>
          <w:ilvl w:val="0"/>
          <w:numId w:val="52"/>
        </w:numPr>
        <w:tabs>
          <w:tab w:val="left" w:pos="256"/>
        </w:tabs>
        <w:ind w:left="0" w:firstLine="0"/>
        <w:jc w:val="both"/>
        <w:rPr>
          <w:rFonts w:ascii="Cambria" w:hAnsi="Cambria"/>
          <w:sz w:val="28"/>
          <w:szCs w:val="28"/>
        </w:rPr>
      </w:pPr>
      <w:r w:rsidRPr="00713C93">
        <w:rPr>
          <w:rFonts w:ascii="Cambria" w:hAnsi="Cambria"/>
          <w:sz w:val="28"/>
          <w:szCs w:val="28"/>
        </w:rPr>
        <w:t>Создание организационно-нормативных, методологических условий для внедрения целевой модели в субъектах Российской Федерации и реализации мероприятий по созданию цифровой образовательной среды</w:t>
      </w:r>
      <w:r w:rsidR="001B7733">
        <w:rPr>
          <w:rFonts w:ascii="Cambria" w:hAnsi="Cambria"/>
          <w:sz w:val="28"/>
          <w:szCs w:val="28"/>
        </w:rPr>
        <w:t>.</w:t>
      </w:r>
    </w:p>
    <w:p w:rsidR="003E1543" w:rsidRPr="00713C93" w:rsidRDefault="003E1543" w:rsidP="007553E1">
      <w:pPr>
        <w:pStyle w:val="af2"/>
        <w:numPr>
          <w:ilvl w:val="0"/>
          <w:numId w:val="52"/>
        </w:numPr>
        <w:tabs>
          <w:tab w:val="left" w:pos="256"/>
        </w:tabs>
        <w:ind w:left="0" w:firstLine="0"/>
        <w:jc w:val="both"/>
        <w:rPr>
          <w:rFonts w:ascii="Cambria" w:hAnsi="Cambria"/>
          <w:sz w:val="28"/>
          <w:szCs w:val="28"/>
        </w:rPr>
      </w:pPr>
      <w:r w:rsidRPr="00713C93">
        <w:rPr>
          <w:rFonts w:ascii="Cambria" w:hAnsi="Cambria"/>
          <w:sz w:val="28"/>
          <w:szCs w:val="28"/>
        </w:rPr>
        <w:t>Создание электронного образовательного маршрута в соответствии с требованиями ФГОС</w:t>
      </w:r>
      <w:r w:rsidR="001B7733">
        <w:rPr>
          <w:rFonts w:ascii="Cambria" w:hAnsi="Cambria"/>
          <w:sz w:val="28"/>
          <w:szCs w:val="28"/>
        </w:rPr>
        <w:t>.</w:t>
      </w:r>
    </w:p>
    <w:p w:rsidR="003E1543" w:rsidRPr="00713C93" w:rsidRDefault="003E1543" w:rsidP="007553E1">
      <w:pPr>
        <w:pStyle w:val="af2"/>
        <w:numPr>
          <w:ilvl w:val="0"/>
          <w:numId w:val="52"/>
        </w:numPr>
        <w:tabs>
          <w:tab w:val="left" w:pos="256"/>
        </w:tabs>
        <w:ind w:left="0" w:firstLine="0"/>
        <w:jc w:val="both"/>
        <w:rPr>
          <w:rFonts w:ascii="Cambria" w:hAnsi="Cambria"/>
          <w:sz w:val="28"/>
          <w:szCs w:val="28"/>
        </w:rPr>
      </w:pPr>
      <w:r w:rsidRPr="00713C93">
        <w:rPr>
          <w:rFonts w:ascii="Cambria" w:hAnsi="Cambria"/>
          <w:sz w:val="28"/>
          <w:szCs w:val="28"/>
        </w:rPr>
        <w:t>Обновление официального сайта МБОУ «Лицей №2» в соответствии с измененными нормативными правовыми актами, в том числе с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1B7733">
        <w:rPr>
          <w:rFonts w:ascii="Cambria" w:hAnsi="Cambria"/>
          <w:sz w:val="28"/>
          <w:szCs w:val="28"/>
        </w:rPr>
        <w:t>.</w:t>
      </w:r>
    </w:p>
    <w:p w:rsidR="003E1543" w:rsidRPr="00713C93" w:rsidRDefault="003E1543" w:rsidP="007553E1">
      <w:pPr>
        <w:pStyle w:val="af2"/>
        <w:numPr>
          <w:ilvl w:val="0"/>
          <w:numId w:val="52"/>
        </w:numPr>
        <w:tabs>
          <w:tab w:val="left" w:pos="256"/>
        </w:tabs>
        <w:ind w:left="0" w:firstLine="0"/>
        <w:jc w:val="both"/>
        <w:rPr>
          <w:rFonts w:ascii="Cambria" w:hAnsi="Cambria"/>
          <w:sz w:val="28"/>
          <w:szCs w:val="28"/>
        </w:rPr>
      </w:pPr>
      <w:r w:rsidRPr="00713C93">
        <w:rPr>
          <w:rFonts w:ascii="Cambria" w:hAnsi="Cambria"/>
          <w:sz w:val="28"/>
          <w:szCs w:val="28"/>
        </w:rPr>
        <w:t>Внедрение в основные образовательные программы современных цифровых технологий</w:t>
      </w:r>
      <w:r w:rsidR="001B7733">
        <w:rPr>
          <w:rFonts w:ascii="Cambria" w:hAnsi="Cambria"/>
          <w:sz w:val="28"/>
          <w:szCs w:val="28"/>
        </w:rPr>
        <w:t>.</w:t>
      </w:r>
    </w:p>
    <w:p w:rsidR="003E1543" w:rsidRPr="007B5034" w:rsidRDefault="003E1543" w:rsidP="007553E1">
      <w:pPr>
        <w:pStyle w:val="af2"/>
        <w:numPr>
          <w:ilvl w:val="0"/>
          <w:numId w:val="52"/>
        </w:numPr>
        <w:ind w:left="0" w:firstLine="0"/>
        <w:jc w:val="both"/>
      </w:pPr>
      <w:r w:rsidRPr="00DA4A32">
        <w:rPr>
          <w:rFonts w:ascii="Cambria" w:hAnsi="Cambria"/>
          <w:sz w:val="28"/>
          <w:szCs w:val="28"/>
        </w:rPr>
        <w:t>Повышение квалификации кадрового состава путем вовлечения в национальную систему профессионального роста не менее 20% педагогических работников</w:t>
      </w:r>
      <w:r w:rsidR="001B7733">
        <w:rPr>
          <w:rFonts w:ascii="Cambria" w:hAnsi="Cambria"/>
          <w:sz w:val="28"/>
          <w:szCs w:val="28"/>
        </w:rPr>
        <w:t>.</w:t>
      </w:r>
    </w:p>
    <w:p w:rsidR="000D3504" w:rsidRPr="000660CC" w:rsidRDefault="000D3504" w:rsidP="003E1543">
      <w:pPr>
        <w:pStyle w:val="21"/>
        <w:shd w:val="clear" w:color="auto" w:fill="FFFFFF"/>
        <w:spacing w:after="0" w:line="240" w:lineRule="auto"/>
        <w:ind w:left="0"/>
        <w:jc w:val="center"/>
        <w:rPr>
          <w:rFonts w:ascii="Cambria" w:hAnsi="Cambria" w:cs="Arial"/>
          <w:b/>
          <w:caps/>
          <w:color w:val="FF0000"/>
          <w:sz w:val="28"/>
          <w:szCs w:val="28"/>
        </w:rPr>
      </w:pPr>
      <w:r w:rsidRPr="007065AC">
        <w:rPr>
          <w:rFonts w:ascii="Cambria" w:hAnsi="Cambria" w:cs="Arial"/>
          <w:b/>
          <w:caps/>
          <w:color w:val="008000"/>
          <w:sz w:val="28"/>
          <w:szCs w:val="28"/>
        </w:rPr>
        <w:t xml:space="preserve">Раздел </w:t>
      </w:r>
      <w:r w:rsidR="007065AC">
        <w:rPr>
          <w:rFonts w:ascii="Cambria" w:hAnsi="Cambria" w:cs="Arial"/>
          <w:b/>
          <w:caps/>
          <w:color w:val="008000"/>
          <w:sz w:val="28"/>
          <w:szCs w:val="28"/>
        </w:rPr>
        <w:t>3</w:t>
      </w:r>
      <w:r w:rsidRPr="007065AC">
        <w:rPr>
          <w:rFonts w:ascii="Cambria" w:hAnsi="Cambria" w:cs="Arial"/>
          <w:b/>
          <w:caps/>
          <w:color w:val="008000"/>
          <w:sz w:val="28"/>
          <w:szCs w:val="28"/>
        </w:rPr>
        <w:t>. Механизм реализации программы</w:t>
      </w:r>
    </w:p>
    <w:p w:rsidR="000D3504" w:rsidRPr="0055293B" w:rsidRDefault="000D3504" w:rsidP="000D3504">
      <w:pPr>
        <w:spacing w:before="100" w:beforeAutospacing="1"/>
        <w:ind w:firstLine="357"/>
        <w:contextualSpacing/>
        <w:jc w:val="both"/>
        <w:rPr>
          <w:rFonts w:ascii="Cambria" w:hAnsi="Cambria"/>
          <w:sz w:val="28"/>
          <w:szCs w:val="28"/>
        </w:rPr>
      </w:pPr>
      <w:r w:rsidRPr="0055293B">
        <w:rPr>
          <w:rFonts w:ascii="Cambria" w:hAnsi="Cambria"/>
          <w:sz w:val="28"/>
          <w:szCs w:val="28"/>
        </w:rPr>
        <w:t>Разработанная программа развития МБОУ «Лицей №2» включает описание компонентов образовательной среды, способствующих инновационному развитию, механизма управления и реализации программы развития; целевые индикаторы, определяющие эффективность  программы  развития, перспективы и точки роста</w:t>
      </w:r>
      <w:r w:rsidR="0055293B" w:rsidRPr="0055293B">
        <w:rPr>
          <w:rFonts w:ascii="Cambria" w:hAnsi="Cambria"/>
          <w:sz w:val="28"/>
          <w:szCs w:val="28"/>
        </w:rPr>
        <w:t>, формирование перечня основных мероприятий Программы на очередной учебный год</w:t>
      </w:r>
      <w:r w:rsidRPr="0055293B">
        <w:rPr>
          <w:rFonts w:ascii="Cambria" w:hAnsi="Cambria"/>
          <w:sz w:val="28"/>
          <w:szCs w:val="28"/>
        </w:rPr>
        <w:t>.</w:t>
      </w:r>
      <w:r w:rsidR="0055293B" w:rsidRPr="0055293B">
        <w:t xml:space="preserve"> </w:t>
      </w:r>
      <w:r w:rsidR="0055293B" w:rsidRPr="0055293B">
        <w:rPr>
          <w:rFonts w:ascii="Cambria" w:hAnsi="Cambria"/>
          <w:sz w:val="28"/>
          <w:szCs w:val="28"/>
        </w:rPr>
        <w:t xml:space="preserve">Реализация основных мероприятий </w:t>
      </w:r>
      <w:r w:rsidR="0055293B">
        <w:rPr>
          <w:rFonts w:ascii="Cambria" w:hAnsi="Cambria"/>
          <w:sz w:val="28"/>
          <w:szCs w:val="28"/>
        </w:rPr>
        <w:t>П</w:t>
      </w:r>
      <w:r w:rsidR="0055293B" w:rsidRPr="0055293B">
        <w:rPr>
          <w:rFonts w:ascii="Cambria" w:hAnsi="Cambria"/>
          <w:sz w:val="28"/>
          <w:szCs w:val="28"/>
        </w:rPr>
        <w:t>рограммы с участием</w:t>
      </w:r>
      <w:r w:rsidR="001922B4">
        <w:rPr>
          <w:rFonts w:ascii="Cambria" w:hAnsi="Cambria"/>
          <w:sz w:val="28"/>
          <w:szCs w:val="28"/>
        </w:rPr>
        <w:t xml:space="preserve"> работников, родителей, обучающихся образовательной</w:t>
      </w:r>
      <w:r w:rsidR="0055293B" w:rsidRPr="0055293B">
        <w:rPr>
          <w:rFonts w:ascii="Cambria" w:hAnsi="Cambria"/>
          <w:sz w:val="28"/>
          <w:szCs w:val="28"/>
        </w:rPr>
        <w:t xml:space="preserve"> организаци</w:t>
      </w:r>
      <w:r w:rsidR="001922B4">
        <w:rPr>
          <w:rFonts w:ascii="Cambria" w:hAnsi="Cambria"/>
          <w:sz w:val="28"/>
          <w:szCs w:val="28"/>
        </w:rPr>
        <w:t>и</w:t>
      </w:r>
      <w:r w:rsidR="0055293B" w:rsidRPr="0055293B">
        <w:rPr>
          <w:rFonts w:ascii="Cambria" w:hAnsi="Cambria"/>
          <w:sz w:val="28"/>
          <w:szCs w:val="28"/>
        </w:rPr>
        <w:t xml:space="preserve">, общественности включает в себя подготовку и издание организационно-распорядительных документов, информирование общественности о ходе и результатах реализации </w:t>
      </w:r>
      <w:r w:rsidR="001922B4">
        <w:rPr>
          <w:rFonts w:ascii="Cambria" w:hAnsi="Cambria"/>
          <w:sz w:val="28"/>
          <w:szCs w:val="28"/>
        </w:rPr>
        <w:t>П</w:t>
      </w:r>
      <w:r w:rsidR="0055293B" w:rsidRPr="0055293B">
        <w:rPr>
          <w:rFonts w:ascii="Cambria" w:hAnsi="Cambria"/>
          <w:sz w:val="28"/>
          <w:szCs w:val="28"/>
        </w:rPr>
        <w:t xml:space="preserve">рограммы, финансировании основных мероприятий </w:t>
      </w:r>
      <w:r w:rsidR="001922B4">
        <w:rPr>
          <w:rFonts w:ascii="Cambria" w:hAnsi="Cambria"/>
          <w:sz w:val="28"/>
          <w:szCs w:val="28"/>
        </w:rPr>
        <w:t>Пр</w:t>
      </w:r>
      <w:r w:rsidR="0055293B" w:rsidRPr="0055293B">
        <w:rPr>
          <w:rFonts w:ascii="Cambria" w:hAnsi="Cambria"/>
          <w:sz w:val="28"/>
          <w:szCs w:val="28"/>
        </w:rPr>
        <w:t>ограммы</w:t>
      </w:r>
      <w:r w:rsidR="001922B4">
        <w:rPr>
          <w:rFonts w:ascii="Cambria" w:hAnsi="Cambria"/>
          <w:sz w:val="28"/>
          <w:szCs w:val="28"/>
        </w:rPr>
        <w:t>.</w:t>
      </w:r>
    </w:p>
    <w:p w:rsidR="000D3504" w:rsidRPr="0055293B" w:rsidRDefault="000D3504" w:rsidP="000D3504">
      <w:pPr>
        <w:shd w:val="clear" w:color="auto" w:fill="FFFFFF"/>
        <w:ind w:right="-5" w:firstLine="708"/>
        <w:jc w:val="both"/>
        <w:rPr>
          <w:rFonts w:ascii="Cambria" w:hAnsi="Cambria"/>
          <w:sz w:val="28"/>
          <w:szCs w:val="28"/>
        </w:rPr>
      </w:pPr>
      <w:r w:rsidRPr="0055293B">
        <w:rPr>
          <w:rFonts w:ascii="Cambria" w:hAnsi="Cambria"/>
          <w:sz w:val="28"/>
          <w:szCs w:val="28"/>
        </w:rPr>
        <w:t>Механизм управления Программой развития основывается на разработке и внедрении в практику управления  портфеля единичных проектов.</w:t>
      </w:r>
    </w:p>
    <w:p w:rsidR="000D3504" w:rsidRPr="0055293B" w:rsidRDefault="000D3504" w:rsidP="000D3504">
      <w:pPr>
        <w:shd w:val="clear" w:color="auto" w:fill="FFFFFF"/>
        <w:ind w:right="-5" w:firstLine="708"/>
        <w:jc w:val="both"/>
        <w:rPr>
          <w:rFonts w:ascii="Cambria" w:hAnsi="Cambria"/>
          <w:sz w:val="28"/>
          <w:szCs w:val="28"/>
        </w:rPr>
      </w:pPr>
      <w:r w:rsidRPr="0055293B">
        <w:rPr>
          <w:rFonts w:ascii="Cambria" w:hAnsi="Cambria"/>
          <w:sz w:val="28"/>
          <w:szCs w:val="28"/>
        </w:rPr>
        <w:t>Набор единичных проектов определяется  целевыми  ориентирами, каждый из которых направлен на решение отдельно взятой задачи с определением приоритетности, последовательности реализации и распределением их  во времени, а также назначении  ответственных лиц  из числа административных работников с учетом их функциональных обязанностей.</w:t>
      </w:r>
    </w:p>
    <w:p w:rsidR="000D3504" w:rsidRPr="0055293B" w:rsidRDefault="000D3504" w:rsidP="000D3504">
      <w:pPr>
        <w:shd w:val="clear" w:color="auto" w:fill="FFFFFF"/>
        <w:ind w:right="-5" w:firstLine="708"/>
        <w:jc w:val="both"/>
        <w:rPr>
          <w:rFonts w:ascii="Cambria" w:hAnsi="Cambria"/>
          <w:sz w:val="28"/>
          <w:szCs w:val="28"/>
        </w:rPr>
      </w:pPr>
      <w:r w:rsidRPr="0055293B">
        <w:rPr>
          <w:rFonts w:ascii="Cambria" w:hAnsi="Cambria"/>
          <w:sz w:val="28"/>
          <w:szCs w:val="28"/>
        </w:rPr>
        <w:lastRenderedPageBreak/>
        <w:t xml:space="preserve"> Для реализации единичного проекта ответственным за его реализации лицом создается рабочая группа с учетом принципов демократизации, партнерства и  </w:t>
      </w:r>
      <w:proofErr w:type="spellStart"/>
      <w:r w:rsidRPr="0055293B">
        <w:rPr>
          <w:rFonts w:ascii="Cambria" w:hAnsi="Cambria"/>
          <w:sz w:val="28"/>
          <w:szCs w:val="28"/>
        </w:rPr>
        <w:t>добровольничества</w:t>
      </w:r>
      <w:proofErr w:type="spellEnd"/>
      <w:r w:rsidR="0055293B" w:rsidRPr="0055293B">
        <w:rPr>
          <w:rFonts w:ascii="Cambria" w:hAnsi="Cambria"/>
          <w:sz w:val="28"/>
          <w:szCs w:val="28"/>
        </w:rPr>
        <w:t>.</w:t>
      </w:r>
    </w:p>
    <w:p w:rsidR="000D3504" w:rsidRPr="0055293B" w:rsidRDefault="000D3504" w:rsidP="000D3504">
      <w:pPr>
        <w:shd w:val="clear" w:color="auto" w:fill="FFFFFF"/>
        <w:ind w:right="-5" w:firstLine="708"/>
        <w:jc w:val="both"/>
        <w:rPr>
          <w:rFonts w:ascii="Cambria" w:hAnsi="Cambria"/>
          <w:sz w:val="28"/>
          <w:szCs w:val="28"/>
        </w:rPr>
      </w:pPr>
      <w:r w:rsidRPr="0055293B">
        <w:rPr>
          <w:rFonts w:ascii="Cambria" w:hAnsi="Cambria"/>
          <w:sz w:val="28"/>
          <w:szCs w:val="28"/>
        </w:rPr>
        <w:t>Единичный проект</w:t>
      </w:r>
      <w:r w:rsidR="0055293B" w:rsidRPr="0055293B">
        <w:rPr>
          <w:rFonts w:ascii="Cambria" w:hAnsi="Cambria"/>
          <w:sz w:val="28"/>
          <w:szCs w:val="28"/>
        </w:rPr>
        <w:t xml:space="preserve"> </w:t>
      </w:r>
      <w:r w:rsidRPr="0055293B">
        <w:rPr>
          <w:rFonts w:ascii="Cambria" w:hAnsi="Cambria"/>
          <w:sz w:val="28"/>
          <w:szCs w:val="28"/>
        </w:rPr>
        <w:t>-</w:t>
      </w:r>
      <w:r w:rsidR="0055293B" w:rsidRPr="0055293B">
        <w:rPr>
          <w:rFonts w:ascii="Cambria" w:hAnsi="Cambria"/>
          <w:sz w:val="28"/>
          <w:szCs w:val="28"/>
        </w:rPr>
        <w:t xml:space="preserve"> </w:t>
      </w:r>
      <w:r w:rsidRPr="0055293B">
        <w:rPr>
          <w:rFonts w:ascii="Cambria" w:hAnsi="Cambria"/>
          <w:sz w:val="28"/>
          <w:szCs w:val="28"/>
        </w:rPr>
        <w:t>это мини проект, ориентированный на  получение  конкретного продукта посредством разработанных пакета работ, плана мероприятий и дорожной карты. Разработанные единичные  проекты заслушиваются на заседании рабочей группы и после согласования  допускаются к реализации.</w:t>
      </w:r>
    </w:p>
    <w:p w:rsidR="000D3504" w:rsidRPr="0055293B" w:rsidRDefault="000D3504" w:rsidP="000D3504">
      <w:pPr>
        <w:shd w:val="clear" w:color="auto" w:fill="FFFFFF"/>
        <w:ind w:right="-5" w:firstLine="708"/>
        <w:jc w:val="both"/>
        <w:rPr>
          <w:rFonts w:ascii="Cambria" w:hAnsi="Cambria"/>
          <w:sz w:val="28"/>
          <w:szCs w:val="28"/>
        </w:rPr>
      </w:pPr>
      <w:r w:rsidRPr="0055293B">
        <w:rPr>
          <w:rFonts w:ascii="Cambria" w:hAnsi="Cambria"/>
          <w:sz w:val="28"/>
          <w:szCs w:val="28"/>
        </w:rPr>
        <w:t xml:space="preserve">Краткосрочность единичных проектов дает возможность легко  управлять процессом решения заявленных в Программе  развития задач. Для достижения заявленной в Программе развития цели возможно  пополнении портфеля инновационных проектов в течение срока реализации. </w:t>
      </w:r>
    </w:p>
    <w:p w:rsidR="000D3504" w:rsidRDefault="000D3504" w:rsidP="000D3504">
      <w:pPr>
        <w:spacing w:before="100" w:beforeAutospacing="1"/>
        <w:ind w:firstLine="357"/>
        <w:contextualSpacing/>
        <w:jc w:val="both"/>
        <w:rPr>
          <w:rFonts w:ascii="Cambria" w:hAnsi="Cambria"/>
          <w:sz w:val="28"/>
          <w:szCs w:val="28"/>
        </w:rPr>
      </w:pPr>
      <w:r w:rsidRPr="0055293B">
        <w:rPr>
          <w:rFonts w:ascii="Cambria" w:hAnsi="Cambria"/>
          <w:sz w:val="28"/>
          <w:szCs w:val="28"/>
        </w:rPr>
        <w:t xml:space="preserve">Для реализации настоящей Программы развития  МБОУ «Лицей №2» разработан портфель следующих инновационных проектов: </w:t>
      </w:r>
    </w:p>
    <w:p w:rsidR="003D2DF9" w:rsidRPr="00A47059" w:rsidRDefault="003D2DF9" w:rsidP="007553E1">
      <w:pPr>
        <w:pStyle w:val="af2"/>
        <w:numPr>
          <w:ilvl w:val="0"/>
          <w:numId w:val="31"/>
        </w:numPr>
        <w:contextualSpacing/>
        <w:jc w:val="both"/>
        <w:rPr>
          <w:rFonts w:ascii="Cambria" w:hAnsi="Cambria"/>
          <w:sz w:val="28"/>
          <w:szCs w:val="28"/>
        </w:rPr>
      </w:pPr>
      <w:r w:rsidRPr="00A47059">
        <w:rPr>
          <w:rFonts w:ascii="Cambria" w:hAnsi="Cambria"/>
          <w:sz w:val="28"/>
          <w:szCs w:val="28"/>
        </w:rPr>
        <w:t>Современная школа</w:t>
      </w:r>
    </w:p>
    <w:p w:rsidR="003D2DF9" w:rsidRPr="00A47059" w:rsidRDefault="003D2DF9" w:rsidP="007553E1">
      <w:pPr>
        <w:pStyle w:val="af2"/>
        <w:numPr>
          <w:ilvl w:val="0"/>
          <w:numId w:val="31"/>
        </w:numPr>
        <w:spacing w:before="100" w:beforeAutospacing="1"/>
        <w:contextualSpacing/>
        <w:jc w:val="both"/>
        <w:rPr>
          <w:rFonts w:ascii="Cambria" w:hAnsi="Cambria"/>
          <w:sz w:val="28"/>
          <w:szCs w:val="28"/>
        </w:rPr>
      </w:pPr>
      <w:r w:rsidRPr="00A47059">
        <w:rPr>
          <w:rFonts w:ascii="Cambria" w:hAnsi="Cambria"/>
          <w:sz w:val="28"/>
          <w:szCs w:val="28"/>
        </w:rPr>
        <w:t>Успех каждого ребенка</w:t>
      </w:r>
    </w:p>
    <w:p w:rsidR="003D2DF9" w:rsidRPr="00A47059" w:rsidRDefault="003D2DF9" w:rsidP="007553E1">
      <w:pPr>
        <w:pStyle w:val="af2"/>
        <w:numPr>
          <w:ilvl w:val="0"/>
          <w:numId w:val="31"/>
        </w:numPr>
        <w:spacing w:before="100" w:beforeAutospacing="1"/>
        <w:contextualSpacing/>
        <w:jc w:val="both"/>
        <w:rPr>
          <w:rFonts w:ascii="Cambria" w:hAnsi="Cambria"/>
          <w:sz w:val="28"/>
          <w:szCs w:val="28"/>
        </w:rPr>
      </w:pPr>
      <w:r w:rsidRPr="00A47059">
        <w:rPr>
          <w:rFonts w:ascii="Cambria" w:hAnsi="Cambria"/>
          <w:sz w:val="28"/>
          <w:szCs w:val="28"/>
        </w:rPr>
        <w:t xml:space="preserve">Цифровая </w:t>
      </w:r>
      <w:r w:rsidR="00A17482">
        <w:rPr>
          <w:rFonts w:ascii="Cambria" w:hAnsi="Cambria"/>
          <w:sz w:val="28"/>
          <w:szCs w:val="28"/>
        </w:rPr>
        <w:t>образовательная среда</w:t>
      </w:r>
    </w:p>
    <w:p w:rsidR="003D2DF9" w:rsidRDefault="003D2DF9" w:rsidP="007553E1">
      <w:pPr>
        <w:pStyle w:val="af2"/>
        <w:numPr>
          <w:ilvl w:val="0"/>
          <w:numId w:val="31"/>
        </w:numPr>
        <w:spacing w:before="100" w:beforeAutospacing="1"/>
        <w:contextualSpacing/>
        <w:jc w:val="both"/>
        <w:rPr>
          <w:rFonts w:ascii="Cambria" w:hAnsi="Cambria"/>
          <w:sz w:val="28"/>
          <w:szCs w:val="28"/>
        </w:rPr>
      </w:pPr>
      <w:r w:rsidRPr="00A47059">
        <w:rPr>
          <w:rFonts w:ascii="Cambria" w:hAnsi="Cambria"/>
          <w:sz w:val="28"/>
          <w:szCs w:val="28"/>
        </w:rPr>
        <w:t>Учитель будущего</w:t>
      </w:r>
    </w:p>
    <w:p w:rsidR="008F4EAD" w:rsidRDefault="008F4EAD" w:rsidP="008F4EAD">
      <w:pPr>
        <w:pStyle w:val="af2"/>
        <w:spacing w:before="100" w:beforeAutospacing="1"/>
        <w:ind w:left="0" w:firstLine="284"/>
        <w:contextualSpacing/>
        <w:jc w:val="both"/>
        <w:rPr>
          <w:rFonts w:ascii="Cambria" w:hAnsi="Cambria"/>
          <w:sz w:val="28"/>
          <w:szCs w:val="28"/>
        </w:rPr>
      </w:pPr>
      <w:r>
        <w:rPr>
          <w:rFonts w:ascii="Cambria" w:hAnsi="Cambria"/>
          <w:sz w:val="28"/>
          <w:szCs w:val="28"/>
        </w:rPr>
        <w:t>Программа развития рассматривается, утверждается на заседании Педагогического совета и вводится в действие приказом директора МБОУ «Лицей №2». Срок планирования – 3 года.</w:t>
      </w:r>
    </w:p>
    <w:p w:rsidR="008F4EAD" w:rsidRDefault="008F4EAD" w:rsidP="008F4EAD">
      <w:pPr>
        <w:pStyle w:val="af2"/>
        <w:spacing w:before="100" w:beforeAutospacing="1"/>
        <w:ind w:left="0" w:firstLine="284"/>
        <w:contextualSpacing/>
        <w:jc w:val="both"/>
        <w:rPr>
          <w:rFonts w:ascii="Cambria" w:hAnsi="Cambria"/>
          <w:sz w:val="28"/>
          <w:szCs w:val="28"/>
        </w:rPr>
      </w:pPr>
      <w:r>
        <w:rPr>
          <w:rFonts w:ascii="Cambria" w:hAnsi="Cambria"/>
          <w:sz w:val="28"/>
          <w:szCs w:val="28"/>
        </w:rPr>
        <w:t>Программа реализуется по направлениям (инновационным проектам)</w:t>
      </w:r>
      <w:r w:rsidR="00705A0F">
        <w:rPr>
          <w:rFonts w:ascii="Cambria" w:hAnsi="Cambria"/>
          <w:sz w:val="28"/>
          <w:szCs w:val="28"/>
        </w:rPr>
        <w:t xml:space="preserve"> с годовым планированием. Промежуточные итоги реализации программы в целом и по направлениям проводятся ежегодно на итоговом педагогическом совете.</w:t>
      </w:r>
    </w:p>
    <w:p w:rsidR="00705A0F" w:rsidRPr="00A47059" w:rsidRDefault="00705A0F" w:rsidP="008F4EAD">
      <w:pPr>
        <w:pStyle w:val="af2"/>
        <w:spacing w:before="100" w:beforeAutospacing="1"/>
        <w:ind w:left="0" w:firstLine="284"/>
        <w:contextualSpacing/>
        <w:jc w:val="both"/>
        <w:rPr>
          <w:rFonts w:ascii="Cambria" w:hAnsi="Cambria"/>
          <w:sz w:val="28"/>
          <w:szCs w:val="28"/>
        </w:rPr>
      </w:pPr>
      <w:r>
        <w:rPr>
          <w:rFonts w:ascii="Cambria" w:hAnsi="Cambria"/>
          <w:sz w:val="28"/>
          <w:szCs w:val="28"/>
        </w:rPr>
        <w:t>На заключительном этапе реализации Программы развития проводится мониторинговые исследования, результаты которых является предпосылкой разработки новой Программы Развития.</w:t>
      </w:r>
    </w:p>
    <w:p w:rsidR="00DC2053" w:rsidRDefault="000D3504" w:rsidP="0061663B">
      <w:pPr>
        <w:spacing w:before="100" w:beforeAutospacing="1"/>
        <w:ind w:left="284"/>
        <w:contextualSpacing/>
        <w:jc w:val="center"/>
        <w:rPr>
          <w:rFonts w:ascii="Cambria" w:hAnsi="Cambria" w:cs="Arial"/>
          <w:b/>
          <w:caps/>
          <w:color w:val="008000"/>
          <w:sz w:val="28"/>
          <w:szCs w:val="28"/>
        </w:rPr>
      </w:pPr>
      <w:r w:rsidRPr="00DC2053">
        <w:rPr>
          <w:rFonts w:ascii="Cambria" w:hAnsi="Cambria" w:cs="Arial"/>
          <w:b/>
          <w:caps/>
          <w:color w:val="008000"/>
          <w:sz w:val="28"/>
          <w:szCs w:val="28"/>
        </w:rPr>
        <w:t xml:space="preserve">Раздел </w:t>
      </w:r>
      <w:r w:rsidR="005B1E25" w:rsidRPr="00DC2053">
        <w:rPr>
          <w:rFonts w:ascii="Cambria" w:hAnsi="Cambria" w:cs="Arial"/>
          <w:b/>
          <w:caps/>
          <w:color w:val="008000"/>
          <w:sz w:val="28"/>
          <w:szCs w:val="28"/>
        </w:rPr>
        <w:t>4</w:t>
      </w:r>
      <w:r w:rsidRPr="00DC2053">
        <w:rPr>
          <w:rFonts w:ascii="Cambria" w:hAnsi="Cambria" w:cs="Arial"/>
          <w:b/>
          <w:caps/>
          <w:color w:val="008000"/>
          <w:sz w:val="28"/>
          <w:szCs w:val="28"/>
        </w:rPr>
        <w:t>. Основное технологии,</w:t>
      </w:r>
    </w:p>
    <w:p w:rsidR="000D3504" w:rsidRPr="00DC2053" w:rsidRDefault="000D3504" w:rsidP="00DC2053">
      <w:pPr>
        <w:spacing w:before="100" w:beforeAutospacing="1"/>
        <w:contextualSpacing/>
        <w:jc w:val="center"/>
        <w:rPr>
          <w:rFonts w:ascii="Cambria" w:hAnsi="Cambria" w:cs="Arial"/>
          <w:b/>
          <w:caps/>
          <w:color w:val="008000"/>
          <w:sz w:val="28"/>
          <w:szCs w:val="28"/>
        </w:rPr>
      </w:pPr>
      <w:r w:rsidRPr="00DC2053">
        <w:rPr>
          <w:rFonts w:ascii="Cambria" w:hAnsi="Cambria" w:cs="Arial"/>
          <w:b/>
          <w:caps/>
          <w:color w:val="008000"/>
          <w:sz w:val="28"/>
          <w:szCs w:val="28"/>
        </w:rPr>
        <w:t>определяющие замысел программы развития</w:t>
      </w:r>
    </w:p>
    <w:p w:rsidR="000D3504" w:rsidRPr="002A2C8C" w:rsidRDefault="000D3504" w:rsidP="000D3504">
      <w:pPr>
        <w:pStyle w:val="ae"/>
        <w:spacing w:before="0" w:after="0"/>
        <w:ind w:firstLine="624"/>
        <w:contextualSpacing/>
        <w:jc w:val="both"/>
        <w:rPr>
          <w:rFonts w:ascii="Cambria" w:hAnsi="Cambria"/>
          <w:bCs/>
          <w:sz w:val="28"/>
          <w:szCs w:val="28"/>
        </w:rPr>
      </w:pPr>
      <w:r w:rsidRPr="002A2C8C">
        <w:rPr>
          <w:rFonts w:ascii="Cambria" w:hAnsi="Cambria"/>
          <w:bCs/>
          <w:sz w:val="28"/>
          <w:szCs w:val="28"/>
        </w:rPr>
        <w:t>Основной замысел программы развития раскрывается посредством следующих технологий:</w:t>
      </w:r>
    </w:p>
    <w:p w:rsidR="000D3504" w:rsidRPr="002A2C8C" w:rsidRDefault="000D3504" w:rsidP="007553E1">
      <w:pPr>
        <w:numPr>
          <w:ilvl w:val="0"/>
          <w:numId w:val="5"/>
        </w:numPr>
        <w:ind w:left="0" w:right="-5" w:firstLine="0"/>
        <w:jc w:val="both"/>
        <w:rPr>
          <w:rFonts w:ascii="Cambria" w:hAnsi="Cambria"/>
          <w:b/>
          <w:sz w:val="28"/>
          <w:szCs w:val="28"/>
        </w:rPr>
      </w:pPr>
      <w:r w:rsidRPr="002A2C8C">
        <w:rPr>
          <w:rFonts w:ascii="Cambria" w:hAnsi="Cambria"/>
          <w:b/>
          <w:i/>
          <w:sz w:val="28"/>
          <w:szCs w:val="28"/>
        </w:rPr>
        <w:t xml:space="preserve">Проектно-ориентированное управление </w:t>
      </w:r>
      <w:r w:rsidRPr="002A2C8C">
        <w:rPr>
          <w:rFonts w:ascii="Cambria" w:hAnsi="Cambria"/>
          <w:b/>
          <w:sz w:val="28"/>
          <w:szCs w:val="28"/>
        </w:rPr>
        <w:t xml:space="preserve">- </w:t>
      </w:r>
      <w:r w:rsidRPr="002A2C8C">
        <w:rPr>
          <w:rFonts w:ascii="Cambria" w:hAnsi="Cambria"/>
          <w:sz w:val="28"/>
          <w:szCs w:val="28"/>
        </w:rPr>
        <w:t>управленческий подход, при котором отдельно взятые задания и задачи, решаемые в рамках деятельности организации, рассматриваются как отдельные проекты (единичные проекты), к которым применяются принципы и методы управления проектами.</w:t>
      </w:r>
      <w:r w:rsidRPr="002A2C8C">
        <w:rPr>
          <w:rFonts w:ascii="Cambria" w:hAnsi="Cambria"/>
          <w:b/>
          <w:sz w:val="28"/>
          <w:szCs w:val="28"/>
        </w:rPr>
        <w:t xml:space="preserve"> </w:t>
      </w:r>
    </w:p>
    <w:p w:rsidR="000D3504" w:rsidRPr="002A2C8C" w:rsidRDefault="000D3504" w:rsidP="007553E1">
      <w:pPr>
        <w:numPr>
          <w:ilvl w:val="0"/>
          <w:numId w:val="5"/>
        </w:numPr>
        <w:ind w:left="0" w:firstLine="0"/>
        <w:jc w:val="both"/>
        <w:rPr>
          <w:rFonts w:ascii="Cambria" w:hAnsi="Cambria"/>
          <w:sz w:val="28"/>
          <w:szCs w:val="28"/>
        </w:rPr>
      </w:pPr>
      <w:r w:rsidRPr="002A2C8C">
        <w:rPr>
          <w:rFonts w:ascii="Cambria" w:hAnsi="Cambria"/>
          <w:b/>
          <w:i/>
          <w:sz w:val="28"/>
          <w:szCs w:val="28"/>
        </w:rPr>
        <w:t>Модель технического образования -</w:t>
      </w:r>
      <w:r w:rsidRPr="002A2C8C">
        <w:rPr>
          <w:rFonts w:ascii="Cambria" w:hAnsi="Cambria" w:cs="Tahoma"/>
          <w:sz w:val="28"/>
          <w:szCs w:val="28"/>
        </w:rPr>
        <w:t xml:space="preserve"> </w:t>
      </w:r>
      <w:r w:rsidRPr="002A2C8C">
        <w:rPr>
          <w:rFonts w:ascii="Cambria" w:hAnsi="Cambria"/>
          <w:sz w:val="28"/>
          <w:szCs w:val="28"/>
        </w:rPr>
        <w:t xml:space="preserve">организация образовательного процесса, обеспечивающего  условия для укрепление престижа инженерных профессий,  формирования у обучающихся широкого спектра знаний и навыков в области научно-технического образования на уровнях  начального, основного  и среднего общего образования </w:t>
      </w:r>
    </w:p>
    <w:p w:rsidR="000D3504" w:rsidRPr="002A2C8C" w:rsidRDefault="000D3504" w:rsidP="007553E1">
      <w:pPr>
        <w:numPr>
          <w:ilvl w:val="0"/>
          <w:numId w:val="5"/>
        </w:numPr>
        <w:ind w:left="0" w:right="-5" w:firstLine="0"/>
        <w:jc w:val="both"/>
        <w:rPr>
          <w:rFonts w:ascii="Cambria" w:hAnsi="Cambria"/>
          <w:b/>
          <w:i/>
          <w:sz w:val="28"/>
          <w:szCs w:val="28"/>
        </w:rPr>
      </w:pPr>
      <w:r w:rsidRPr="002A2C8C">
        <w:rPr>
          <w:rFonts w:ascii="Cambria" w:hAnsi="Cambria"/>
          <w:b/>
          <w:i/>
          <w:sz w:val="28"/>
          <w:szCs w:val="28"/>
        </w:rPr>
        <w:lastRenderedPageBreak/>
        <w:t xml:space="preserve">Консолидированная и открытая для всех участников образовательных отношений </w:t>
      </w:r>
      <w:r w:rsidR="00974AD1" w:rsidRPr="002A2C8C">
        <w:rPr>
          <w:rFonts w:ascii="Cambria" w:hAnsi="Cambria"/>
          <w:b/>
          <w:i/>
          <w:sz w:val="28"/>
          <w:szCs w:val="28"/>
        </w:rPr>
        <w:t xml:space="preserve">институциональная </w:t>
      </w:r>
      <w:r w:rsidRPr="002A2C8C">
        <w:rPr>
          <w:rFonts w:ascii="Cambria" w:hAnsi="Cambria"/>
          <w:b/>
          <w:i/>
          <w:sz w:val="28"/>
          <w:szCs w:val="28"/>
        </w:rPr>
        <w:t xml:space="preserve">система оценки качества образования </w:t>
      </w:r>
      <w:r w:rsidRPr="002A2C8C">
        <w:rPr>
          <w:rFonts w:ascii="Cambria" w:hAnsi="Cambria"/>
          <w:sz w:val="28"/>
          <w:szCs w:val="28"/>
        </w:rPr>
        <w:t>предполагает организацию профессионально-общественного сообщества для</w:t>
      </w:r>
      <w:r w:rsidR="00974AD1" w:rsidRPr="002A2C8C">
        <w:rPr>
          <w:rFonts w:ascii="Cambria" w:hAnsi="Cambria"/>
          <w:sz w:val="28"/>
          <w:szCs w:val="28"/>
        </w:rPr>
        <w:t xml:space="preserve"> </w:t>
      </w:r>
      <w:r w:rsidRPr="002A2C8C">
        <w:rPr>
          <w:rFonts w:ascii="Cambria" w:hAnsi="Cambria"/>
          <w:sz w:val="28"/>
          <w:szCs w:val="28"/>
        </w:rPr>
        <w:t>консолидации усилий всех участников образовательных отношений в целях успешного решения проблемных зон образовательной деятельности, реализации требований федерального государственного образовательного стандарта общего образования, разделение ответственности за качество образовательных результатов посредством деятельности Управляющего совета, Совета  родителей, Совета лицеистов, комиссий из числа родительской  общественности и др., а также ежегодного проведения оценочных процедур и др.</w:t>
      </w:r>
    </w:p>
    <w:p w:rsidR="000D3504" w:rsidRPr="002A2C8C" w:rsidRDefault="000D3504" w:rsidP="007553E1">
      <w:pPr>
        <w:pStyle w:val="af2"/>
        <w:numPr>
          <w:ilvl w:val="0"/>
          <w:numId w:val="5"/>
        </w:numPr>
        <w:ind w:left="0" w:firstLine="0"/>
        <w:contextualSpacing/>
        <w:jc w:val="both"/>
        <w:rPr>
          <w:rFonts w:ascii="Cambria" w:hAnsi="Cambria"/>
          <w:sz w:val="28"/>
          <w:szCs w:val="28"/>
        </w:rPr>
      </w:pPr>
      <w:r w:rsidRPr="002A2C8C">
        <w:rPr>
          <w:rFonts w:ascii="Cambria" w:hAnsi="Cambria"/>
          <w:b/>
          <w:i/>
          <w:sz w:val="28"/>
          <w:szCs w:val="28"/>
        </w:rPr>
        <w:t xml:space="preserve">Общественная оценка и признание </w:t>
      </w:r>
    </w:p>
    <w:p w:rsidR="000D3504" w:rsidRPr="002A2C8C" w:rsidRDefault="000D3504" w:rsidP="002A2C8C">
      <w:pPr>
        <w:contextualSpacing/>
        <w:jc w:val="both"/>
        <w:rPr>
          <w:rFonts w:ascii="Cambria" w:hAnsi="Cambria"/>
          <w:sz w:val="28"/>
          <w:szCs w:val="28"/>
        </w:rPr>
      </w:pPr>
      <w:r w:rsidRPr="002A2C8C">
        <w:rPr>
          <w:rFonts w:ascii="Cambria" w:hAnsi="Cambria"/>
          <w:sz w:val="28"/>
          <w:szCs w:val="28"/>
        </w:rPr>
        <w:t>Выявление и представление общественности группы лидеров, динамики изменений позиций лидерства:</w:t>
      </w:r>
    </w:p>
    <w:p w:rsidR="000D3504" w:rsidRPr="002A2C8C" w:rsidRDefault="000D3504" w:rsidP="007553E1">
      <w:pPr>
        <w:pStyle w:val="ConsPlusNonformat"/>
        <w:numPr>
          <w:ilvl w:val="0"/>
          <w:numId w:val="3"/>
        </w:numPr>
        <w:ind w:left="0" w:firstLine="0"/>
        <w:contextualSpacing/>
        <w:jc w:val="both"/>
        <w:rPr>
          <w:rFonts w:ascii="Cambria" w:hAnsi="Cambria" w:cs="Times New Roman"/>
          <w:sz w:val="28"/>
          <w:szCs w:val="28"/>
        </w:rPr>
      </w:pPr>
      <w:r w:rsidRPr="002A2C8C">
        <w:rPr>
          <w:rFonts w:ascii="Cambria" w:hAnsi="Cambria" w:cs="Times New Roman"/>
          <w:sz w:val="28"/>
          <w:szCs w:val="28"/>
        </w:rPr>
        <w:t>Использование накопительного рейтинга достижений обучающегося для выявления и представления общественности группы лидеров, динамики изменений позиций лидерства с периодичностью 1 раз в год: (конкурс «Лучший ученик»)</w:t>
      </w:r>
    </w:p>
    <w:p w:rsidR="000D3504" w:rsidRPr="002A2C8C" w:rsidRDefault="000D3504" w:rsidP="007553E1">
      <w:pPr>
        <w:pStyle w:val="ConsPlusNonformat"/>
        <w:numPr>
          <w:ilvl w:val="0"/>
          <w:numId w:val="3"/>
        </w:numPr>
        <w:ind w:left="0" w:firstLine="0"/>
        <w:contextualSpacing/>
        <w:jc w:val="both"/>
        <w:rPr>
          <w:rFonts w:ascii="Cambria" w:hAnsi="Cambria" w:cs="Times New Roman"/>
          <w:sz w:val="28"/>
          <w:szCs w:val="28"/>
        </w:rPr>
      </w:pPr>
      <w:r w:rsidRPr="002A2C8C">
        <w:rPr>
          <w:rFonts w:ascii="Cambria" w:hAnsi="Cambria" w:cs="Times New Roman"/>
          <w:sz w:val="28"/>
          <w:szCs w:val="28"/>
        </w:rPr>
        <w:t>Формирование рейтинга успешности обучающихся  с использованием технических и информационных возможностей электронного журнала «Аверс» (конкурс «Успешный ученик»)</w:t>
      </w:r>
    </w:p>
    <w:p w:rsidR="000D3504" w:rsidRPr="002A2C8C" w:rsidRDefault="000D3504" w:rsidP="007553E1">
      <w:pPr>
        <w:pStyle w:val="ConsPlusNonformat"/>
        <w:numPr>
          <w:ilvl w:val="0"/>
          <w:numId w:val="3"/>
        </w:numPr>
        <w:ind w:left="0" w:firstLine="0"/>
        <w:contextualSpacing/>
        <w:jc w:val="both"/>
        <w:rPr>
          <w:rFonts w:ascii="Cambria" w:hAnsi="Cambria" w:cs="Times New Roman"/>
          <w:sz w:val="28"/>
          <w:szCs w:val="28"/>
        </w:rPr>
      </w:pPr>
      <w:r w:rsidRPr="002A2C8C">
        <w:rPr>
          <w:rFonts w:ascii="Cambria" w:hAnsi="Cambria" w:cs="Times New Roman"/>
          <w:sz w:val="28"/>
          <w:szCs w:val="28"/>
        </w:rPr>
        <w:t xml:space="preserve"> Использование общественного голосования для выявления и представления общественности лидеров среди учителей лицея в рамках ежегодной церемонии «Педагогический  триумф».</w:t>
      </w:r>
      <w:r w:rsidRPr="002A2C8C">
        <w:rPr>
          <w:rFonts w:ascii="Cambria" w:hAnsi="Cambria"/>
          <w:sz w:val="28"/>
          <w:szCs w:val="28"/>
        </w:rPr>
        <w:t xml:space="preserve"> </w:t>
      </w:r>
    </w:p>
    <w:p w:rsidR="000D3504" w:rsidRPr="002A2C8C" w:rsidRDefault="000D3504" w:rsidP="007553E1">
      <w:pPr>
        <w:pStyle w:val="ConsPlusNonformat"/>
        <w:numPr>
          <w:ilvl w:val="0"/>
          <w:numId w:val="3"/>
        </w:numPr>
        <w:ind w:left="0" w:firstLine="0"/>
        <w:contextualSpacing/>
        <w:jc w:val="both"/>
        <w:rPr>
          <w:rFonts w:ascii="Cambria" w:hAnsi="Cambria" w:cs="Times New Roman"/>
          <w:sz w:val="28"/>
          <w:szCs w:val="28"/>
        </w:rPr>
      </w:pPr>
      <w:r w:rsidRPr="002A2C8C">
        <w:rPr>
          <w:rFonts w:ascii="Cambria" w:hAnsi="Cambria"/>
          <w:sz w:val="28"/>
          <w:szCs w:val="28"/>
        </w:rPr>
        <w:t>Оценка профессиональных компетенций педагогов в рамках смотра-конкурса открытых уроков «Урок-шедевр».</w:t>
      </w:r>
    </w:p>
    <w:p w:rsidR="000D3504" w:rsidRPr="002A2C8C" w:rsidRDefault="000D3504" w:rsidP="007553E1">
      <w:pPr>
        <w:numPr>
          <w:ilvl w:val="0"/>
          <w:numId w:val="5"/>
        </w:numPr>
        <w:ind w:left="0" w:right="-5" w:firstLine="0"/>
        <w:jc w:val="both"/>
        <w:rPr>
          <w:rFonts w:ascii="Cambria" w:hAnsi="Cambria"/>
          <w:b/>
          <w:i/>
          <w:sz w:val="28"/>
          <w:szCs w:val="28"/>
        </w:rPr>
      </w:pPr>
      <w:r w:rsidRPr="002A2C8C">
        <w:rPr>
          <w:rFonts w:ascii="Cambria" w:hAnsi="Cambria"/>
          <w:b/>
          <w:i/>
          <w:sz w:val="28"/>
          <w:szCs w:val="28"/>
        </w:rPr>
        <w:t xml:space="preserve">Общественно - профессиональная экспертиза </w:t>
      </w:r>
      <w:r w:rsidRPr="002A2C8C">
        <w:rPr>
          <w:rFonts w:ascii="Cambria" w:hAnsi="Cambria"/>
          <w:sz w:val="28"/>
          <w:szCs w:val="28"/>
        </w:rPr>
        <w:t>предполагает ежегодное анкетирование родителей и обучающихся с целью оценки доступности качественного образования в лицее; анкетирование учителей с целью оценки сложившейся  в лицее системы управления; изучение общественного мнения посредством информационного ресурса- официального сайта (разделы: «Актуальный опрос», «Форум»); привлечение родительской общественности к проведению промежуточной аттестации, репетиционных экзаменов, фестивалей, конкурсов и пр.; работу комиссий Совета родителей по основным направлениям образовательной  деятельности</w:t>
      </w:r>
    </w:p>
    <w:p w:rsidR="000D3504" w:rsidRPr="002A2C8C" w:rsidRDefault="000D3504" w:rsidP="007553E1">
      <w:pPr>
        <w:numPr>
          <w:ilvl w:val="0"/>
          <w:numId w:val="5"/>
        </w:numPr>
        <w:ind w:left="0" w:right="-5" w:firstLine="0"/>
        <w:jc w:val="both"/>
        <w:rPr>
          <w:rFonts w:ascii="Cambria" w:hAnsi="Cambria"/>
          <w:b/>
          <w:i/>
          <w:sz w:val="28"/>
          <w:szCs w:val="28"/>
        </w:rPr>
      </w:pPr>
      <w:r w:rsidRPr="002A2C8C">
        <w:rPr>
          <w:rFonts w:ascii="Cambria" w:hAnsi="Cambria"/>
          <w:b/>
          <w:i/>
          <w:sz w:val="28"/>
          <w:szCs w:val="28"/>
        </w:rPr>
        <w:t>Образовательная деятельность с применением дистанционных технологий</w:t>
      </w:r>
    </w:p>
    <w:p w:rsidR="000D3504" w:rsidRPr="002A2C8C" w:rsidRDefault="000D3504" w:rsidP="002A2C8C">
      <w:pPr>
        <w:pStyle w:val="afb"/>
        <w:contextualSpacing/>
        <w:jc w:val="both"/>
        <w:rPr>
          <w:rFonts w:ascii="Cambria" w:hAnsi="Cambria"/>
          <w:sz w:val="28"/>
          <w:szCs w:val="28"/>
        </w:rPr>
      </w:pPr>
      <w:r w:rsidRPr="002A2C8C">
        <w:rPr>
          <w:rFonts w:ascii="Cambria" w:hAnsi="Cambria"/>
          <w:sz w:val="28"/>
          <w:szCs w:val="28"/>
        </w:rPr>
        <w:t xml:space="preserve">Образовательная деятельность, организуемая с применением дистанционных технологий, предусматривает значительную долю самостоятельных занятий обучающихся, не имеющих возможности ежедневного посещения лицея: часто болеющие дети, участники спортивных, конкурных мероприятий, дети с ОВЗ и др.; организацию учебной  деятельности обучающихся в период актированных </w:t>
      </w:r>
      <w:r w:rsidRPr="002A2C8C">
        <w:rPr>
          <w:rFonts w:ascii="Cambria" w:hAnsi="Cambria"/>
          <w:sz w:val="28"/>
          <w:szCs w:val="28"/>
        </w:rPr>
        <w:lastRenderedPageBreak/>
        <w:t xml:space="preserve">дней, </w:t>
      </w:r>
      <w:proofErr w:type="spellStart"/>
      <w:r w:rsidRPr="002A2C8C">
        <w:rPr>
          <w:rFonts w:ascii="Cambria" w:hAnsi="Cambria"/>
          <w:sz w:val="28"/>
          <w:szCs w:val="28"/>
        </w:rPr>
        <w:t>санитарно</w:t>
      </w:r>
      <w:proofErr w:type="spellEnd"/>
      <w:r w:rsidRPr="002A2C8C">
        <w:rPr>
          <w:rFonts w:ascii="Cambria" w:hAnsi="Cambria"/>
          <w:sz w:val="28"/>
          <w:szCs w:val="28"/>
        </w:rPr>
        <w:t xml:space="preserve"> – противоэпидемиологических и карантинных мероприятий; регулярный систематический контроль и учет знаний обучающихся. </w:t>
      </w:r>
    </w:p>
    <w:p w:rsidR="000D3504" w:rsidRPr="002A2C8C" w:rsidRDefault="000D3504" w:rsidP="007553E1">
      <w:pPr>
        <w:numPr>
          <w:ilvl w:val="0"/>
          <w:numId w:val="5"/>
        </w:numPr>
        <w:ind w:left="0" w:right="-5" w:firstLine="0"/>
        <w:jc w:val="both"/>
        <w:rPr>
          <w:rFonts w:ascii="Cambria" w:hAnsi="Cambria"/>
          <w:b/>
          <w:i/>
          <w:sz w:val="28"/>
          <w:szCs w:val="28"/>
        </w:rPr>
      </w:pPr>
      <w:r w:rsidRPr="002A2C8C">
        <w:rPr>
          <w:rFonts w:ascii="Cambria" w:hAnsi="Cambria"/>
          <w:b/>
          <w:i/>
          <w:sz w:val="28"/>
          <w:szCs w:val="28"/>
        </w:rPr>
        <w:t>Волонтерское движение -</w:t>
      </w:r>
      <w:r w:rsidRPr="002A2C8C">
        <w:rPr>
          <w:rFonts w:ascii="Cambria" w:hAnsi="Cambria" w:cs="Arial"/>
          <w:sz w:val="28"/>
          <w:szCs w:val="28"/>
          <w:shd w:val="clear" w:color="auto" w:fill="F3F1ED"/>
        </w:rPr>
        <w:t xml:space="preserve"> </w:t>
      </w:r>
      <w:r w:rsidRPr="002A2C8C">
        <w:rPr>
          <w:rFonts w:ascii="Cambria" w:hAnsi="Cambria"/>
          <w:sz w:val="28"/>
          <w:szCs w:val="28"/>
        </w:rPr>
        <w:t>добровольческая деятельность, основанная на идеях бескорыстного служения гуманным идеалам человечества и не преследующая целей извлечения прибыли, получения оплаты или карьерного роста; получение всестороннего удовлетворения своих личных и социальных потребностей путём оказания помощи другим людям</w:t>
      </w:r>
    </w:p>
    <w:p w:rsidR="000D3504" w:rsidRPr="002A2C8C" w:rsidRDefault="000D3504" w:rsidP="007553E1">
      <w:pPr>
        <w:numPr>
          <w:ilvl w:val="0"/>
          <w:numId w:val="5"/>
        </w:numPr>
        <w:ind w:left="0" w:right="-5" w:firstLine="0"/>
        <w:jc w:val="both"/>
        <w:rPr>
          <w:rFonts w:ascii="Cambria" w:hAnsi="Cambria"/>
          <w:b/>
          <w:i/>
          <w:sz w:val="28"/>
          <w:szCs w:val="28"/>
        </w:rPr>
      </w:pPr>
      <w:r w:rsidRPr="002A2C8C">
        <w:rPr>
          <w:rFonts w:ascii="Cambria" w:hAnsi="Cambria"/>
          <w:b/>
          <w:i/>
          <w:sz w:val="28"/>
          <w:szCs w:val="28"/>
        </w:rPr>
        <w:t xml:space="preserve">Каскадная внутрифирменная модель повышения квалификации - </w:t>
      </w:r>
      <w:r w:rsidRPr="002A2C8C">
        <w:rPr>
          <w:rFonts w:ascii="Cambria" w:hAnsi="Cambria"/>
          <w:sz w:val="28"/>
          <w:szCs w:val="28"/>
        </w:rPr>
        <w:t>модель, реализуемая в рамках постоянно действующего семинар</w:t>
      </w:r>
      <w:r w:rsidR="00974AD1" w:rsidRPr="002A2C8C">
        <w:rPr>
          <w:rFonts w:ascii="Cambria" w:hAnsi="Cambria"/>
          <w:sz w:val="28"/>
          <w:szCs w:val="28"/>
        </w:rPr>
        <w:t>а</w:t>
      </w:r>
      <w:r w:rsidRPr="002A2C8C">
        <w:rPr>
          <w:rFonts w:ascii="Cambria" w:hAnsi="Cambria"/>
          <w:sz w:val="28"/>
          <w:szCs w:val="28"/>
        </w:rPr>
        <w:t xml:space="preserve">: педагоги с учетом результатов  диагностики и предпочтений  работают </w:t>
      </w:r>
      <w:r w:rsidR="00974AD1" w:rsidRPr="002A2C8C">
        <w:rPr>
          <w:rFonts w:ascii="Cambria" w:hAnsi="Cambria"/>
          <w:sz w:val="28"/>
          <w:szCs w:val="28"/>
        </w:rPr>
        <w:t xml:space="preserve">в группах  по освоению отдельно </w:t>
      </w:r>
      <w:r w:rsidRPr="002A2C8C">
        <w:rPr>
          <w:rFonts w:ascii="Cambria" w:hAnsi="Cambria"/>
          <w:sz w:val="28"/>
          <w:szCs w:val="28"/>
        </w:rPr>
        <w:t>взятой  технологии: учитель-</w:t>
      </w:r>
      <w:proofErr w:type="spellStart"/>
      <w:r w:rsidRPr="002A2C8C">
        <w:rPr>
          <w:rFonts w:ascii="Cambria" w:hAnsi="Cambria"/>
          <w:sz w:val="28"/>
          <w:szCs w:val="28"/>
        </w:rPr>
        <w:t>стажист</w:t>
      </w:r>
      <w:proofErr w:type="spellEnd"/>
      <w:r w:rsidRPr="002A2C8C">
        <w:rPr>
          <w:rFonts w:ascii="Cambria" w:hAnsi="Cambria"/>
          <w:sz w:val="28"/>
          <w:szCs w:val="28"/>
        </w:rPr>
        <w:t xml:space="preserve"> передает опыт 2-3 другим педагогам, те в свою очередь в следующем учебном году имеют возможность обучить еще 2-3 педагога.</w:t>
      </w:r>
    </w:p>
    <w:p w:rsidR="000D3504" w:rsidRPr="002A2C8C" w:rsidRDefault="000D3504" w:rsidP="007553E1">
      <w:pPr>
        <w:numPr>
          <w:ilvl w:val="0"/>
          <w:numId w:val="5"/>
        </w:numPr>
        <w:ind w:left="0" w:right="-5" w:firstLine="0"/>
        <w:jc w:val="both"/>
        <w:rPr>
          <w:rFonts w:ascii="Cambria" w:hAnsi="Cambria"/>
          <w:b/>
          <w:i/>
          <w:sz w:val="28"/>
          <w:szCs w:val="28"/>
        </w:rPr>
      </w:pPr>
      <w:r w:rsidRPr="002A2C8C">
        <w:rPr>
          <w:rFonts w:ascii="Cambria" w:hAnsi="Cambria"/>
          <w:b/>
          <w:i/>
          <w:sz w:val="28"/>
          <w:szCs w:val="28"/>
        </w:rPr>
        <w:t xml:space="preserve">Методика преподавания по </w:t>
      </w:r>
      <w:proofErr w:type="spellStart"/>
      <w:r w:rsidRPr="002A2C8C">
        <w:rPr>
          <w:rFonts w:ascii="Cambria" w:hAnsi="Cambria"/>
          <w:b/>
          <w:i/>
          <w:sz w:val="28"/>
          <w:szCs w:val="28"/>
        </w:rPr>
        <w:t>межпредметным</w:t>
      </w:r>
      <w:proofErr w:type="spellEnd"/>
      <w:r w:rsidRPr="002A2C8C">
        <w:rPr>
          <w:rFonts w:ascii="Cambria" w:hAnsi="Cambria"/>
          <w:b/>
          <w:i/>
          <w:sz w:val="28"/>
          <w:szCs w:val="28"/>
        </w:rPr>
        <w:t xml:space="preserve"> технологиям.</w:t>
      </w:r>
    </w:p>
    <w:p w:rsidR="000D3504" w:rsidRPr="002A2C8C" w:rsidRDefault="000D3504" w:rsidP="002A2C8C">
      <w:pPr>
        <w:pStyle w:val="afb"/>
        <w:contextualSpacing/>
        <w:jc w:val="both"/>
        <w:rPr>
          <w:rFonts w:ascii="Cambria" w:hAnsi="Cambria"/>
          <w:sz w:val="28"/>
          <w:szCs w:val="28"/>
        </w:rPr>
      </w:pPr>
      <w:r w:rsidRPr="002A2C8C">
        <w:rPr>
          <w:rFonts w:ascii="Cambria" w:hAnsi="Cambria"/>
          <w:sz w:val="28"/>
          <w:szCs w:val="28"/>
        </w:rPr>
        <w:t xml:space="preserve"> </w:t>
      </w:r>
      <w:proofErr w:type="spellStart"/>
      <w:r w:rsidRPr="002A2C8C">
        <w:rPr>
          <w:rFonts w:ascii="Cambria" w:hAnsi="Cambria"/>
          <w:sz w:val="28"/>
          <w:szCs w:val="28"/>
        </w:rPr>
        <w:t>Межпредметные</w:t>
      </w:r>
      <w:proofErr w:type="spellEnd"/>
      <w:r w:rsidRPr="002A2C8C">
        <w:rPr>
          <w:rFonts w:ascii="Cambria" w:hAnsi="Cambria"/>
          <w:sz w:val="28"/>
          <w:szCs w:val="28"/>
        </w:rPr>
        <w:t xml:space="preserve"> технологии являются эффективным инструментом интеграции знаний, полученных обучаемым при изучении различных предметов и средством, обеспечивающим комплексный подход к решению сложных проблем реальной действительности.</w:t>
      </w:r>
    </w:p>
    <w:p w:rsidR="000D3504" w:rsidRPr="002A2C8C" w:rsidRDefault="000D3504" w:rsidP="002A2C8C">
      <w:pPr>
        <w:pStyle w:val="afb"/>
        <w:contextualSpacing/>
        <w:jc w:val="both"/>
        <w:rPr>
          <w:rFonts w:ascii="Cambria" w:hAnsi="Cambria"/>
          <w:sz w:val="28"/>
          <w:szCs w:val="28"/>
        </w:rPr>
      </w:pPr>
      <w:r w:rsidRPr="002A2C8C">
        <w:rPr>
          <w:rFonts w:ascii="Cambria" w:hAnsi="Cambria"/>
          <w:sz w:val="28"/>
          <w:szCs w:val="28"/>
        </w:rPr>
        <w:t xml:space="preserve">Использование методики </w:t>
      </w:r>
      <w:proofErr w:type="spellStart"/>
      <w:r w:rsidRPr="002A2C8C">
        <w:rPr>
          <w:rFonts w:ascii="Cambria" w:hAnsi="Cambria"/>
          <w:sz w:val="28"/>
          <w:szCs w:val="28"/>
        </w:rPr>
        <w:t>межпредметных</w:t>
      </w:r>
      <w:proofErr w:type="spellEnd"/>
      <w:r w:rsidRPr="002A2C8C">
        <w:rPr>
          <w:rFonts w:ascii="Cambria" w:hAnsi="Cambria"/>
          <w:sz w:val="28"/>
          <w:szCs w:val="28"/>
        </w:rPr>
        <w:t xml:space="preserve"> технологий позволяет сформировать у обучаемых обобщенные, а не частные умения, которые, в свою очередь, будут использованы при изучении других дисциплин и в практической деятельности.</w:t>
      </w:r>
    </w:p>
    <w:p w:rsidR="000D3504" w:rsidRPr="002A2C8C" w:rsidRDefault="000D3504" w:rsidP="002A2C8C">
      <w:pPr>
        <w:pStyle w:val="afb"/>
        <w:contextualSpacing/>
        <w:jc w:val="both"/>
        <w:rPr>
          <w:rFonts w:ascii="Cambria" w:hAnsi="Cambria"/>
          <w:sz w:val="28"/>
          <w:szCs w:val="28"/>
        </w:rPr>
      </w:pPr>
      <w:proofErr w:type="spellStart"/>
      <w:r w:rsidRPr="002A2C8C">
        <w:rPr>
          <w:rFonts w:ascii="Cambria" w:hAnsi="Cambria"/>
          <w:sz w:val="28"/>
          <w:szCs w:val="28"/>
        </w:rPr>
        <w:t>Межпредметные</w:t>
      </w:r>
      <w:proofErr w:type="spellEnd"/>
      <w:r w:rsidRPr="002A2C8C">
        <w:rPr>
          <w:rFonts w:ascii="Cambria" w:hAnsi="Cambria"/>
          <w:sz w:val="28"/>
          <w:szCs w:val="28"/>
        </w:rPr>
        <w:t xml:space="preserve"> связи существенно повышают практическую и научно-теоретическую подготовку обучаемых, позволяя овладеть обобщенным характером познавательной деятельности.</w:t>
      </w:r>
    </w:p>
    <w:p w:rsidR="000D3504" w:rsidRPr="002A2C8C" w:rsidRDefault="000D3504" w:rsidP="002A2C8C">
      <w:pPr>
        <w:pStyle w:val="afb"/>
        <w:contextualSpacing/>
        <w:jc w:val="both"/>
        <w:rPr>
          <w:rFonts w:ascii="Cambria" w:hAnsi="Cambria"/>
          <w:sz w:val="28"/>
          <w:szCs w:val="28"/>
        </w:rPr>
      </w:pPr>
      <w:r w:rsidRPr="002A2C8C">
        <w:rPr>
          <w:rFonts w:ascii="Cambria" w:hAnsi="Cambria"/>
          <w:sz w:val="28"/>
          <w:szCs w:val="28"/>
        </w:rPr>
        <w:t>Интеграция междисциплинарных знаний и навыков обеспечивает всестороннее рассмотрение и принятие решений в будущей практической, производственной, научной и общественной жизни выпускников.</w:t>
      </w:r>
    </w:p>
    <w:p w:rsidR="000D3504" w:rsidRPr="002A2C8C" w:rsidRDefault="000D3504" w:rsidP="007553E1">
      <w:pPr>
        <w:pStyle w:val="af2"/>
        <w:numPr>
          <w:ilvl w:val="0"/>
          <w:numId w:val="5"/>
        </w:numPr>
        <w:ind w:left="0" w:firstLine="0"/>
        <w:contextualSpacing/>
        <w:jc w:val="both"/>
        <w:rPr>
          <w:rFonts w:ascii="Cambria" w:hAnsi="Cambria"/>
          <w:b/>
          <w:i/>
          <w:sz w:val="28"/>
          <w:szCs w:val="28"/>
        </w:rPr>
      </w:pPr>
      <w:r w:rsidRPr="002A2C8C">
        <w:rPr>
          <w:rFonts w:ascii="Cambria" w:hAnsi="Cambria"/>
          <w:b/>
          <w:i/>
          <w:sz w:val="28"/>
          <w:szCs w:val="28"/>
        </w:rPr>
        <w:t>Социальные практики и профессиональные пробы</w:t>
      </w:r>
    </w:p>
    <w:p w:rsidR="000D3504" w:rsidRPr="002A2C8C" w:rsidRDefault="000D3504" w:rsidP="002A2C8C">
      <w:pPr>
        <w:jc w:val="both"/>
        <w:rPr>
          <w:rFonts w:ascii="Cambria" w:hAnsi="Cambria"/>
          <w:sz w:val="28"/>
          <w:szCs w:val="28"/>
        </w:rPr>
      </w:pPr>
      <w:r w:rsidRPr="002A2C8C">
        <w:rPr>
          <w:rFonts w:ascii="Cambria" w:hAnsi="Cambria"/>
          <w:sz w:val="28"/>
          <w:szCs w:val="28"/>
        </w:rPr>
        <w:t xml:space="preserve">Создание условий для кратковременного погружения обучающихся в учебное и каникулярное время в деятельность, максимально приближенную к профессиональной, по  основам специальностей, соответствующим реализуемому профилю, на базе лицея, производственных, социальных учреждении и пр. на договорных условиях, в том числе  при поддержке  родителей обучающихся </w:t>
      </w:r>
    </w:p>
    <w:p w:rsidR="000D3504" w:rsidRPr="002A2C8C" w:rsidRDefault="000D3504" w:rsidP="007553E1">
      <w:pPr>
        <w:pStyle w:val="af2"/>
        <w:numPr>
          <w:ilvl w:val="0"/>
          <w:numId w:val="5"/>
        </w:numPr>
        <w:ind w:left="0" w:firstLine="0"/>
        <w:contextualSpacing/>
        <w:jc w:val="both"/>
        <w:rPr>
          <w:rFonts w:ascii="Cambria" w:hAnsi="Cambria"/>
          <w:sz w:val="28"/>
          <w:szCs w:val="28"/>
        </w:rPr>
      </w:pPr>
      <w:r w:rsidRPr="002A2C8C">
        <w:rPr>
          <w:rFonts w:ascii="Cambria" w:hAnsi="Cambria"/>
          <w:b/>
          <w:i/>
          <w:sz w:val="28"/>
          <w:szCs w:val="28"/>
        </w:rPr>
        <w:t xml:space="preserve">Предпрофессиональная, </w:t>
      </w:r>
      <w:proofErr w:type="spellStart"/>
      <w:r w:rsidRPr="002A2C8C">
        <w:rPr>
          <w:rFonts w:ascii="Cambria" w:hAnsi="Cambria"/>
          <w:b/>
          <w:i/>
          <w:sz w:val="28"/>
          <w:szCs w:val="28"/>
        </w:rPr>
        <w:t>довузовская</w:t>
      </w:r>
      <w:proofErr w:type="spellEnd"/>
      <w:r w:rsidRPr="002A2C8C">
        <w:rPr>
          <w:rFonts w:ascii="Cambria" w:hAnsi="Cambria"/>
          <w:b/>
          <w:i/>
          <w:sz w:val="28"/>
          <w:szCs w:val="28"/>
        </w:rPr>
        <w:t xml:space="preserve"> подготовка - </w:t>
      </w:r>
      <w:r w:rsidRPr="002A2C8C">
        <w:rPr>
          <w:rFonts w:ascii="Cambria" w:hAnsi="Cambria"/>
          <w:sz w:val="28"/>
          <w:szCs w:val="28"/>
        </w:rPr>
        <w:t xml:space="preserve">создание условий для получения обучающимися высокого качества образования на углубленном уровне по предметам технического профиля, вхождение обучающихся в мир современных профессий через профессиональные пробы, социальные практики. </w:t>
      </w:r>
    </w:p>
    <w:p w:rsidR="000D3504" w:rsidRPr="002A2C8C" w:rsidRDefault="000D3504" w:rsidP="007553E1">
      <w:pPr>
        <w:pStyle w:val="af2"/>
        <w:numPr>
          <w:ilvl w:val="0"/>
          <w:numId w:val="5"/>
        </w:numPr>
        <w:ind w:left="0" w:firstLine="0"/>
        <w:contextualSpacing/>
        <w:jc w:val="both"/>
        <w:rPr>
          <w:rFonts w:ascii="Cambria" w:hAnsi="Cambria"/>
          <w:sz w:val="28"/>
          <w:szCs w:val="28"/>
        </w:rPr>
      </w:pPr>
      <w:r w:rsidRPr="002A2C8C">
        <w:rPr>
          <w:rFonts w:ascii="Cambria" w:hAnsi="Cambria"/>
          <w:b/>
          <w:i/>
          <w:sz w:val="28"/>
          <w:szCs w:val="28"/>
        </w:rPr>
        <w:t xml:space="preserve">Диалоговое пространство - </w:t>
      </w:r>
      <w:r w:rsidRPr="002A2C8C">
        <w:rPr>
          <w:rFonts w:ascii="Cambria" w:hAnsi="Cambria"/>
          <w:sz w:val="28"/>
          <w:szCs w:val="28"/>
        </w:rPr>
        <w:t>это управляемое и динамично развивающееся с учетом современных тенденций модернизации Российского образования информационное образовательное пространство лицея, система эффективного и комфортного предоставления информационных и коммуникационных услуг всем субъектам процесса обучения.</w:t>
      </w:r>
    </w:p>
    <w:p w:rsidR="000D3504" w:rsidRPr="002A2C8C" w:rsidRDefault="000D3504" w:rsidP="007553E1">
      <w:pPr>
        <w:pStyle w:val="af2"/>
        <w:numPr>
          <w:ilvl w:val="0"/>
          <w:numId w:val="5"/>
        </w:numPr>
        <w:ind w:left="0" w:firstLine="0"/>
        <w:contextualSpacing/>
        <w:jc w:val="both"/>
        <w:rPr>
          <w:rFonts w:ascii="Cambria" w:hAnsi="Cambria"/>
          <w:sz w:val="28"/>
          <w:szCs w:val="28"/>
        </w:rPr>
      </w:pPr>
      <w:r w:rsidRPr="002A2C8C">
        <w:rPr>
          <w:rFonts w:ascii="Cambria" w:hAnsi="Cambria"/>
          <w:b/>
          <w:i/>
          <w:sz w:val="28"/>
          <w:szCs w:val="28"/>
        </w:rPr>
        <w:lastRenderedPageBreak/>
        <w:t>Проектное пространство</w:t>
      </w:r>
      <w:r w:rsidRPr="002A2C8C">
        <w:rPr>
          <w:rFonts w:ascii="Cambria" w:hAnsi="Cambria"/>
          <w:b/>
          <w:sz w:val="28"/>
          <w:szCs w:val="28"/>
        </w:rPr>
        <w:t xml:space="preserve"> - </w:t>
      </w:r>
      <w:r w:rsidRPr="002A2C8C">
        <w:rPr>
          <w:rFonts w:ascii="Cambria" w:hAnsi="Cambria"/>
          <w:sz w:val="28"/>
          <w:szCs w:val="28"/>
        </w:rPr>
        <w:t>образовательное симметричное пространство, управление которым осуществляется посредством использования проектно-ориентированного метода управления, состоящее из «полупространства ученика» и «полупространства учителя», каждое из которых представляет совокупность трех подпространств: «подпространство подготовки», «подпространство опыта», подпространство демонстрации».</w:t>
      </w:r>
    </w:p>
    <w:p w:rsidR="000D3504" w:rsidRPr="0061663B" w:rsidRDefault="000D3504" w:rsidP="007553E1">
      <w:pPr>
        <w:pStyle w:val="af2"/>
        <w:numPr>
          <w:ilvl w:val="0"/>
          <w:numId w:val="5"/>
        </w:numPr>
        <w:contextualSpacing/>
        <w:jc w:val="both"/>
        <w:rPr>
          <w:rFonts w:ascii="Cambria" w:hAnsi="Cambria"/>
          <w:sz w:val="28"/>
          <w:szCs w:val="28"/>
        </w:rPr>
      </w:pPr>
      <w:r w:rsidRPr="0061663B">
        <w:rPr>
          <w:rFonts w:ascii="Cambria" w:hAnsi="Cambria"/>
          <w:b/>
          <w:i/>
          <w:sz w:val="28"/>
          <w:szCs w:val="28"/>
        </w:rPr>
        <w:t xml:space="preserve">Интеграция содержания учебных предметов </w:t>
      </w:r>
    </w:p>
    <w:p w:rsidR="000D3504" w:rsidRPr="0061663B" w:rsidRDefault="000D3504" w:rsidP="000D3504">
      <w:pPr>
        <w:ind w:firstLine="708"/>
        <w:contextualSpacing/>
        <w:jc w:val="both"/>
        <w:rPr>
          <w:rFonts w:ascii="Cambria" w:hAnsi="Cambria"/>
          <w:bCs/>
          <w:sz w:val="28"/>
          <w:szCs w:val="28"/>
        </w:rPr>
      </w:pPr>
      <w:r w:rsidRPr="0061663B">
        <w:rPr>
          <w:rFonts w:ascii="Cambria" w:hAnsi="Cambria"/>
          <w:sz w:val="28"/>
          <w:szCs w:val="28"/>
        </w:rPr>
        <w:t xml:space="preserve">В условиях реализации ФГОС, эффективное решение задачи наполнения образования </w:t>
      </w:r>
      <w:proofErr w:type="spellStart"/>
      <w:r w:rsidRPr="0061663B">
        <w:rPr>
          <w:rFonts w:ascii="Cambria" w:hAnsi="Cambria"/>
          <w:sz w:val="28"/>
          <w:szCs w:val="28"/>
        </w:rPr>
        <w:t>межпредметным</w:t>
      </w:r>
      <w:proofErr w:type="spellEnd"/>
      <w:r w:rsidRPr="0061663B">
        <w:rPr>
          <w:rFonts w:ascii="Cambria" w:hAnsi="Cambria"/>
          <w:sz w:val="28"/>
          <w:szCs w:val="28"/>
        </w:rPr>
        <w:t xml:space="preserve"> содержанием обеспечивается за счет создания учебных модулей, включающих в себя предметы инженерно-технического профиля: «информатика», «физика», «математика», «черчение», «робототехника» и др. и предполагающих совместное календарно-тематическое планирование учителей, преподающих предметы, входящих в учебный модуль; направление решаемых на уроках учебных задач по учебным дисциплинам</w:t>
      </w:r>
      <w:r w:rsidRPr="0061663B">
        <w:rPr>
          <w:rFonts w:ascii="Cambria" w:hAnsi="Cambria"/>
          <w:bCs/>
          <w:sz w:val="28"/>
          <w:szCs w:val="28"/>
        </w:rPr>
        <w:t>, входящим в учебный модуль, на получение общего результата - проекта.</w:t>
      </w:r>
    </w:p>
    <w:p w:rsidR="000D3504" w:rsidRPr="002A2C8C" w:rsidRDefault="000D3504" w:rsidP="007553E1">
      <w:pPr>
        <w:pStyle w:val="af2"/>
        <w:numPr>
          <w:ilvl w:val="0"/>
          <w:numId w:val="5"/>
        </w:numPr>
        <w:contextualSpacing/>
        <w:jc w:val="both"/>
        <w:rPr>
          <w:rFonts w:ascii="Cambria" w:hAnsi="Cambria"/>
          <w:b/>
          <w:i/>
          <w:sz w:val="28"/>
          <w:szCs w:val="28"/>
        </w:rPr>
      </w:pPr>
      <w:r w:rsidRPr="002A2C8C">
        <w:rPr>
          <w:rFonts w:ascii="Cambria" w:hAnsi="Cambria"/>
          <w:bCs/>
          <w:sz w:val="28"/>
          <w:szCs w:val="28"/>
        </w:rPr>
        <w:t xml:space="preserve"> </w:t>
      </w:r>
      <w:r w:rsidRPr="002A2C8C">
        <w:rPr>
          <w:rFonts w:ascii="Cambria" w:hAnsi="Cambria"/>
          <w:b/>
          <w:i/>
          <w:sz w:val="28"/>
          <w:szCs w:val="28"/>
        </w:rPr>
        <w:t xml:space="preserve">Интеграция урочной, внеурочной и внеклассной  деятельности </w:t>
      </w:r>
    </w:p>
    <w:p w:rsidR="000D3504" w:rsidRPr="002A2C8C" w:rsidRDefault="000D3504" w:rsidP="000D3504">
      <w:pPr>
        <w:ind w:firstLine="708"/>
        <w:contextualSpacing/>
        <w:jc w:val="both"/>
        <w:rPr>
          <w:rFonts w:ascii="Cambria" w:hAnsi="Cambria"/>
          <w:sz w:val="28"/>
          <w:szCs w:val="28"/>
        </w:rPr>
      </w:pPr>
      <w:r w:rsidRPr="002A2C8C">
        <w:rPr>
          <w:rFonts w:ascii="Cambria" w:hAnsi="Cambria"/>
          <w:bCs/>
          <w:sz w:val="28"/>
          <w:szCs w:val="28"/>
        </w:rPr>
        <w:t>Интеграция урочной, внеурочной и внеклассной деятельности</w:t>
      </w:r>
      <w:r w:rsidRPr="002A2C8C">
        <w:rPr>
          <w:rFonts w:ascii="Cambria" w:hAnsi="Cambria"/>
          <w:sz w:val="28"/>
          <w:szCs w:val="28"/>
        </w:rPr>
        <w:t xml:space="preserve"> обеспечивает возможность показать обучающемуся единство образовательных результатов (предметных, метапредме</w:t>
      </w:r>
      <w:r w:rsidR="00C07848">
        <w:rPr>
          <w:rFonts w:ascii="Cambria" w:hAnsi="Cambria"/>
          <w:sz w:val="28"/>
          <w:szCs w:val="28"/>
        </w:rPr>
        <w:t>т</w:t>
      </w:r>
      <w:r w:rsidRPr="002A2C8C">
        <w:rPr>
          <w:rFonts w:ascii="Cambria" w:hAnsi="Cambria"/>
          <w:sz w:val="28"/>
          <w:szCs w:val="28"/>
        </w:rPr>
        <w:t xml:space="preserve">ных и личностных), приобретаемых на уроках, внеурочных занятиях, внеклассных мероприятиях. Планирование урочной, внеурочной и внеклассной деятельности представляет единую систему, направленную на обеспечение доступного качественного образования с ориентацией на его техническою оставляющую: освоение современных средств обучения, развитие ИКТ-компетенций, раннюю ориентацию на профессии инженерно-технического профиля, востребованные  на рынке труда города, региона, страны. </w:t>
      </w:r>
    </w:p>
    <w:p w:rsidR="000D3504" w:rsidRPr="00C84001" w:rsidRDefault="000D3504" w:rsidP="007553E1">
      <w:pPr>
        <w:pStyle w:val="af2"/>
        <w:numPr>
          <w:ilvl w:val="0"/>
          <w:numId w:val="5"/>
        </w:numPr>
        <w:contextualSpacing/>
        <w:jc w:val="both"/>
        <w:rPr>
          <w:rFonts w:ascii="Cambria" w:hAnsi="Cambria"/>
          <w:b/>
          <w:i/>
          <w:color w:val="FF0000"/>
          <w:sz w:val="36"/>
          <w:szCs w:val="36"/>
        </w:rPr>
      </w:pPr>
      <w:r w:rsidRPr="00C84001">
        <w:rPr>
          <w:rFonts w:ascii="Cambria" w:hAnsi="Cambria"/>
          <w:b/>
          <w:i/>
          <w:color w:val="FF0000"/>
          <w:sz w:val="36"/>
          <w:szCs w:val="36"/>
        </w:rPr>
        <w:t xml:space="preserve">Поточное </w:t>
      </w:r>
      <w:proofErr w:type="gramStart"/>
      <w:r w:rsidRPr="00C84001">
        <w:rPr>
          <w:rFonts w:ascii="Cambria" w:hAnsi="Cambria"/>
          <w:b/>
          <w:i/>
          <w:color w:val="FF0000"/>
          <w:sz w:val="36"/>
          <w:szCs w:val="36"/>
        </w:rPr>
        <w:t>обучение</w:t>
      </w:r>
      <w:r w:rsidR="00C84001" w:rsidRPr="00C84001">
        <w:rPr>
          <w:rFonts w:ascii="Cambria" w:hAnsi="Cambria"/>
          <w:b/>
          <w:i/>
          <w:color w:val="FF0000"/>
          <w:sz w:val="36"/>
          <w:szCs w:val="36"/>
        </w:rPr>
        <w:t xml:space="preserve"> ????????</w:t>
      </w:r>
      <w:proofErr w:type="gramEnd"/>
    </w:p>
    <w:p w:rsidR="000D3504" w:rsidRPr="000660CC" w:rsidRDefault="000D3504" w:rsidP="000D3504">
      <w:pPr>
        <w:ind w:firstLine="708"/>
        <w:contextualSpacing/>
        <w:jc w:val="both"/>
        <w:rPr>
          <w:rFonts w:ascii="Cambria" w:hAnsi="Cambria"/>
          <w:color w:val="FF0000"/>
          <w:sz w:val="28"/>
          <w:szCs w:val="28"/>
        </w:rPr>
      </w:pPr>
      <w:r w:rsidRPr="000660CC">
        <w:rPr>
          <w:rFonts w:ascii="Cambria" w:hAnsi="Cambria"/>
          <w:color w:val="FF0000"/>
          <w:sz w:val="28"/>
          <w:szCs w:val="28"/>
        </w:rPr>
        <w:t xml:space="preserve">Объединение классных коллективов на параллели в «поток» для лекционного </w:t>
      </w:r>
      <w:proofErr w:type="gramStart"/>
      <w:r w:rsidRPr="000660CC">
        <w:rPr>
          <w:rFonts w:ascii="Cambria" w:hAnsi="Cambria"/>
          <w:color w:val="FF0000"/>
          <w:sz w:val="28"/>
          <w:szCs w:val="28"/>
        </w:rPr>
        <w:t>изучения  теоретического</w:t>
      </w:r>
      <w:proofErr w:type="gramEnd"/>
      <w:r w:rsidRPr="000660CC">
        <w:rPr>
          <w:rFonts w:ascii="Cambria" w:hAnsi="Cambria"/>
          <w:color w:val="FF0000"/>
          <w:sz w:val="28"/>
          <w:szCs w:val="28"/>
        </w:rPr>
        <w:t xml:space="preserve"> части рабочей  программы позволяет  высвободить дополнительное, не требующее дополнительного финансирования, учебное время для групповой работы в части реализации  практической части рабочей программы с учетом дифференцированного подхода в обучении.</w:t>
      </w:r>
    </w:p>
    <w:p w:rsidR="000D3504" w:rsidRPr="002A2C8C" w:rsidRDefault="000D3504" w:rsidP="007553E1">
      <w:pPr>
        <w:pStyle w:val="af2"/>
        <w:numPr>
          <w:ilvl w:val="0"/>
          <w:numId w:val="5"/>
        </w:numPr>
        <w:contextualSpacing/>
        <w:jc w:val="both"/>
        <w:rPr>
          <w:rFonts w:ascii="Cambria" w:hAnsi="Cambria"/>
          <w:b/>
          <w:i/>
          <w:sz w:val="28"/>
          <w:szCs w:val="28"/>
        </w:rPr>
      </w:pPr>
      <w:r w:rsidRPr="002A2C8C">
        <w:rPr>
          <w:rFonts w:ascii="Cambria" w:hAnsi="Cambria"/>
          <w:b/>
          <w:i/>
          <w:sz w:val="28"/>
          <w:szCs w:val="28"/>
        </w:rPr>
        <w:t xml:space="preserve">Индивидуальный учебный план </w:t>
      </w:r>
    </w:p>
    <w:p w:rsidR="000D3504" w:rsidRPr="002A2C8C" w:rsidRDefault="000D3504" w:rsidP="000D3504">
      <w:pPr>
        <w:ind w:firstLine="708"/>
        <w:contextualSpacing/>
        <w:jc w:val="both"/>
        <w:rPr>
          <w:rFonts w:ascii="Cambria" w:hAnsi="Cambria"/>
          <w:sz w:val="28"/>
          <w:szCs w:val="28"/>
        </w:rPr>
      </w:pPr>
      <w:r w:rsidRPr="002A2C8C">
        <w:rPr>
          <w:rFonts w:ascii="Cambria" w:hAnsi="Cambria"/>
          <w:sz w:val="28"/>
          <w:szCs w:val="28"/>
        </w:rPr>
        <w:t xml:space="preserve">Освоение обучающимися основных образовательных программ в образовательной организации с учетом их особенностей путем выбора оптимального уровня реализуемых образовательных программ, темпов и сроков их освоения с целью удовлетворение индивидуальных потребностей обучающихся, его особенностей и образовательных потребностей. </w:t>
      </w:r>
    </w:p>
    <w:p w:rsidR="000D3504" w:rsidRPr="002A2C8C" w:rsidRDefault="000D3504" w:rsidP="007553E1">
      <w:pPr>
        <w:pStyle w:val="af2"/>
        <w:numPr>
          <w:ilvl w:val="0"/>
          <w:numId w:val="5"/>
        </w:numPr>
        <w:contextualSpacing/>
        <w:jc w:val="both"/>
        <w:rPr>
          <w:rFonts w:ascii="Cambria" w:hAnsi="Cambria"/>
          <w:b/>
          <w:i/>
          <w:sz w:val="28"/>
          <w:szCs w:val="28"/>
        </w:rPr>
      </w:pPr>
      <w:proofErr w:type="spellStart"/>
      <w:r w:rsidRPr="002A2C8C">
        <w:rPr>
          <w:rFonts w:ascii="Cambria" w:hAnsi="Cambria"/>
          <w:b/>
          <w:i/>
          <w:sz w:val="28"/>
          <w:szCs w:val="28"/>
        </w:rPr>
        <w:t>Блогосфера</w:t>
      </w:r>
      <w:proofErr w:type="spellEnd"/>
    </w:p>
    <w:p w:rsidR="000D3504" w:rsidRPr="002A2C8C" w:rsidRDefault="000D3504" w:rsidP="000D3504">
      <w:pPr>
        <w:ind w:firstLine="708"/>
        <w:jc w:val="both"/>
        <w:rPr>
          <w:rFonts w:ascii="Cambria" w:hAnsi="Cambria"/>
          <w:sz w:val="28"/>
          <w:szCs w:val="28"/>
        </w:rPr>
      </w:pPr>
      <w:r w:rsidRPr="002A2C8C">
        <w:rPr>
          <w:rFonts w:ascii="Cambria" w:hAnsi="Cambria"/>
          <w:sz w:val="28"/>
          <w:szCs w:val="28"/>
        </w:rPr>
        <w:t xml:space="preserve">Раздел официального сайта организации, представляющий совокупность блогов (педагогических, тематических, административных, классных коллективов, ученических сообществ, управляющего совета, Совета родителей и </w:t>
      </w:r>
      <w:r w:rsidRPr="002A2C8C">
        <w:rPr>
          <w:rFonts w:ascii="Cambria" w:hAnsi="Cambria"/>
          <w:sz w:val="28"/>
          <w:szCs w:val="28"/>
        </w:rPr>
        <w:lastRenderedPageBreak/>
        <w:t xml:space="preserve">пр.), позволяющий обеспечить обучение с применением дистанционных технологий, информированность и интерактивное </w:t>
      </w:r>
      <w:proofErr w:type="gramStart"/>
      <w:r w:rsidRPr="002A2C8C">
        <w:rPr>
          <w:rFonts w:ascii="Cambria" w:hAnsi="Cambria"/>
          <w:sz w:val="28"/>
          <w:szCs w:val="28"/>
        </w:rPr>
        <w:t>общение  участников</w:t>
      </w:r>
      <w:proofErr w:type="gramEnd"/>
      <w:r w:rsidRPr="002A2C8C">
        <w:rPr>
          <w:rFonts w:ascii="Cambria" w:hAnsi="Cambria"/>
          <w:sz w:val="28"/>
          <w:szCs w:val="28"/>
        </w:rPr>
        <w:t xml:space="preserve"> образовательных отношений.</w:t>
      </w:r>
    </w:p>
    <w:p w:rsidR="000D3504" w:rsidRPr="00DC2053" w:rsidRDefault="000D3504" w:rsidP="0061663B">
      <w:pPr>
        <w:tabs>
          <w:tab w:val="left" w:pos="8280"/>
        </w:tabs>
        <w:spacing w:before="240"/>
        <w:jc w:val="center"/>
        <w:rPr>
          <w:rFonts w:ascii="Cambria" w:hAnsi="Cambria" w:cs="Arial"/>
          <w:b/>
          <w:caps/>
          <w:color w:val="008000"/>
          <w:sz w:val="28"/>
          <w:szCs w:val="28"/>
        </w:rPr>
      </w:pPr>
      <w:r w:rsidRPr="00DC2053">
        <w:rPr>
          <w:rFonts w:ascii="Cambria" w:hAnsi="Cambria" w:cs="Arial"/>
          <w:b/>
          <w:caps/>
          <w:color w:val="008000"/>
          <w:sz w:val="28"/>
          <w:szCs w:val="28"/>
        </w:rPr>
        <w:t xml:space="preserve">Раздел </w:t>
      </w:r>
      <w:r w:rsidR="008500C2">
        <w:rPr>
          <w:rFonts w:ascii="Cambria" w:hAnsi="Cambria" w:cs="Arial"/>
          <w:b/>
          <w:caps/>
          <w:color w:val="008000"/>
          <w:sz w:val="28"/>
          <w:szCs w:val="28"/>
        </w:rPr>
        <w:t>5</w:t>
      </w:r>
      <w:r w:rsidRPr="00DC2053">
        <w:rPr>
          <w:rFonts w:ascii="Cambria" w:hAnsi="Cambria" w:cs="Arial"/>
          <w:b/>
          <w:caps/>
          <w:color w:val="008000"/>
          <w:sz w:val="28"/>
          <w:szCs w:val="28"/>
        </w:rPr>
        <w:t>. Описание инновационных проектов</w:t>
      </w:r>
    </w:p>
    <w:p w:rsidR="000D3504" w:rsidRDefault="000D3504" w:rsidP="000D3504">
      <w:pPr>
        <w:ind w:left="360"/>
        <w:jc w:val="both"/>
        <w:rPr>
          <w:rFonts w:ascii="Cambria" w:hAnsi="Cambria"/>
          <w:b/>
          <w:color w:val="FF0000"/>
          <w:sz w:val="28"/>
          <w:szCs w:val="28"/>
        </w:rPr>
      </w:pPr>
    </w:p>
    <w:p w:rsidR="00DC2053" w:rsidRDefault="00DC2053" w:rsidP="007553E1">
      <w:pPr>
        <w:pStyle w:val="af2"/>
        <w:numPr>
          <w:ilvl w:val="1"/>
          <w:numId w:val="32"/>
        </w:numPr>
        <w:contextualSpacing/>
        <w:jc w:val="both"/>
        <w:rPr>
          <w:rFonts w:ascii="Cambria" w:hAnsi="Cambria"/>
          <w:b/>
          <w:sz w:val="28"/>
          <w:szCs w:val="28"/>
        </w:rPr>
      </w:pPr>
      <w:r w:rsidRPr="00DC2053">
        <w:rPr>
          <w:rFonts w:ascii="Cambria" w:hAnsi="Cambria"/>
          <w:b/>
          <w:sz w:val="28"/>
          <w:szCs w:val="28"/>
        </w:rPr>
        <w:t>Проект «Современная школа»</w:t>
      </w:r>
    </w:p>
    <w:p w:rsidR="00DC2053" w:rsidRDefault="004D0FCC" w:rsidP="004D0FCC">
      <w:pPr>
        <w:ind w:firstLine="426"/>
        <w:contextualSpacing/>
        <w:jc w:val="both"/>
        <w:rPr>
          <w:rFonts w:ascii="Cambria" w:hAnsi="Cambria"/>
          <w:sz w:val="28"/>
          <w:szCs w:val="28"/>
        </w:rPr>
      </w:pPr>
      <w:r w:rsidRPr="004D0FCC">
        <w:rPr>
          <w:rFonts w:ascii="Cambria" w:hAnsi="Cambria"/>
          <w:sz w:val="28"/>
          <w:szCs w:val="28"/>
          <w:u w:val="single"/>
        </w:rPr>
        <w:t>Цель:</w:t>
      </w:r>
      <w:r w:rsidR="00543795" w:rsidRPr="00543795">
        <w:rPr>
          <w:bCs/>
        </w:rPr>
        <w:t xml:space="preserve"> </w:t>
      </w:r>
      <w:r w:rsidR="00543795" w:rsidRPr="00543795">
        <w:rPr>
          <w:rFonts w:ascii="Cambria" w:hAnsi="Cambria"/>
          <w:sz w:val="28"/>
          <w:szCs w:val="28"/>
        </w:rPr>
        <w:t xml:space="preserve">обновление технологий </w:t>
      </w:r>
      <w:r w:rsidR="00B32C83">
        <w:rPr>
          <w:rFonts w:ascii="Cambria" w:hAnsi="Cambria"/>
          <w:sz w:val="28"/>
          <w:szCs w:val="28"/>
        </w:rPr>
        <w:t xml:space="preserve">управления  и </w:t>
      </w:r>
      <w:r w:rsidR="00543795" w:rsidRPr="00543795">
        <w:rPr>
          <w:rFonts w:ascii="Cambria" w:hAnsi="Cambria"/>
          <w:sz w:val="28"/>
          <w:szCs w:val="28"/>
        </w:rPr>
        <w:t>преподавания общеобразовательных программ, вовлечения всех участников системы образования (обучающиеся, педагоги, родители (законные представители) и представител</w:t>
      </w:r>
      <w:r w:rsidR="00543795">
        <w:rPr>
          <w:rFonts w:ascii="Cambria" w:hAnsi="Cambria"/>
          <w:sz w:val="28"/>
          <w:szCs w:val="28"/>
        </w:rPr>
        <w:t>ей общественности</w:t>
      </w:r>
      <w:r w:rsidR="00543795" w:rsidRPr="00543795">
        <w:rPr>
          <w:rFonts w:ascii="Cambria" w:hAnsi="Cambria"/>
          <w:sz w:val="28"/>
          <w:szCs w:val="28"/>
        </w:rPr>
        <w:t xml:space="preserve">) в развитие системы </w:t>
      </w:r>
      <w:r w:rsidR="00543795">
        <w:rPr>
          <w:rFonts w:ascii="Cambria" w:hAnsi="Cambria"/>
          <w:sz w:val="28"/>
          <w:szCs w:val="28"/>
        </w:rPr>
        <w:t xml:space="preserve">лицейского </w:t>
      </w:r>
      <w:r w:rsidR="00543795" w:rsidRPr="00543795">
        <w:rPr>
          <w:rFonts w:ascii="Cambria" w:hAnsi="Cambria"/>
          <w:sz w:val="28"/>
          <w:szCs w:val="28"/>
        </w:rPr>
        <w:t>образования, а также за счет обновления материально-технической базы</w:t>
      </w:r>
      <w:r w:rsidR="00543795">
        <w:rPr>
          <w:rFonts w:ascii="Cambria" w:hAnsi="Cambria"/>
          <w:sz w:val="28"/>
          <w:szCs w:val="28"/>
        </w:rPr>
        <w:t>.</w:t>
      </w:r>
    </w:p>
    <w:p w:rsidR="00543795" w:rsidRPr="00DC6F48" w:rsidRDefault="00B32C83" w:rsidP="007553E1">
      <w:pPr>
        <w:pStyle w:val="af2"/>
        <w:numPr>
          <w:ilvl w:val="1"/>
          <w:numId w:val="24"/>
        </w:numPr>
        <w:contextualSpacing/>
        <w:jc w:val="both"/>
        <w:rPr>
          <w:rFonts w:ascii="Cambria" w:hAnsi="Cambria"/>
          <w:i/>
          <w:sz w:val="28"/>
          <w:szCs w:val="28"/>
        </w:rPr>
      </w:pPr>
      <w:r w:rsidRPr="00DC6F48">
        <w:rPr>
          <w:rFonts w:ascii="Cambria" w:hAnsi="Cambria"/>
          <w:i/>
          <w:sz w:val="28"/>
          <w:szCs w:val="28"/>
        </w:rPr>
        <w:t>Создание эффективной управленческой команды</w:t>
      </w:r>
    </w:p>
    <w:p w:rsidR="00DC6F48" w:rsidRDefault="00DC6F48" w:rsidP="00DC6F48">
      <w:pPr>
        <w:pStyle w:val="Style1"/>
        <w:tabs>
          <w:tab w:val="left" w:pos="720"/>
          <w:tab w:val="left" w:pos="900"/>
          <w:tab w:val="left" w:pos="1260"/>
        </w:tabs>
        <w:ind w:right="57"/>
        <w:contextualSpacing/>
        <w:rPr>
          <w:rFonts w:ascii="Cambria" w:hAnsi="Cambria"/>
          <w:sz w:val="28"/>
          <w:szCs w:val="28"/>
        </w:rPr>
      </w:pPr>
      <w:r w:rsidRPr="00DC6F48">
        <w:rPr>
          <w:rFonts w:ascii="Cambria" w:hAnsi="Cambria"/>
          <w:sz w:val="28"/>
          <w:szCs w:val="28"/>
        </w:rPr>
        <w:t>Ожидаемые  результаты:</w:t>
      </w:r>
    </w:p>
    <w:p w:rsidR="007272C0" w:rsidRPr="00DC6F48" w:rsidRDefault="007272C0" w:rsidP="007553E1">
      <w:pPr>
        <w:pStyle w:val="Style1"/>
        <w:numPr>
          <w:ilvl w:val="0"/>
          <w:numId w:val="33"/>
        </w:numPr>
        <w:tabs>
          <w:tab w:val="left" w:pos="720"/>
          <w:tab w:val="left" w:pos="900"/>
          <w:tab w:val="left" w:pos="1260"/>
        </w:tabs>
        <w:ind w:right="57"/>
        <w:contextualSpacing/>
        <w:rPr>
          <w:rFonts w:ascii="Cambria" w:hAnsi="Cambria"/>
          <w:sz w:val="28"/>
          <w:szCs w:val="28"/>
        </w:rPr>
      </w:pPr>
      <w:r>
        <w:rPr>
          <w:rFonts w:ascii="Cambria" w:hAnsi="Cambria"/>
          <w:sz w:val="28"/>
          <w:szCs w:val="28"/>
        </w:rPr>
        <w:t>Стратегическое мышление административной команды</w:t>
      </w:r>
    </w:p>
    <w:p w:rsidR="007272C0" w:rsidRPr="0061663B" w:rsidRDefault="007272C0" w:rsidP="007553E1">
      <w:pPr>
        <w:pStyle w:val="af2"/>
        <w:numPr>
          <w:ilvl w:val="0"/>
          <w:numId w:val="33"/>
        </w:numPr>
        <w:spacing w:line="240" w:lineRule="atLeast"/>
        <w:jc w:val="both"/>
        <w:rPr>
          <w:rFonts w:ascii="Cambria" w:hAnsi="Cambria"/>
          <w:sz w:val="28"/>
          <w:szCs w:val="28"/>
        </w:rPr>
      </w:pPr>
      <w:r w:rsidRPr="0061663B">
        <w:rPr>
          <w:rFonts w:ascii="Cambria" w:hAnsi="Cambria"/>
          <w:sz w:val="28"/>
          <w:szCs w:val="28"/>
        </w:rPr>
        <w:t>создана целевая модель на основе утвержденных к концу 2020 года методических рекомендаций по вовлечению общественности и участию представителей работодателей в принятии решений по вопросам управления развитием общеобразовательной организации</w:t>
      </w:r>
    </w:p>
    <w:p w:rsidR="00DC6F48" w:rsidRPr="00C07848" w:rsidRDefault="007272C0" w:rsidP="007553E1">
      <w:pPr>
        <w:pStyle w:val="Style1"/>
        <w:numPr>
          <w:ilvl w:val="0"/>
          <w:numId w:val="33"/>
        </w:numPr>
        <w:tabs>
          <w:tab w:val="left" w:pos="-1701"/>
        </w:tabs>
        <w:ind w:right="57"/>
        <w:contextualSpacing/>
        <w:jc w:val="both"/>
        <w:rPr>
          <w:rFonts w:ascii="Cambria" w:hAnsi="Cambria"/>
          <w:sz w:val="28"/>
          <w:szCs w:val="28"/>
        </w:rPr>
      </w:pPr>
      <w:r w:rsidRPr="0061663B">
        <w:rPr>
          <w:rFonts w:ascii="Cambria" w:hAnsi="Cambria"/>
          <w:sz w:val="28"/>
          <w:szCs w:val="28"/>
        </w:rPr>
        <w:t>обеспечены организационные и методологические условия для участия указанных структур в принятии соответствующих решений</w:t>
      </w:r>
      <w:r w:rsidR="00DC6F48" w:rsidRPr="00C07848">
        <w:rPr>
          <w:rFonts w:ascii="Cambria" w:hAnsi="Cambria"/>
          <w:sz w:val="28"/>
          <w:szCs w:val="28"/>
        </w:rPr>
        <w:t>.</w:t>
      </w:r>
    </w:p>
    <w:p w:rsidR="00B32C83" w:rsidRPr="00C07848" w:rsidRDefault="00B32C83" w:rsidP="007553E1">
      <w:pPr>
        <w:pStyle w:val="af2"/>
        <w:numPr>
          <w:ilvl w:val="1"/>
          <w:numId w:val="24"/>
        </w:numPr>
        <w:contextualSpacing/>
        <w:jc w:val="both"/>
        <w:rPr>
          <w:rFonts w:ascii="Cambria" w:hAnsi="Cambria"/>
          <w:i/>
          <w:sz w:val="28"/>
          <w:szCs w:val="28"/>
        </w:rPr>
      </w:pPr>
      <w:r w:rsidRPr="00C07848">
        <w:rPr>
          <w:rFonts w:ascii="Cambria" w:hAnsi="Cambria"/>
          <w:i/>
          <w:sz w:val="28"/>
          <w:szCs w:val="28"/>
        </w:rPr>
        <w:t>Внедрение новых подходов в преподавани</w:t>
      </w:r>
      <w:r w:rsidR="005127AD" w:rsidRPr="00C07848">
        <w:rPr>
          <w:rFonts w:ascii="Cambria" w:hAnsi="Cambria"/>
          <w:i/>
          <w:sz w:val="28"/>
          <w:szCs w:val="28"/>
        </w:rPr>
        <w:t>и</w:t>
      </w:r>
      <w:r w:rsidRPr="00C07848">
        <w:rPr>
          <w:rFonts w:ascii="Cambria" w:hAnsi="Cambria"/>
          <w:i/>
          <w:sz w:val="28"/>
          <w:szCs w:val="28"/>
        </w:rPr>
        <w:t xml:space="preserve"> предмета «Технология»</w:t>
      </w:r>
    </w:p>
    <w:p w:rsidR="00DC6F48" w:rsidRDefault="00DC6F48" w:rsidP="00DC6F48">
      <w:pPr>
        <w:pStyle w:val="Style1"/>
        <w:tabs>
          <w:tab w:val="left" w:pos="720"/>
          <w:tab w:val="left" w:pos="900"/>
          <w:tab w:val="left" w:pos="1260"/>
        </w:tabs>
        <w:ind w:left="720" w:right="57"/>
        <w:contextualSpacing/>
        <w:rPr>
          <w:rFonts w:ascii="Cambria" w:hAnsi="Cambria"/>
          <w:sz w:val="28"/>
          <w:szCs w:val="28"/>
        </w:rPr>
      </w:pPr>
      <w:r w:rsidRPr="00DC6F48">
        <w:rPr>
          <w:rFonts w:ascii="Cambria" w:hAnsi="Cambria"/>
          <w:sz w:val="28"/>
          <w:szCs w:val="28"/>
        </w:rPr>
        <w:t>Ожидаемые  результаты:</w:t>
      </w:r>
    </w:p>
    <w:p w:rsidR="005127AD" w:rsidRDefault="005127AD" w:rsidP="007553E1">
      <w:pPr>
        <w:pStyle w:val="Style1"/>
        <w:numPr>
          <w:ilvl w:val="0"/>
          <w:numId w:val="34"/>
        </w:numPr>
        <w:tabs>
          <w:tab w:val="left" w:pos="720"/>
          <w:tab w:val="left" w:pos="900"/>
          <w:tab w:val="left" w:pos="1260"/>
        </w:tabs>
        <w:ind w:left="426" w:right="57"/>
        <w:contextualSpacing/>
        <w:rPr>
          <w:rFonts w:ascii="Cambria" w:hAnsi="Cambria"/>
          <w:sz w:val="28"/>
          <w:szCs w:val="28"/>
        </w:rPr>
      </w:pPr>
      <w:r>
        <w:rPr>
          <w:rFonts w:ascii="Cambria" w:hAnsi="Cambria"/>
          <w:sz w:val="28"/>
          <w:szCs w:val="28"/>
        </w:rPr>
        <w:t xml:space="preserve">Обновление </w:t>
      </w:r>
      <w:r w:rsidR="00DD0EE2">
        <w:rPr>
          <w:rFonts w:ascii="Cambria" w:hAnsi="Cambria"/>
          <w:sz w:val="28"/>
          <w:szCs w:val="28"/>
        </w:rPr>
        <w:t xml:space="preserve">содержания, </w:t>
      </w:r>
      <w:r>
        <w:rPr>
          <w:rFonts w:ascii="Cambria" w:hAnsi="Cambria"/>
          <w:sz w:val="28"/>
          <w:szCs w:val="28"/>
        </w:rPr>
        <w:t xml:space="preserve">методов </w:t>
      </w:r>
      <w:r w:rsidR="00DD0EE2">
        <w:rPr>
          <w:rFonts w:ascii="Cambria" w:hAnsi="Cambria"/>
          <w:sz w:val="28"/>
          <w:szCs w:val="28"/>
        </w:rPr>
        <w:t xml:space="preserve">и материальной базы </w:t>
      </w:r>
      <w:r>
        <w:rPr>
          <w:rFonts w:ascii="Cambria" w:hAnsi="Cambria"/>
          <w:sz w:val="28"/>
          <w:szCs w:val="28"/>
        </w:rPr>
        <w:t>обучения предметной области «Технология»</w:t>
      </w:r>
    </w:p>
    <w:p w:rsidR="005768D4" w:rsidRPr="00FE1762" w:rsidRDefault="005127AD" w:rsidP="007553E1">
      <w:pPr>
        <w:pStyle w:val="Style1"/>
        <w:numPr>
          <w:ilvl w:val="0"/>
          <w:numId w:val="34"/>
        </w:numPr>
        <w:tabs>
          <w:tab w:val="left" w:pos="720"/>
          <w:tab w:val="left" w:pos="900"/>
          <w:tab w:val="left" w:pos="1260"/>
        </w:tabs>
        <w:ind w:left="426" w:right="57"/>
        <w:contextualSpacing/>
        <w:jc w:val="both"/>
        <w:rPr>
          <w:rFonts w:ascii="Cambria" w:hAnsi="Cambria"/>
          <w:sz w:val="28"/>
          <w:szCs w:val="28"/>
        </w:rPr>
      </w:pPr>
      <w:r w:rsidRPr="00FE1762">
        <w:rPr>
          <w:rFonts w:ascii="Cambria" w:hAnsi="Cambria"/>
          <w:sz w:val="28"/>
          <w:szCs w:val="28"/>
        </w:rPr>
        <w:t>Интеграция робототехники</w:t>
      </w:r>
      <w:r w:rsidR="006436C7" w:rsidRPr="00FE1762">
        <w:rPr>
          <w:rFonts w:ascii="Cambria" w:hAnsi="Cambria"/>
          <w:sz w:val="28"/>
          <w:szCs w:val="28"/>
        </w:rPr>
        <w:t xml:space="preserve"> в содержание предмета «Технология» и программы внеурочной деятельности технологической направленности</w:t>
      </w:r>
      <w:r w:rsidR="00FE1762" w:rsidRPr="00FE1762">
        <w:rPr>
          <w:rFonts w:ascii="Cambria" w:hAnsi="Cambria"/>
          <w:sz w:val="28"/>
          <w:szCs w:val="28"/>
        </w:rPr>
        <w:t xml:space="preserve">. </w:t>
      </w:r>
      <w:r w:rsidR="00DD0EE2" w:rsidRPr="00FE1762">
        <w:rPr>
          <w:rFonts w:ascii="Cambria" w:hAnsi="Cambria"/>
          <w:sz w:val="28"/>
          <w:szCs w:val="28"/>
        </w:rPr>
        <w:t xml:space="preserve">Сформирована и внедрена система мероприятий по формированию новых образовательных компетенций: 3D-моделирование, </w:t>
      </w:r>
      <w:proofErr w:type="spellStart"/>
      <w:r w:rsidR="00DD0EE2" w:rsidRPr="00FE1762">
        <w:rPr>
          <w:rFonts w:ascii="Cambria" w:hAnsi="Cambria"/>
          <w:sz w:val="28"/>
          <w:szCs w:val="28"/>
        </w:rPr>
        <w:t>прототипирование</w:t>
      </w:r>
      <w:proofErr w:type="spellEnd"/>
      <w:r w:rsidR="00DD0EE2" w:rsidRPr="00FE1762">
        <w:rPr>
          <w:rFonts w:ascii="Cambria" w:hAnsi="Cambria"/>
          <w:sz w:val="28"/>
          <w:szCs w:val="28"/>
        </w:rPr>
        <w:t xml:space="preserve">, компьютерное черчение, технологии цифрового пространства </w:t>
      </w:r>
      <w:proofErr w:type="gramStart"/>
      <w:r w:rsidR="00DD0EE2" w:rsidRPr="00FE1762">
        <w:rPr>
          <w:rFonts w:ascii="Cambria" w:hAnsi="Cambria"/>
          <w:sz w:val="28"/>
          <w:szCs w:val="28"/>
        </w:rPr>
        <w:t>при  реализации</w:t>
      </w:r>
      <w:proofErr w:type="gramEnd"/>
      <w:r w:rsidR="00DD0EE2" w:rsidRPr="00FE1762">
        <w:rPr>
          <w:rFonts w:ascii="Cambria" w:hAnsi="Cambria"/>
          <w:sz w:val="28"/>
          <w:szCs w:val="28"/>
        </w:rPr>
        <w:t xml:space="preserve"> предметной области «Технология»</w:t>
      </w:r>
    </w:p>
    <w:p w:rsidR="0081047A" w:rsidRPr="00DC6F48" w:rsidRDefault="0081047A" w:rsidP="007553E1">
      <w:pPr>
        <w:pStyle w:val="Style1"/>
        <w:numPr>
          <w:ilvl w:val="0"/>
          <w:numId w:val="34"/>
        </w:numPr>
        <w:tabs>
          <w:tab w:val="left" w:pos="720"/>
          <w:tab w:val="left" w:pos="900"/>
          <w:tab w:val="left" w:pos="1260"/>
        </w:tabs>
        <w:ind w:left="426" w:right="57"/>
        <w:contextualSpacing/>
        <w:jc w:val="both"/>
        <w:rPr>
          <w:rFonts w:ascii="Cambria" w:hAnsi="Cambria"/>
          <w:sz w:val="28"/>
          <w:szCs w:val="28"/>
        </w:rPr>
      </w:pPr>
      <w:r w:rsidRPr="0061663B">
        <w:rPr>
          <w:rFonts w:ascii="Cambria" w:hAnsi="Cambria"/>
          <w:sz w:val="28"/>
          <w:szCs w:val="28"/>
        </w:rPr>
        <w:t>Повышение квалификации 2 учителей технологии на базе детских технопарков «</w:t>
      </w:r>
      <w:proofErr w:type="spellStart"/>
      <w:r w:rsidRPr="0061663B">
        <w:rPr>
          <w:rFonts w:ascii="Cambria" w:hAnsi="Cambria"/>
          <w:sz w:val="28"/>
          <w:szCs w:val="28"/>
        </w:rPr>
        <w:t>Кванториум</w:t>
      </w:r>
      <w:proofErr w:type="spellEnd"/>
      <w:r w:rsidRPr="0061663B">
        <w:rPr>
          <w:rFonts w:ascii="Cambria" w:hAnsi="Cambria"/>
          <w:sz w:val="28"/>
          <w:szCs w:val="28"/>
        </w:rPr>
        <w:t>»</w:t>
      </w:r>
    </w:p>
    <w:p w:rsidR="00B32C83" w:rsidRDefault="00EF47AF" w:rsidP="007553E1">
      <w:pPr>
        <w:pStyle w:val="af2"/>
        <w:numPr>
          <w:ilvl w:val="1"/>
          <w:numId w:val="24"/>
        </w:numPr>
        <w:contextualSpacing/>
        <w:jc w:val="both"/>
        <w:rPr>
          <w:rFonts w:ascii="Cambria" w:hAnsi="Cambria"/>
          <w:i/>
          <w:sz w:val="28"/>
          <w:szCs w:val="28"/>
        </w:rPr>
      </w:pPr>
      <w:r w:rsidRPr="00DC6F48">
        <w:rPr>
          <w:rFonts w:ascii="Cambria" w:hAnsi="Cambria"/>
          <w:i/>
          <w:sz w:val="28"/>
          <w:szCs w:val="28"/>
        </w:rPr>
        <w:t>Создание комфортной среды для участников образовательной деятельности</w:t>
      </w:r>
    </w:p>
    <w:p w:rsidR="00DC6F48" w:rsidRPr="00DC6F48" w:rsidRDefault="00DC6F48" w:rsidP="00DC6F48">
      <w:pPr>
        <w:pStyle w:val="Style1"/>
        <w:tabs>
          <w:tab w:val="left" w:pos="720"/>
          <w:tab w:val="left" w:pos="900"/>
          <w:tab w:val="left" w:pos="1260"/>
        </w:tabs>
        <w:ind w:left="720" w:right="57"/>
        <w:contextualSpacing/>
        <w:rPr>
          <w:rFonts w:ascii="Cambria" w:hAnsi="Cambria"/>
          <w:sz w:val="28"/>
          <w:szCs w:val="28"/>
        </w:rPr>
      </w:pPr>
      <w:proofErr w:type="gramStart"/>
      <w:r w:rsidRPr="00DC6F48">
        <w:rPr>
          <w:rFonts w:ascii="Cambria" w:hAnsi="Cambria"/>
          <w:sz w:val="28"/>
          <w:szCs w:val="28"/>
        </w:rPr>
        <w:t>Ожидаемые  результаты</w:t>
      </w:r>
      <w:proofErr w:type="gramEnd"/>
      <w:r w:rsidRPr="00DC6F48">
        <w:rPr>
          <w:rFonts w:ascii="Cambria" w:hAnsi="Cambria"/>
          <w:sz w:val="28"/>
          <w:szCs w:val="28"/>
        </w:rPr>
        <w:t>:</w:t>
      </w:r>
    </w:p>
    <w:p w:rsidR="00DD0EE2" w:rsidRPr="00FE1762" w:rsidRDefault="00DD0EE2" w:rsidP="007553E1">
      <w:pPr>
        <w:pStyle w:val="Style1"/>
        <w:numPr>
          <w:ilvl w:val="0"/>
          <w:numId w:val="34"/>
        </w:numPr>
        <w:tabs>
          <w:tab w:val="left" w:pos="720"/>
          <w:tab w:val="left" w:pos="900"/>
          <w:tab w:val="left" w:pos="1260"/>
        </w:tabs>
        <w:ind w:left="426" w:right="57"/>
        <w:contextualSpacing/>
        <w:jc w:val="both"/>
        <w:rPr>
          <w:rFonts w:ascii="Cambria" w:hAnsi="Cambria"/>
          <w:sz w:val="28"/>
          <w:szCs w:val="28"/>
        </w:rPr>
      </w:pPr>
      <w:r w:rsidRPr="00FE1762">
        <w:rPr>
          <w:rFonts w:ascii="Cambria" w:hAnsi="Cambria"/>
          <w:sz w:val="28"/>
          <w:szCs w:val="28"/>
        </w:rPr>
        <w:t xml:space="preserve">Анализ состояния инфраструктурных, материально-технических и кадровых ресурсов образовательной организации </w:t>
      </w:r>
    </w:p>
    <w:p w:rsidR="007A3AC2" w:rsidRPr="00FE1762" w:rsidRDefault="007A3AC2" w:rsidP="007553E1">
      <w:pPr>
        <w:pStyle w:val="Style1"/>
        <w:numPr>
          <w:ilvl w:val="0"/>
          <w:numId w:val="34"/>
        </w:numPr>
        <w:tabs>
          <w:tab w:val="left" w:pos="720"/>
          <w:tab w:val="left" w:pos="900"/>
          <w:tab w:val="left" w:pos="1260"/>
        </w:tabs>
        <w:ind w:left="426" w:right="57"/>
        <w:contextualSpacing/>
        <w:jc w:val="both"/>
        <w:rPr>
          <w:rFonts w:ascii="Cambria" w:hAnsi="Cambria"/>
          <w:sz w:val="28"/>
          <w:szCs w:val="28"/>
        </w:rPr>
      </w:pPr>
      <w:r w:rsidRPr="00FE1762">
        <w:rPr>
          <w:rFonts w:ascii="Cambria" w:hAnsi="Cambria"/>
          <w:sz w:val="28"/>
          <w:szCs w:val="28"/>
        </w:rPr>
        <w:t>Создание материально-технической базы для реализации основных образовательных программ цифрового профиля</w:t>
      </w:r>
    </w:p>
    <w:p w:rsidR="007272C0" w:rsidRPr="00FE1762" w:rsidRDefault="007272C0" w:rsidP="007553E1">
      <w:pPr>
        <w:pStyle w:val="Style1"/>
        <w:numPr>
          <w:ilvl w:val="0"/>
          <w:numId w:val="34"/>
        </w:numPr>
        <w:tabs>
          <w:tab w:val="left" w:pos="720"/>
          <w:tab w:val="left" w:pos="900"/>
          <w:tab w:val="left" w:pos="1260"/>
        </w:tabs>
        <w:ind w:left="426" w:right="57"/>
        <w:contextualSpacing/>
        <w:jc w:val="both"/>
        <w:rPr>
          <w:rFonts w:ascii="Cambria" w:hAnsi="Cambria"/>
          <w:sz w:val="28"/>
          <w:szCs w:val="28"/>
        </w:rPr>
      </w:pPr>
      <w:r w:rsidRPr="00FE1762">
        <w:rPr>
          <w:rFonts w:ascii="Cambria" w:hAnsi="Cambria"/>
          <w:sz w:val="28"/>
          <w:szCs w:val="28"/>
        </w:rPr>
        <w:t>Развитие проектного мышления обучающихся</w:t>
      </w:r>
    </w:p>
    <w:p w:rsidR="0081047A" w:rsidRPr="00FE1762" w:rsidRDefault="0081047A" w:rsidP="007553E1">
      <w:pPr>
        <w:pStyle w:val="af2"/>
        <w:numPr>
          <w:ilvl w:val="0"/>
          <w:numId w:val="34"/>
        </w:numPr>
        <w:ind w:left="426"/>
        <w:jc w:val="both"/>
        <w:rPr>
          <w:rFonts w:ascii="Cambria" w:hAnsi="Cambria"/>
          <w:sz w:val="28"/>
          <w:szCs w:val="28"/>
        </w:rPr>
      </w:pPr>
      <w:r w:rsidRPr="00FE1762">
        <w:rPr>
          <w:rFonts w:ascii="Cambria" w:hAnsi="Cambria"/>
          <w:sz w:val="28"/>
          <w:szCs w:val="28"/>
        </w:rPr>
        <w:lastRenderedPageBreak/>
        <w:t>Обновление основных образовательных программ общего образования в части содержания, методики и технологии обучения в связи с обновлением ФГОС общего образования</w:t>
      </w:r>
    </w:p>
    <w:p w:rsidR="0081047A" w:rsidRPr="00FE1762" w:rsidRDefault="0081047A" w:rsidP="007553E1">
      <w:pPr>
        <w:pStyle w:val="af2"/>
        <w:numPr>
          <w:ilvl w:val="0"/>
          <w:numId w:val="34"/>
        </w:numPr>
        <w:ind w:left="426"/>
        <w:jc w:val="both"/>
        <w:rPr>
          <w:rFonts w:ascii="Cambria" w:hAnsi="Cambria"/>
          <w:sz w:val="28"/>
          <w:szCs w:val="28"/>
        </w:rPr>
      </w:pPr>
      <w:r w:rsidRPr="00FE1762">
        <w:rPr>
          <w:rFonts w:ascii="Cambria" w:hAnsi="Cambria"/>
          <w:sz w:val="28"/>
          <w:szCs w:val="28"/>
        </w:rPr>
        <w:t xml:space="preserve">Внесение изменений в основные образовательные программы общего образования с учетом внесения изменений во ФГОС, в том </w:t>
      </w:r>
      <w:proofErr w:type="gramStart"/>
      <w:r w:rsidRPr="00FE1762">
        <w:rPr>
          <w:rFonts w:ascii="Cambria" w:hAnsi="Cambria"/>
          <w:sz w:val="28"/>
          <w:szCs w:val="28"/>
        </w:rPr>
        <w:t>числе  в</w:t>
      </w:r>
      <w:proofErr w:type="gramEnd"/>
      <w:r w:rsidRPr="00FE1762">
        <w:rPr>
          <w:rFonts w:ascii="Cambria" w:hAnsi="Cambria"/>
          <w:sz w:val="28"/>
          <w:szCs w:val="28"/>
        </w:rPr>
        <w:t xml:space="preserve"> части «гибких компетенций»</w:t>
      </w:r>
    </w:p>
    <w:p w:rsidR="0081047A" w:rsidRPr="00FE1762" w:rsidRDefault="0081047A" w:rsidP="007553E1">
      <w:pPr>
        <w:pStyle w:val="Style1"/>
        <w:numPr>
          <w:ilvl w:val="0"/>
          <w:numId w:val="34"/>
        </w:numPr>
        <w:tabs>
          <w:tab w:val="left" w:pos="720"/>
          <w:tab w:val="left" w:pos="900"/>
          <w:tab w:val="left" w:pos="1260"/>
        </w:tabs>
        <w:ind w:left="426" w:right="57"/>
        <w:contextualSpacing/>
        <w:jc w:val="both"/>
        <w:rPr>
          <w:rFonts w:ascii="Cambria" w:hAnsi="Cambria"/>
          <w:sz w:val="28"/>
          <w:szCs w:val="28"/>
        </w:rPr>
      </w:pPr>
      <w:r w:rsidRPr="00FE1762">
        <w:rPr>
          <w:rFonts w:ascii="Cambria" w:hAnsi="Cambria"/>
          <w:sz w:val="28"/>
          <w:szCs w:val="28"/>
        </w:rPr>
        <w:t>Повышение качества образования</w:t>
      </w:r>
    </w:p>
    <w:p w:rsidR="0081047A" w:rsidRPr="00FE1762" w:rsidRDefault="0081047A" w:rsidP="007553E1">
      <w:pPr>
        <w:pStyle w:val="af2"/>
        <w:numPr>
          <w:ilvl w:val="0"/>
          <w:numId w:val="34"/>
        </w:numPr>
        <w:ind w:left="426"/>
        <w:jc w:val="both"/>
        <w:outlineLvl w:val="0"/>
        <w:rPr>
          <w:rFonts w:ascii="Cambria" w:hAnsi="Cambria"/>
          <w:sz w:val="28"/>
          <w:szCs w:val="28"/>
        </w:rPr>
      </w:pPr>
      <w:r w:rsidRPr="00FE1762">
        <w:rPr>
          <w:rFonts w:ascii="Cambria" w:hAnsi="Cambria"/>
          <w:sz w:val="28"/>
          <w:szCs w:val="28"/>
        </w:rPr>
        <w:t xml:space="preserve">Вовлечение </w:t>
      </w:r>
      <w:r w:rsidR="00FF1BFF" w:rsidRPr="00FE1762">
        <w:rPr>
          <w:rFonts w:ascii="Cambria" w:hAnsi="Cambria"/>
          <w:sz w:val="28"/>
          <w:szCs w:val="28"/>
        </w:rPr>
        <w:t>не менее 35 % о</w:t>
      </w:r>
      <w:r w:rsidRPr="00FE1762">
        <w:rPr>
          <w:rFonts w:ascii="Cambria" w:hAnsi="Cambria"/>
          <w:sz w:val="28"/>
          <w:szCs w:val="28"/>
        </w:rPr>
        <w:t xml:space="preserve">бучающихся в различные формы сопровождения и наставничества, что позволит создать условия для формирования активной гражданской позиции у каждого обучающегося, а также достичь цели и целевые показатели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DC2053" w:rsidRDefault="00DC2053" w:rsidP="007553E1">
      <w:pPr>
        <w:pStyle w:val="af2"/>
        <w:numPr>
          <w:ilvl w:val="1"/>
          <w:numId w:val="32"/>
        </w:numPr>
        <w:spacing w:before="100" w:beforeAutospacing="1"/>
        <w:contextualSpacing/>
        <w:jc w:val="both"/>
        <w:rPr>
          <w:rFonts w:ascii="Cambria" w:hAnsi="Cambria"/>
          <w:b/>
          <w:sz w:val="28"/>
          <w:szCs w:val="28"/>
        </w:rPr>
      </w:pPr>
      <w:r w:rsidRPr="00DC2053">
        <w:rPr>
          <w:rFonts w:ascii="Cambria" w:hAnsi="Cambria"/>
          <w:b/>
          <w:sz w:val="28"/>
          <w:szCs w:val="28"/>
        </w:rPr>
        <w:t>Проект «Успех каждого ребенка»</w:t>
      </w:r>
    </w:p>
    <w:p w:rsidR="009D6340" w:rsidRDefault="004D0FCC" w:rsidP="009D6340">
      <w:pPr>
        <w:ind w:firstLine="709"/>
        <w:jc w:val="both"/>
      </w:pPr>
      <w:proofErr w:type="gramStart"/>
      <w:r w:rsidRPr="004D0FCC">
        <w:rPr>
          <w:rFonts w:ascii="Cambria" w:hAnsi="Cambria"/>
          <w:sz w:val="28"/>
          <w:szCs w:val="28"/>
          <w:u w:val="single"/>
        </w:rPr>
        <w:t>Цел</w:t>
      </w:r>
      <w:r w:rsidR="00176FE8">
        <w:rPr>
          <w:rFonts w:ascii="Cambria" w:hAnsi="Cambria"/>
          <w:sz w:val="28"/>
          <w:szCs w:val="28"/>
          <w:u w:val="single"/>
        </w:rPr>
        <w:t>и</w:t>
      </w:r>
      <w:r w:rsidRPr="004D0FCC">
        <w:rPr>
          <w:rFonts w:ascii="Cambria" w:hAnsi="Cambria"/>
          <w:sz w:val="28"/>
          <w:szCs w:val="28"/>
          <w:u w:val="single"/>
        </w:rPr>
        <w:t>:</w:t>
      </w:r>
      <w:r w:rsidR="009D6340">
        <w:rPr>
          <w:rFonts w:ascii="Cambria" w:hAnsi="Cambria"/>
          <w:sz w:val="28"/>
          <w:szCs w:val="28"/>
          <w:u w:val="single"/>
        </w:rPr>
        <w:t xml:space="preserve"> </w:t>
      </w:r>
      <w:r w:rsidR="009D6340">
        <w:t xml:space="preserve"> </w:t>
      </w:r>
      <w:r w:rsidR="00B46EC7" w:rsidRPr="00FE1762">
        <w:rPr>
          <w:rFonts w:ascii="Cambria" w:hAnsi="Cambria"/>
          <w:sz w:val="28"/>
          <w:szCs w:val="28"/>
        </w:rPr>
        <w:t>ранняя</w:t>
      </w:r>
      <w:proofErr w:type="gramEnd"/>
      <w:r w:rsidR="009D6340" w:rsidRPr="00FE1762">
        <w:rPr>
          <w:rFonts w:ascii="Cambria" w:hAnsi="Cambria"/>
          <w:sz w:val="28"/>
          <w:szCs w:val="28"/>
        </w:rPr>
        <w:t xml:space="preserve"> профессиональн</w:t>
      </w:r>
      <w:r w:rsidR="00B46EC7" w:rsidRPr="00FE1762">
        <w:rPr>
          <w:rFonts w:ascii="Cambria" w:hAnsi="Cambria"/>
          <w:sz w:val="28"/>
          <w:szCs w:val="28"/>
        </w:rPr>
        <w:t>ая</w:t>
      </w:r>
      <w:r w:rsidR="009D6340" w:rsidRPr="00FE1762">
        <w:rPr>
          <w:rFonts w:ascii="Cambria" w:hAnsi="Cambria"/>
          <w:sz w:val="28"/>
          <w:szCs w:val="28"/>
        </w:rPr>
        <w:t xml:space="preserve"> ориентаци</w:t>
      </w:r>
      <w:r w:rsidR="00B46EC7" w:rsidRPr="00FE1762">
        <w:rPr>
          <w:rFonts w:ascii="Cambria" w:hAnsi="Cambria"/>
          <w:sz w:val="28"/>
          <w:szCs w:val="28"/>
        </w:rPr>
        <w:t>я</w:t>
      </w:r>
      <w:r w:rsidR="009D6340" w:rsidRPr="00FE1762">
        <w:rPr>
          <w:rFonts w:ascii="Cambria" w:hAnsi="Cambria"/>
          <w:sz w:val="28"/>
          <w:szCs w:val="28"/>
        </w:rPr>
        <w:t xml:space="preserve"> ребенка </w:t>
      </w:r>
      <w:r w:rsidR="00B46EC7" w:rsidRPr="00FE1762">
        <w:rPr>
          <w:rFonts w:ascii="Cambria" w:hAnsi="Cambria"/>
          <w:sz w:val="28"/>
          <w:szCs w:val="28"/>
        </w:rPr>
        <w:t>через</w:t>
      </w:r>
      <w:r w:rsidR="009D6340" w:rsidRPr="00FE1762">
        <w:rPr>
          <w:rFonts w:ascii="Cambria" w:hAnsi="Cambria"/>
          <w:sz w:val="28"/>
          <w:szCs w:val="28"/>
        </w:rPr>
        <w:t xml:space="preserve"> формирование индивидуального учебного плана, и в соответствии с выбранными профессиональными компетенциями, активное участие в реализации проекта представителей реального сектора экономики, ведущих научных деятелей, и</w:t>
      </w:r>
      <w:r w:rsidR="00B46EC7" w:rsidRPr="00FE1762">
        <w:rPr>
          <w:rFonts w:ascii="Cambria" w:hAnsi="Cambria"/>
          <w:sz w:val="28"/>
          <w:szCs w:val="28"/>
        </w:rPr>
        <w:t>зобретателей и предпринимателей; построение ин</w:t>
      </w:r>
      <w:r w:rsidR="00176FE8" w:rsidRPr="00FE1762">
        <w:rPr>
          <w:rFonts w:ascii="Cambria" w:hAnsi="Cambria"/>
          <w:sz w:val="28"/>
          <w:szCs w:val="28"/>
        </w:rPr>
        <w:t>ди</w:t>
      </w:r>
      <w:r w:rsidR="00B46EC7" w:rsidRPr="00FE1762">
        <w:rPr>
          <w:rFonts w:ascii="Cambria" w:hAnsi="Cambria"/>
          <w:sz w:val="28"/>
          <w:szCs w:val="28"/>
        </w:rPr>
        <w:t>видуальной образовательной траектории каждому обучающемуся с ОВЗ</w:t>
      </w:r>
      <w:r w:rsidR="00176FE8" w:rsidRPr="00FE1762">
        <w:rPr>
          <w:rFonts w:ascii="Cambria" w:hAnsi="Cambria"/>
          <w:sz w:val="28"/>
          <w:szCs w:val="28"/>
        </w:rPr>
        <w:t>.</w:t>
      </w:r>
    </w:p>
    <w:p w:rsidR="00FF1BFF" w:rsidRPr="00DC6F48" w:rsidRDefault="00FF1BFF" w:rsidP="00FF1BFF">
      <w:pPr>
        <w:pStyle w:val="Style1"/>
        <w:tabs>
          <w:tab w:val="left" w:pos="720"/>
          <w:tab w:val="left" w:pos="900"/>
          <w:tab w:val="left" w:pos="1260"/>
        </w:tabs>
        <w:ind w:left="720" w:right="57"/>
        <w:contextualSpacing/>
        <w:rPr>
          <w:rFonts w:ascii="Cambria" w:hAnsi="Cambria"/>
          <w:sz w:val="28"/>
          <w:szCs w:val="28"/>
        </w:rPr>
      </w:pPr>
      <w:proofErr w:type="gramStart"/>
      <w:r w:rsidRPr="00DC6F48">
        <w:rPr>
          <w:rFonts w:ascii="Cambria" w:hAnsi="Cambria"/>
          <w:sz w:val="28"/>
          <w:szCs w:val="28"/>
        </w:rPr>
        <w:t>Ожидаемые  результаты</w:t>
      </w:r>
      <w:proofErr w:type="gramEnd"/>
      <w:r w:rsidRPr="00DC6F48">
        <w:rPr>
          <w:rFonts w:ascii="Cambria" w:hAnsi="Cambria"/>
          <w:sz w:val="28"/>
          <w:szCs w:val="28"/>
        </w:rPr>
        <w:t>:</w:t>
      </w:r>
    </w:p>
    <w:p w:rsidR="00FF1BFF" w:rsidRPr="00FE1762" w:rsidRDefault="00FF1BFF" w:rsidP="007553E1">
      <w:pPr>
        <w:pStyle w:val="af2"/>
        <w:numPr>
          <w:ilvl w:val="0"/>
          <w:numId w:val="40"/>
        </w:numPr>
        <w:ind w:left="426"/>
        <w:contextualSpacing/>
        <w:jc w:val="both"/>
        <w:rPr>
          <w:rFonts w:ascii="Cambria" w:hAnsi="Cambria"/>
          <w:sz w:val="28"/>
          <w:szCs w:val="28"/>
        </w:rPr>
      </w:pPr>
      <w:r w:rsidRPr="00FE1762">
        <w:rPr>
          <w:rFonts w:ascii="Cambria" w:hAnsi="Cambria"/>
          <w:sz w:val="28"/>
          <w:szCs w:val="28"/>
        </w:rPr>
        <w:t>Участие не менее 80% обучающихся 7-11 классов в открытых онлайн-уроках, реализуемых с учетом опыта цикла открытых уроков "</w:t>
      </w:r>
      <w:proofErr w:type="spellStart"/>
      <w:r w:rsidRPr="00FE1762">
        <w:rPr>
          <w:rFonts w:ascii="Cambria" w:hAnsi="Cambria"/>
          <w:sz w:val="28"/>
          <w:szCs w:val="28"/>
        </w:rPr>
        <w:t>Проектория</w:t>
      </w:r>
      <w:proofErr w:type="spellEnd"/>
      <w:r w:rsidRPr="00FE1762">
        <w:rPr>
          <w:rFonts w:ascii="Cambria" w:hAnsi="Cambria"/>
          <w:sz w:val="28"/>
          <w:szCs w:val="28"/>
        </w:rPr>
        <w:t>", "Уроки настоящего" или иных аналогичных по возможностям, функциям и результатам проектах, направленных на раннюю профориентацию</w:t>
      </w:r>
    </w:p>
    <w:p w:rsidR="00FF1BFF" w:rsidRPr="00FE1762" w:rsidRDefault="00FF1BFF" w:rsidP="007553E1">
      <w:pPr>
        <w:pStyle w:val="af2"/>
        <w:numPr>
          <w:ilvl w:val="0"/>
          <w:numId w:val="40"/>
        </w:numPr>
        <w:ind w:left="426"/>
        <w:jc w:val="both"/>
        <w:outlineLvl w:val="0"/>
        <w:rPr>
          <w:rFonts w:ascii="Cambria" w:hAnsi="Cambria"/>
          <w:sz w:val="28"/>
          <w:szCs w:val="28"/>
        </w:rPr>
      </w:pPr>
      <w:r w:rsidRPr="00FE1762">
        <w:rPr>
          <w:rFonts w:ascii="Cambria" w:hAnsi="Cambria"/>
          <w:sz w:val="28"/>
          <w:szCs w:val="28"/>
        </w:rPr>
        <w:t xml:space="preserve">Участие не менее 80% обучающихся 6-10 классов </w:t>
      </w:r>
      <w:proofErr w:type="gramStart"/>
      <w:r w:rsidRPr="00FE1762">
        <w:rPr>
          <w:rFonts w:ascii="Cambria" w:hAnsi="Cambria"/>
          <w:sz w:val="28"/>
          <w:szCs w:val="28"/>
        </w:rPr>
        <w:t>в  проекте</w:t>
      </w:r>
      <w:proofErr w:type="gramEnd"/>
      <w:r w:rsidRPr="00FE1762">
        <w:rPr>
          <w:rFonts w:ascii="Cambria" w:hAnsi="Cambria"/>
          <w:sz w:val="28"/>
          <w:szCs w:val="28"/>
        </w:rPr>
        <w:t xml:space="preserve"> "Билет в будущее"</w:t>
      </w:r>
    </w:p>
    <w:p w:rsidR="00FF1BFF" w:rsidRPr="00FE1762" w:rsidRDefault="00FF1BFF" w:rsidP="007553E1">
      <w:pPr>
        <w:pStyle w:val="af2"/>
        <w:numPr>
          <w:ilvl w:val="0"/>
          <w:numId w:val="40"/>
        </w:numPr>
        <w:ind w:left="426"/>
        <w:contextualSpacing/>
        <w:jc w:val="both"/>
        <w:rPr>
          <w:rFonts w:ascii="Cambria" w:hAnsi="Cambria"/>
          <w:sz w:val="28"/>
          <w:szCs w:val="28"/>
        </w:rPr>
      </w:pPr>
      <w:r w:rsidRPr="00FE1762">
        <w:rPr>
          <w:rFonts w:ascii="Cambria" w:hAnsi="Cambria"/>
          <w:sz w:val="28"/>
          <w:szCs w:val="28"/>
        </w:rPr>
        <w:t>Построение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не менее чем у 20% обучающихся 6-10 классов</w:t>
      </w:r>
    </w:p>
    <w:p w:rsidR="00F21A3B" w:rsidRPr="00FE1762" w:rsidRDefault="00F21A3B" w:rsidP="007553E1">
      <w:pPr>
        <w:pStyle w:val="af2"/>
        <w:numPr>
          <w:ilvl w:val="0"/>
          <w:numId w:val="40"/>
        </w:numPr>
        <w:ind w:left="426"/>
        <w:contextualSpacing/>
        <w:jc w:val="both"/>
        <w:rPr>
          <w:rFonts w:ascii="Cambria" w:hAnsi="Cambria"/>
          <w:sz w:val="28"/>
          <w:szCs w:val="28"/>
        </w:rPr>
      </w:pPr>
      <w:r w:rsidRPr="00FE1762">
        <w:rPr>
          <w:rFonts w:ascii="Cambria" w:hAnsi="Cambria"/>
          <w:sz w:val="28"/>
          <w:szCs w:val="28"/>
        </w:rPr>
        <w:t>Создание условий для освоения основных образовательных программ, в том числе с помощью дистанционных технологий, 100% обучающимися с ОВЗ</w:t>
      </w:r>
    </w:p>
    <w:p w:rsidR="00F21A3B" w:rsidRPr="00FE1762" w:rsidRDefault="00F21A3B" w:rsidP="007553E1">
      <w:pPr>
        <w:pStyle w:val="af2"/>
        <w:numPr>
          <w:ilvl w:val="0"/>
          <w:numId w:val="40"/>
        </w:numPr>
        <w:ind w:left="426"/>
        <w:contextualSpacing/>
        <w:jc w:val="both"/>
        <w:rPr>
          <w:rFonts w:ascii="Cambria" w:hAnsi="Cambria"/>
          <w:sz w:val="28"/>
          <w:szCs w:val="28"/>
        </w:rPr>
      </w:pPr>
      <w:r w:rsidRPr="00FE1762">
        <w:rPr>
          <w:rFonts w:ascii="Cambria" w:hAnsi="Cambria"/>
          <w:sz w:val="28"/>
          <w:szCs w:val="28"/>
        </w:rPr>
        <w:t xml:space="preserve">Не менее 50% проектов и </w:t>
      </w:r>
      <w:proofErr w:type="gramStart"/>
      <w:r w:rsidRPr="00FE1762">
        <w:rPr>
          <w:rFonts w:ascii="Cambria" w:hAnsi="Cambria"/>
          <w:sz w:val="28"/>
          <w:szCs w:val="28"/>
        </w:rPr>
        <w:t>исследовательских работ</w:t>
      </w:r>
      <w:proofErr w:type="gramEnd"/>
      <w:r w:rsidRPr="00FE1762">
        <w:rPr>
          <w:rFonts w:ascii="Cambria" w:hAnsi="Cambria"/>
          <w:sz w:val="28"/>
          <w:szCs w:val="28"/>
        </w:rPr>
        <w:t xml:space="preserve"> обучающихся носят технический характер</w:t>
      </w:r>
    </w:p>
    <w:p w:rsidR="00F21A3B" w:rsidRPr="00FE1762" w:rsidRDefault="00F21A3B" w:rsidP="007553E1">
      <w:pPr>
        <w:pStyle w:val="af2"/>
        <w:numPr>
          <w:ilvl w:val="0"/>
          <w:numId w:val="40"/>
        </w:numPr>
        <w:ind w:left="426"/>
        <w:contextualSpacing/>
        <w:jc w:val="both"/>
        <w:rPr>
          <w:rFonts w:ascii="Cambria" w:hAnsi="Cambria"/>
          <w:sz w:val="28"/>
          <w:szCs w:val="28"/>
        </w:rPr>
      </w:pPr>
      <w:r w:rsidRPr="00FE1762">
        <w:rPr>
          <w:rFonts w:ascii="Cambria" w:hAnsi="Cambria"/>
          <w:sz w:val="28"/>
          <w:szCs w:val="28"/>
        </w:rPr>
        <w:t>Ежегодный прирост количества участников «Олимпиадного движения школьников»</w:t>
      </w:r>
    </w:p>
    <w:p w:rsidR="00F21A3B" w:rsidRPr="00FE1762" w:rsidRDefault="00F21A3B" w:rsidP="007553E1">
      <w:pPr>
        <w:pStyle w:val="af2"/>
        <w:numPr>
          <w:ilvl w:val="0"/>
          <w:numId w:val="40"/>
        </w:numPr>
        <w:ind w:left="426"/>
        <w:contextualSpacing/>
        <w:jc w:val="both"/>
        <w:rPr>
          <w:rFonts w:ascii="Cambria" w:hAnsi="Cambria"/>
          <w:sz w:val="28"/>
          <w:szCs w:val="28"/>
        </w:rPr>
      </w:pPr>
      <w:r w:rsidRPr="00FE1762">
        <w:rPr>
          <w:rFonts w:ascii="Cambria" w:hAnsi="Cambria"/>
          <w:sz w:val="28"/>
          <w:szCs w:val="28"/>
        </w:rPr>
        <w:t>Показатель успеваемости 99,78%</w:t>
      </w:r>
    </w:p>
    <w:p w:rsidR="00F21A3B" w:rsidRPr="00FE1762" w:rsidRDefault="00F21A3B" w:rsidP="007553E1">
      <w:pPr>
        <w:pStyle w:val="af2"/>
        <w:numPr>
          <w:ilvl w:val="0"/>
          <w:numId w:val="40"/>
        </w:numPr>
        <w:ind w:left="426"/>
        <w:contextualSpacing/>
        <w:jc w:val="both"/>
        <w:rPr>
          <w:rFonts w:ascii="Cambria" w:hAnsi="Cambria"/>
          <w:sz w:val="28"/>
          <w:szCs w:val="28"/>
        </w:rPr>
      </w:pPr>
      <w:r w:rsidRPr="00FE1762">
        <w:rPr>
          <w:rFonts w:ascii="Cambria" w:hAnsi="Cambria"/>
          <w:sz w:val="28"/>
          <w:szCs w:val="28"/>
        </w:rPr>
        <w:t xml:space="preserve">Показатель </w:t>
      </w:r>
      <w:proofErr w:type="gramStart"/>
      <w:r w:rsidRPr="00FE1762">
        <w:rPr>
          <w:rFonts w:ascii="Cambria" w:hAnsi="Cambria"/>
          <w:sz w:val="28"/>
          <w:szCs w:val="28"/>
        </w:rPr>
        <w:t xml:space="preserve">качества  </w:t>
      </w:r>
      <w:proofErr w:type="spellStart"/>
      <w:r w:rsidRPr="00FE1762">
        <w:rPr>
          <w:rFonts w:ascii="Cambria" w:hAnsi="Cambria"/>
          <w:sz w:val="28"/>
          <w:szCs w:val="28"/>
        </w:rPr>
        <w:t>обученности</w:t>
      </w:r>
      <w:proofErr w:type="spellEnd"/>
      <w:proofErr w:type="gramEnd"/>
      <w:r w:rsidRPr="00FE1762">
        <w:rPr>
          <w:rFonts w:ascii="Cambria" w:hAnsi="Cambria"/>
          <w:sz w:val="28"/>
          <w:szCs w:val="28"/>
        </w:rPr>
        <w:t xml:space="preserve"> 51,02%</w:t>
      </w:r>
    </w:p>
    <w:p w:rsidR="00DC2053" w:rsidRDefault="00DC2053" w:rsidP="007553E1">
      <w:pPr>
        <w:pStyle w:val="af2"/>
        <w:numPr>
          <w:ilvl w:val="1"/>
          <w:numId w:val="32"/>
        </w:numPr>
        <w:spacing w:before="100" w:beforeAutospacing="1"/>
        <w:contextualSpacing/>
        <w:jc w:val="both"/>
        <w:rPr>
          <w:rFonts w:ascii="Cambria" w:hAnsi="Cambria"/>
          <w:b/>
          <w:sz w:val="28"/>
          <w:szCs w:val="28"/>
        </w:rPr>
      </w:pPr>
      <w:r w:rsidRPr="00DC2053">
        <w:rPr>
          <w:rFonts w:ascii="Cambria" w:hAnsi="Cambria"/>
          <w:b/>
          <w:sz w:val="28"/>
          <w:szCs w:val="28"/>
        </w:rPr>
        <w:t xml:space="preserve">Проект «Цифровая </w:t>
      </w:r>
      <w:r w:rsidR="00A17482">
        <w:rPr>
          <w:rFonts w:ascii="Cambria" w:hAnsi="Cambria"/>
          <w:b/>
          <w:sz w:val="28"/>
          <w:szCs w:val="28"/>
        </w:rPr>
        <w:t>образовательная среда</w:t>
      </w:r>
      <w:r w:rsidRPr="00DC2053">
        <w:rPr>
          <w:rFonts w:ascii="Cambria" w:hAnsi="Cambria"/>
          <w:b/>
          <w:sz w:val="28"/>
          <w:szCs w:val="28"/>
        </w:rPr>
        <w:t>»</w:t>
      </w:r>
    </w:p>
    <w:p w:rsidR="004D0FCC" w:rsidRPr="00FE1762" w:rsidRDefault="004D0FCC" w:rsidP="004D0FCC">
      <w:pPr>
        <w:pStyle w:val="af2"/>
        <w:ind w:left="450"/>
        <w:contextualSpacing/>
        <w:jc w:val="both"/>
        <w:rPr>
          <w:rFonts w:ascii="Cambria" w:hAnsi="Cambria"/>
          <w:sz w:val="28"/>
          <w:szCs w:val="28"/>
        </w:rPr>
      </w:pPr>
      <w:r w:rsidRPr="004D0FCC">
        <w:rPr>
          <w:rFonts w:ascii="Cambria" w:hAnsi="Cambria"/>
          <w:sz w:val="28"/>
          <w:szCs w:val="28"/>
          <w:u w:val="single"/>
        </w:rPr>
        <w:t>Цель:</w:t>
      </w:r>
      <w:r w:rsidR="002C5B39" w:rsidRPr="002C5B39">
        <w:rPr>
          <w:bCs/>
        </w:rPr>
        <w:t xml:space="preserve"> </w:t>
      </w:r>
      <w:r w:rsidR="002C5B39" w:rsidRPr="00FE1762">
        <w:rPr>
          <w:rFonts w:ascii="Cambria" w:hAnsi="Cambria"/>
          <w:sz w:val="28"/>
          <w:szCs w:val="28"/>
        </w:rPr>
        <w:t xml:space="preserve">создание современной и безопасной цифровой образовательной среды, обеспечивающей высокое качество и доступность образования. </w:t>
      </w:r>
    </w:p>
    <w:p w:rsidR="002C5B39" w:rsidRDefault="002C5B39" w:rsidP="002C5B39">
      <w:pPr>
        <w:pStyle w:val="Style1"/>
        <w:tabs>
          <w:tab w:val="left" w:pos="720"/>
          <w:tab w:val="left" w:pos="900"/>
          <w:tab w:val="left" w:pos="1260"/>
        </w:tabs>
        <w:ind w:left="720" w:right="57"/>
        <w:contextualSpacing/>
        <w:rPr>
          <w:rFonts w:ascii="Cambria" w:hAnsi="Cambria"/>
          <w:sz w:val="28"/>
          <w:szCs w:val="28"/>
        </w:rPr>
      </w:pPr>
      <w:proofErr w:type="gramStart"/>
      <w:r w:rsidRPr="00DC6F48">
        <w:rPr>
          <w:rFonts w:ascii="Cambria" w:hAnsi="Cambria"/>
          <w:sz w:val="28"/>
          <w:szCs w:val="28"/>
        </w:rPr>
        <w:lastRenderedPageBreak/>
        <w:t>Ожидаемые  результаты</w:t>
      </w:r>
      <w:proofErr w:type="gramEnd"/>
      <w:r w:rsidRPr="00DC6F48">
        <w:rPr>
          <w:rFonts w:ascii="Cambria" w:hAnsi="Cambria"/>
          <w:sz w:val="28"/>
          <w:szCs w:val="28"/>
        </w:rPr>
        <w:t>:</w:t>
      </w:r>
    </w:p>
    <w:p w:rsidR="00216989" w:rsidRPr="00FE1762" w:rsidRDefault="00216989" w:rsidP="007553E1">
      <w:pPr>
        <w:pStyle w:val="af2"/>
        <w:numPr>
          <w:ilvl w:val="0"/>
          <w:numId w:val="45"/>
        </w:numPr>
        <w:spacing w:line="240" w:lineRule="atLeast"/>
        <w:ind w:left="426"/>
        <w:jc w:val="both"/>
        <w:rPr>
          <w:rFonts w:ascii="Cambria" w:hAnsi="Cambria"/>
          <w:sz w:val="28"/>
          <w:szCs w:val="28"/>
        </w:rPr>
      </w:pPr>
      <w:r w:rsidRPr="00FE1762">
        <w:rPr>
          <w:rFonts w:ascii="Cambria" w:hAnsi="Cambria"/>
          <w:sz w:val="28"/>
          <w:szCs w:val="28"/>
        </w:rPr>
        <w:t xml:space="preserve">Внедрение проекта целевой модели цифровой образовательной среды, включающей в том числе: </w:t>
      </w:r>
    </w:p>
    <w:p w:rsidR="00FE1762" w:rsidRDefault="00216989" w:rsidP="00FE1762">
      <w:pPr>
        <w:pStyle w:val="Style1"/>
        <w:tabs>
          <w:tab w:val="left" w:pos="720"/>
          <w:tab w:val="left" w:pos="900"/>
          <w:tab w:val="left" w:pos="1260"/>
        </w:tabs>
        <w:ind w:left="426" w:right="57"/>
        <w:contextualSpacing/>
        <w:jc w:val="both"/>
        <w:rPr>
          <w:rFonts w:ascii="Cambria" w:hAnsi="Cambria"/>
          <w:sz w:val="28"/>
          <w:szCs w:val="28"/>
        </w:rPr>
      </w:pPr>
      <w:r w:rsidRPr="00FE1762">
        <w:rPr>
          <w:rFonts w:ascii="Cambria" w:hAnsi="Cambria"/>
          <w:sz w:val="28"/>
          <w:szCs w:val="28"/>
        </w:rPr>
        <w:t>- терминологию и методологию цифровой образовательной среды;</w:t>
      </w:r>
    </w:p>
    <w:p w:rsidR="00FE1762" w:rsidRDefault="00725EE3" w:rsidP="00FE1762">
      <w:pPr>
        <w:pStyle w:val="Style1"/>
        <w:tabs>
          <w:tab w:val="left" w:pos="720"/>
          <w:tab w:val="left" w:pos="900"/>
          <w:tab w:val="left" w:pos="1260"/>
        </w:tabs>
        <w:ind w:left="426" w:right="57"/>
        <w:contextualSpacing/>
        <w:jc w:val="both"/>
        <w:rPr>
          <w:rFonts w:ascii="Cambria" w:hAnsi="Cambria"/>
          <w:sz w:val="28"/>
          <w:szCs w:val="28"/>
        </w:rPr>
      </w:pPr>
      <w:r w:rsidRPr="00FE1762">
        <w:rPr>
          <w:rFonts w:ascii="Cambria" w:hAnsi="Cambria"/>
          <w:sz w:val="28"/>
          <w:szCs w:val="28"/>
        </w:rPr>
        <w:t>- целевую модель «бережливой школы»</w:t>
      </w:r>
      <w:r w:rsidR="00216989" w:rsidRPr="00FE1762">
        <w:rPr>
          <w:rFonts w:ascii="Cambria" w:hAnsi="Cambria"/>
          <w:sz w:val="28"/>
          <w:szCs w:val="28"/>
        </w:rPr>
        <w:t xml:space="preserve">; </w:t>
      </w:r>
    </w:p>
    <w:p w:rsidR="00FE1762" w:rsidRDefault="00216989" w:rsidP="00FE1762">
      <w:pPr>
        <w:pStyle w:val="Style1"/>
        <w:tabs>
          <w:tab w:val="left" w:pos="720"/>
          <w:tab w:val="left" w:pos="900"/>
          <w:tab w:val="left" w:pos="1260"/>
        </w:tabs>
        <w:ind w:left="426" w:right="57"/>
        <w:contextualSpacing/>
        <w:jc w:val="both"/>
        <w:rPr>
          <w:rFonts w:ascii="Cambria" w:hAnsi="Cambria"/>
          <w:sz w:val="28"/>
          <w:szCs w:val="28"/>
        </w:rPr>
      </w:pPr>
      <w:r w:rsidRPr="00FE1762">
        <w:rPr>
          <w:rFonts w:ascii="Cambria" w:hAnsi="Cambria"/>
          <w:sz w:val="28"/>
          <w:szCs w:val="28"/>
        </w:rPr>
        <w:t>- целевую модель системы управления обучением;</w:t>
      </w:r>
    </w:p>
    <w:p w:rsidR="00FE1762" w:rsidRDefault="00216989" w:rsidP="00FE1762">
      <w:pPr>
        <w:pStyle w:val="Style1"/>
        <w:tabs>
          <w:tab w:val="left" w:pos="720"/>
          <w:tab w:val="left" w:pos="900"/>
          <w:tab w:val="left" w:pos="1260"/>
        </w:tabs>
        <w:ind w:left="426" w:right="57"/>
        <w:contextualSpacing/>
        <w:jc w:val="both"/>
        <w:rPr>
          <w:rFonts w:ascii="Cambria" w:hAnsi="Cambria"/>
          <w:sz w:val="28"/>
          <w:szCs w:val="28"/>
        </w:rPr>
      </w:pPr>
      <w:r w:rsidRPr="00FE1762">
        <w:rPr>
          <w:rFonts w:ascii="Cambria" w:hAnsi="Cambria"/>
          <w:sz w:val="28"/>
          <w:szCs w:val="28"/>
        </w:rPr>
        <w:t>- целевую модель построения индивидуальных учебных планов;</w:t>
      </w:r>
    </w:p>
    <w:p w:rsidR="00FE1762" w:rsidRDefault="00216989" w:rsidP="00FE1762">
      <w:pPr>
        <w:pStyle w:val="Style1"/>
        <w:tabs>
          <w:tab w:val="left" w:pos="720"/>
          <w:tab w:val="left" w:pos="900"/>
          <w:tab w:val="left" w:pos="1260"/>
        </w:tabs>
        <w:ind w:left="426" w:right="57"/>
        <w:contextualSpacing/>
        <w:jc w:val="both"/>
        <w:rPr>
          <w:rFonts w:ascii="Cambria" w:hAnsi="Cambria"/>
          <w:sz w:val="28"/>
          <w:szCs w:val="28"/>
        </w:rPr>
      </w:pPr>
      <w:r w:rsidRPr="00FE1762">
        <w:rPr>
          <w:rFonts w:ascii="Cambria" w:hAnsi="Cambria"/>
          <w:sz w:val="28"/>
          <w:szCs w:val="28"/>
        </w:rPr>
        <w:t>- целевую модель базового профиля цифровых компетенций обучающегося;</w:t>
      </w:r>
      <w:r w:rsidRPr="00FE1762">
        <w:rPr>
          <w:rFonts w:ascii="Cambria" w:hAnsi="Cambria"/>
          <w:sz w:val="28"/>
          <w:szCs w:val="28"/>
        </w:rPr>
        <w:br/>
        <w:t>- создание системы объективного оценивания обучающихся, включающей оценку универсальных компетенций;</w:t>
      </w:r>
    </w:p>
    <w:p w:rsidR="004F395D" w:rsidRDefault="00216989" w:rsidP="00FE1762">
      <w:pPr>
        <w:pStyle w:val="Style1"/>
        <w:tabs>
          <w:tab w:val="left" w:pos="720"/>
          <w:tab w:val="left" w:pos="900"/>
          <w:tab w:val="left" w:pos="1260"/>
        </w:tabs>
        <w:ind w:left="426" w:right="57"/>
        <w:contextualSpacing/>
        <w:jc w:val="both"/>
        <w:rPr>
          <w:rFonts w:ascii="Cambria" w:hAnsi="Cambria"/>
          <w:sz w:val="28"/>
          <w:szCs w:val="28"/>
        </w:rPr>
      </w:pPr>
      <w:r w:rsidRPr="00FE1762">
        <w:rPr>
          <w:rFonts w:ascii="Cambria" w:hAnsi="Cambria"/>
          <w:sz w:val="28"/>
          <w:szCs w:val="28"/>
        </w:rPr>
        <w:t>- целевую модель сервисов и контента для педагогических работников, в том числе сервисов консультативного сопровождения по построению индивидуального учебного плана обучающихся, включающего в себя возможности общего и дополнительного образования; - целевую модель сервисов и контента для родителей;</w:t>
      </w:r>
    </w:p>
    <w:p w:rsidR="00216989" w:rsidRPr="00FE1762" w:rsidRDefault="00216989" w:rsidP="00FE1762">
      <w:pPr>
        <w:pStyle w:val="Style1"/>
        <w:tabs>
          <w:tab w:val="left" w:pos="720"/>
          <w:tab w:val="left" w:pos="900"/>
          <w:tab w:val="left" w:pos="1260"/>
        </w:tabs>
        <w:ind w:left="426" w:right="57"/>
        <w:contextualSpacing/>
        <w:jc w:val="both"/>
        <w:rPr>
          <w:rFonts w:ascii="Cambria" w:hAnsi="Cambria"/>
          <w:sz w:val="28"/>
          <w:szCs w:val="28"/>
        </w:rPr>
      </w:pPr>
      <w:r w:rsidRPr="00FE1762">
        <w:rPr>
          <w:rFonts w:ascii="Cambria" w:hAnsi="Cambria"/>
          <w:sz w:val="28"/>
          <w:szCs w:val="28"/>
        </w:rPr>
        <w:t>- перечень востребованных онлайн-сервисов и платформ, обеспечивающих использование персональных профилей компетенций, позволяющих выстраивать индивидуальные образовательные траектори</w:t>
      </w:r>
      <w:r w:rsidR="00483D51" w:rsidRPr="00FE1762">
        <w:rPr>
          <w:rFonts w:ascii="Cambria" w:hAnsi="Cambria"/>
          <w:sz w:val="28"/>
          <w:szCs w:val="28"/>
        </w:rPr>
        <w:t>и</w:t>
      </w:r>
    </w:p>
    <w:p w:rsidR="00784673" w:rsidRPr="00FE1762" w:rsidRDefault="00784673" w:rsidP="007553E1">
      <w:pPr>
        <w:pStyle w:val="Style1"/>
        <w:numPr>
          <w:ilvl w:val="0"/>
          <w:numId w:val="45"/>
        </w:numPr>
        <w:tabs>
          <w:tab w:val="left" w:pos="900"/>
          <w:tab w:val="left" w:pos="1260"/>
        </w:tabs>
        <w:ind w:left="426" w:right="57"/>
        <w:contextualSpacing/>
        <w:jc w:val="both"/>
        <w:rPr>
          <w:rFonts w:ascii="Cambria" w:hAnsi="Cambria"/>
          <w:sz w:val="28"/>
          <w:szCs w:val="28"/>
        </w:rPr>
      </w:pPr>
      <w:r w:rsidRPr="00FE1762">
        <w:rPr>
          <w:rFonts w:ascii="Cambria" w:hAnsi="Cambria"/>
          <w:sz w:val="28"/>
          <w:szCs w:val="28"/>
        </w:rPr>
        <w:t>Создан электронный образовательный маршрут в соответствии с требованиями ФГОС</w:t>
      </w:r>
    </w:p>
    <w:p w:rsidR="006E4610" w:rsidRPr="00FE1762" w:rsidRDefault="006E4610" w:rsidP="007553E1">
      <w:pPr>
        <w:pStyle w:val="Style1"/>
        <w:numPr>
          <w:ilvl w:val="0"/>
          <w:numId w:val="45"/>
        </w:numPr>
        <w:tabs>
          <w:tab w:val="left" w:pos="900"/>
          <w:tab w:val="left" w:pos="1260"/>
        </w:tabs>
        <w:ind w:left="426" w:right="57"/>
        <w:contextualSpacing/>
        <w:jc w:val="both"/>
        <w:rPr>
          <w:rFonts w:ascii="Cambria" w:hAnsi="Cambria"/>
          <w:sz w:val="28"/>
          <w:szCs w:val="28"/>
        </w:rPr>
      </w:pPr>
      <w:r w:rsidRPr="00FE1762">
        <w:rPr>
          <w:rFonts w:ascii="Cambria" w:hAnsi="Cambria"/>
          <w:sz w:val="28"/>
          <w:szCs w:val="28"/>
        </w:rPr>
        <w:t>Официальный сайт МБОУ «Лицей №2» обновлен в соответствии с измененными нормативными правовыми актами, в том числе с Правилами</w:t>
      </w:r>
      <w:r w:rsidR="00725EE3" w:rsidRPr="00FE1762">
        <w:rPr>
          <w:rFonts w:ascii="Cambria" w:hAnsi="Cambria"/>
          <w:sz w:val="28"/>
          <w:szCs w:val="28"/>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109AE" w:rsidRPr="00FE1762" w:rsidRDefault="009109AE" w:rsidP="007553E1">
      <w:pPr>
        <w:pStyle w:val="Style1"/>
        <w:numPr>
          <w:ilvl w:val="0"/>
          <w:numId w:val="45"/>
        </w:numPr>
        <w:tabs>
          <w:tab w:val="left" w:pos="900"/>
          <w:tab w:val="left" w:pos="1260"/>
        </w:tabs>
        <w:ind w:left="426" w:right="57"/>
        <w:contextualSpacing/>
        <w:jc w:val="both"/>
        <w:rPr>
          <w:rFonts w:ascii="Cambria" w:hAnsi="Cambria"/>
          <w:sz w:val="28"/>
          <w:szCs w:val="28"/>
        </w:rPr>
      </w:pPr>
      <w:r w:rsidRPr="00FE1762">
        <w:rPr>
          <w:rFonts w:ascii="Cambria" w:hAnsi="Cambria"/>
          <w:sz w:val="28"/>
          <w:szCs w:val="28"/>
        </w:rPr>
        <w:t>В основные образовательные программы внедрены современные цифровые технологии</w:t>
      </w:r>
    </w:p>
    <w:p w:rsidR="00DC2053" w:rsidRDefault="00DC2053" w:rsidP="007553E1">
      <w:pPr>
        <w:pStyle w:val="af2"/>
        <w:numPr>
          <w:ilvl w:val="1"/>
          <w:numId w:val="32"/>
        </w:numPr>
        <w:jc w:val="both"/>
        <w:rPr>
          <w:rFonts w:ascii="Cambria" w:hAnsi="Cambria"/>
          <w:b/>
          <w:sz w:val="28"/>
          <w:szCs w:val="28"/>
        </w:rPr>
      </w:pPr>
      <w:r w:rsidRPr="00DC2053">
        <w:rPr>
          <w:rFonts w:ascii="Cambria" w:hAnsi="Cambria"/>
          <w:b/>
          <w:sz w:val="28"/>
          <w:szCs w:val="28"/>
        </w:rPr>
        <w:t>Проект «Учитель будущего»</w:t>
      </w:r>
    </w:p>
    <w:p w:rsidR="004D0FCC" w:rsidRPr="004D0FCC" w:rsidRDefault="004D0FCC" w:rsidP="004D0FCC">
      <w:pPr>
        <w:pStyle w:val="af2"/>
        <w:ind w:left="450"/>
        <w:contextualSpacing/>
        <w:jc w:val="both"/>
        <w:rPr>
          <w:rFonts w:ascii="Cambria" w:hAnsi="Cambria"/>
          <w:sz w:val="28"/>
          <w:szCs w:val="28"/>
          <w:u w:val="single"/>
        </w:rPr>
      </w:pPr>
      <w:r w:rsidRPr="004D0FCC">
        <w:rPr>
          <w:rFonts w:ascii="Cambria" w:hAnsi="Cambria"/>
          <w:sz w:val="28"/>
          <w:szCs w:val="28"/>
          <w:u w:val="single"/>
        </w:rPr>
        <w:t>Цель:</w:t>
      </w:r>
      <w:r w:rsidR="009109AE">
        <w:rPr>
          <w:rFonts w:ascii="Cambria" w:hAnsi="Cambria"/>
          <w:sz w:val="28"/>
          <w:szCs w:val="28"/>
          <w:u w:val="single"/>
        </w:rPr>
        <w:t xml:space="preserve"> </w:t>
      </w:r>
      <w:r w:rsidR="009109AE" w:rsidRPr="004F395D">
        <w:rPr>
          <w:rFonts w:ascii="Cambria" w:hAnsi="Cambria"/>
          <w:sz w:val="28"/>
          <w:szCs w:val="28"/>
        </w:rPr>
        <w:t xml:space="preserve">обеспечение </w:t>
      </w:r>
      <w:r w:rsidR="003909AD" w:rsidRPr="004F395D">
        <w:rPr>
          <w:rFonts w:ascii="Cambria" w:hAnsi="Cambria"/>
          <w:sz w:val="28"/>
          <w:szCs w:val="28"/>
        </w:rPr>
        <w:t>повышения квалификации</w:t>
      </w:r>
      <w:r w:rsidR="009109AE" w:rsidRPr="004F395D">
        <w:rPr>
          <w:rFonts w:ascii="Cambria" w:hAnsi="Cambria"/>
          <w:sz w:val="28"/>
          <w:szCs w:val="28"/>
        </w:rPr>
        <w:t xml:space="preserve"> </w:t>
      </w:r>
      <w:r w:rsidR="00C07848" w:rsidRPr="004F395D">
        <w:rPr>
          <w:rFonts w:ascii="Cambria" w:hAnsi="Cambria"/>
          <w:sz w:val="28"/>
          <w:szCs w:val="28"/>
        </w:rPr>
        <w:t>менее 20</w:t>
      </w:r>
      <w:r w:rsidR="003909AD" w:rsidRPr="004F395D">
        <w:rPr>
          <w:rFonts w:ascii="Cambria" w:hAnsi="Cambria"/>
          <w:sz w:val="28"/>
          <w:szCs w:val="28"/>
        </w:rPr>
        <w:t xml:space="preserve">% </w:t>
      </w:r>
      <w:r w:rsidR="009109AE" w:rsidRPr="004F395D">
        <w:rPr>
          <w:rFonts w:ascii="Cambria" w:hAnsi="Cambria"/>
          <w:sz w:val="28"/>
          <w:szCs w:val="28"/>
        </w:rPr>
        <w:t xml:space="preserve">педагогических работников </w:t>
      </w:r>
      <w:r w:rsidR="003909AD" w:rsidRPr="004F395D">
        <w:rPr>
          <w:rFonts w:ascii="Cambria" w:hAnsi="Cambria"/>
          <w:sz w:val="28"/>
          <w:szCs w:val="28"/>
        </w:rPr>
        <w:t>путем их участия в национальной систем</w:t>
      </w:r>
      <w:r w:rsidR="009109AE" w:rsidRPr="004F395D">
        <w:rPr>
          <w:rFonts w:ascii="Cambria" w:hAnsi="Cambria"/>
          <w:sz w:val="28"/>
          <w:szCs w:val="28"/>
        </w:rPr>
        <w:t xml:space="preserve">е </w:t>
      </w:r>
      <w:r w:rsidR="003909AD" w:rsidRPr="004F395D">
        <w:rPr>
          <w:rFonts w:ascii="Cambria" w:hAnsi="Cambria"/>
          <w:sz w:val="28"/>
          <w:szCs w:val="28"/>
        </w:rPr>
        <w:t>профессионального роста педагогических работников</w:t>
      </w:r>
    </w:p>
    <w:p w:rsidR="003909AD" w:rsidRDefault="003909AD" w:rsidP="003909AD">
      <w:pPr>
        <w:pStyle w:val="Style1"/>
        <w:tabs>
          <w:tab w:val="left" w:pos="720"/>
          <w:tab w:val="left" w:pos="900"/>
          <w:tab w:val="left" w:pos="1260"/>
        </w:tabs>
        <w:ind w:left="720" w:right="57"/>
        <w:contextualSpacing/>
        <w:rPr>
          <w:rFonts w:ascii="Cambria" w:hAnsi="Cambria"/>
          <w:sz w:val="28"/>
          <w:szCs w:val="28"/>
        </w:rPr>
      </w:pPr>
      <w:proofErr w:type="gramStart"/>
      <w:r w:rsidRPr="00DC6F48">
        <w:rPr>
          <w:rFonts w:ascii="Cambria" w:hAnsi="Cambria"/>
          <w:sz w:val="28"/>
          <w:szCs w:val="28"/>
        </w:rPr>
        <w:t>Ожидаемые  результаты</w:t>
      </w:r>
      <w:proofErr w:type="gramEnd"/>
      <w:r w:rsidRPr="00DC6F48">
        <w:rPr>
          <w:rFonts w:ascii="Cambria" w:hAnsi="Cambria"/>
          <w:sz w:val="28"/>
          <w:szCs w:val="28"/>
        </w:rPr>
        <w:t>:</w:t>
      </w:r>
    </w:p>
    <w:p w:rsidR="004F395D" w:rsidRDefault="004F395D" w:rsidP="007553E1">
      <w:pPr>
        <w:pStyle w:val="Style1"/>
        <w:numPr>
          <w:ilvl w:val="0"/>
          <w:numId w:val="46"/>
        </w:numPr>
        <w:tabs>
          <w:tab w:val="left" w:pos="720"/>
          <w:tab w:val="left" w:pos="900"/>
          <w:tab w:val="left" w:pos="1260"/>
        </w:tabs>
        <w:ind w:left="567" w:right="57"/>
        <w:contextualSpacing/>
        <w:jc w:val="both"/>
        <w:rPr>
          <w:rFonts w:ascii="Cambria" w:hAnsi="Cambria"/>
          <w:sz w:val="28"/>
          <w:szCs w:val="28"/>
        </w:rPr>
      </w:pPr>
      <w:r w:rsidRPr="004F395D">
        <w:rPr>
          <w:rFonts w:ascii="Cambria" w:hAnsi="Cambria"/>
          <w:sz w:val="28"/>
          <w:szCs w:val="28"/>
        </w:rPr>
        <w:t>Повышение квалификации путем вовлечения в национальную систему профессионального роста не менее 20% педагогических работников</w:t>
      </w:r>
    </w:p>
    <w:p w:rsidR="008114EA" w:rsidRPr="008114EA" w:rsidRDefault="008114EA" w:rsidP="007553E1">
      <w:pPr>
        <w:pStyle w:val="af2"/>
        <w:numPr>
          <w:ilvl w:val="0"/>
          <w:numId w:val="46"/>
        </w:numPr>
        <w:ind w:left="567"/>
        <w:jc w:val="both"/>
        <w:rPr>
          <w:rFonts w:ascii="Cambria" w:hAnsi="Cambria"/>
          <w:sz w:val="28"/>
          <w:szCs w:val="28"/>
        </w:rPr>
      </w:pPr>
      <w:r w:rsidRPr="008114EA">
        <w:rPr>
          <w:rFonts w:ascii="Cambria" w:hAnsi="Cambria"/>
          <w:sz w:val="28"/>
          <w:szCs w:val="28"/>
        </w:rPr>
        <w:t xml:space="preserve">Прохождение добровольной независимой оценки </w:t>
      </w:r>
      <w:proofErr w:type="gramStart"/>
      <w:r w:rsidRPr="008114EA">
        <w:rPr>
          <w:rFonts w:ascii="Cambria" w:hAnsi="Cambria"/>
          <w:sz w:val="28"/>
          <w:szCs w:val="28"/>
        </w:rPr>
        <w:t>квалификации  не</w:t>
      </w:r>
      <w:proofErr w:type="gramEnd"/>
      <w:r w:rsidRPr="008114EA">
        <w:rPr>
          <w:rFonts w:ascii="Cambria" w:hAnsi="Cambria"/>
          <w:sz w:val="28"/>
          <w:szCs w:val="28"/>
        </w:rPr>
        <w:t xml:space="preserve"> менее 2% педагогических работников</w:t>
      </w:r>
    </w:p>
    <w:p w:rsidR="008114EA" w:rsidRPr="008114EA" w:rsidRDefault="008114EA" w:rsidP="007553E1">
      <w:pPr>
        <w:pStyle w:val="af2"/>
        <w:numPr>
          <w:ilvl w:val="0"/>
          <w:numId w:val="46"/>
        </w:numPr>
        <w:ind w:left="567"/>
        <w:jc w:val="both"/>
        <w:rPr>
          <w:rFonts w:ascii="Cambria" w:hAnsi="Cambria"/>
          <w:sz w:val="28"/>
          <w:szCs w:val="28"/>
        </w:rPr>
      </w:pPr>
      <w:r w:rsidRPr="008114EA">
        <w:rPr>
          <w:rFonts w:ascii="Cambria" w:hAnsi="Cambria"/>
          <w:sz w:val="28"/>
          <w:szCs w:val="28"/>
        </w:rPr>
        <w:t xml:space="preserve">12 рабочих групп с 2020 по 2022 год, созданных для саморазвития, повышения уровня профессионального мастерства, овладения навыками использования современных цифровых технологий </w:t>
      </w:r>
    </w:p>
    <w:p w:rsidR="008114EA" w:rsidRDefault="008114EA" w:rsidP="007553E1">
      <w:pPr>
        <w:pStyle w:val="Style1"/>
        <w:numPr>
          <w:ilvl w:val="0"/>
          <w:numId w:val="46"/>
        </w:numPr>
        <w:tabs>
          <w:tab w:val="left" w:pos="720"/>
          <w:tab w:val="left" w:pos="900"/>
          <w:tab w:val="left" w:pos="1260"/>
        </w:tabs>
        <w:ind w:left="567" w:right="57"/>
        <w:contextualSpacing/>
        <w:jc w:val="both"/>
        <w:rPr>
          <w:rFonts w:ascii="Cambria" w:hAnsi="Cambria"/>
          <w:sz w:val="28"/>
          <w:szCs w:val="28"/>
        </w:rPr>
      </w:pPr>
      <w:r w:rsidRPr="00C74135">
        <w:rPr>
          <w:rFonts w:ascii="Cambria" w:hAnsi="Cambria"/>
          <w:sz w:val="28"/>
          <w:szCs w:val="28"/>
        </w:rPr>
        <w:t>не менее 20% процентов педагогических работников прошли обучение, в том числе с использованием дистанционных технологий, в рамках национальной системы профессионального роста педагогических работников</w:t>
      </w:r>
    </w:p>
    <w:p w:rsidR="00DC2053" w:rsidRPr="004D0FCC" w:rsidRDefault="00DC2053" w:rsidP="00DC2053">
      <w:pPr>
        <w:pStyle w:val="af2"/>
        <w:rPr>
          <w:rFonts w:ascii="Cambria" w:hAnsi="Cambria"/>
          <w:sz w:val="28"/>
          <w:szCs w:val="28"/>
          <w:u w:val="single"/>
        </w:rPr>
      </w:pPr>
    </w:p>
    <w:p w:rsidR="000D3504" w:rsidRPr="004D6B97" w:rsidRDefault="000D3504" w:rsidP="000D3504">
      <w:pPr>
        <w:tabs>
          <w:tab w:val="left" w:pos="8280"/>
        </w:tabs>
        <w:jc w:val="center"/>
        <w:rPr>
          <w:rFonts w:ascii="Cambria" w:hAnsi="Cambria" w:cs="Arial"/>
          <w:b/>
          <w:caps/>
          <w:color w:val="008000"/>
          <w:sz w:val="28"/>
          <w:szCs w:val="28"/>
        </w:rPr>
      </w:pPr>
      <w:r w:rsidRPr="004D6B97">
        <w:rPr>
          <w:rFonts w:ascii="Cambria" w:hAnsi="Cambria" w:cs="Arial"/>
          <w:b/>
          <w:caps/>
          <w:color w:val="008000"/>
          <w:sz w:val="28"/>
          <w:szCs w:val="28"/>
        </w:rPr>
        <w:t xml:space="preserve">РАЗДЕЛ </w:t>
      </w:r>
      <w:r w:rsidR="008500C2">
        <w:rPr>
          <w:rFonts w:ascii="Cambria" w:hAnsi="Cambria" w:cs="Arial"/>
          <w:b/>
          <w:caps/>
          <w:color w:val="008000"/>
          <w:sz w:val="28"/>
          <w:szCs w:val="28"/>
        </w:rPr>
        <w:t>6</w:t>
      </w:r>
      <w:r w:rsidRPr="004D6B97">
        <w:rPr>
          <w:rFonts w:ascii="Cambria" w:hAnsi="Cambria" w:cs="Arial"/>
          <w:b/>
          <w:caps/>
          <w:color w:val="008000"/>
          <w:sz w:val="28"/>
          <w:szCs w:val="28"/>
        </w:rPr>
        <w:t xml:space="preserve">. </w:t>
      </w:r>
      <w:r w:rsidR="004D6B97" w:rsidRPr="004D6B97">
        <w:rPr>
          <w:rFonts w:ascii="Cambria" w:hAnsi="Cambria" w:cs="Arial"/>
          <w:b/>
          <w:caps/>
          <w:color w:val="008000"/>
          <w:sz w:val="28"/>
          <w:szCs w:val="28"/>
        </w:rPr>
        <w:t>основные мероприяти</w:t>
      </w:r>
      <w:r w:rsidR="004D6B97">
        <w:rPr>
          <w:rFonts w:ascii="Cambria" w:hAnsi="Cambria" w:cs="Arial"/>
          <w:b/>
          <w:caps/>
          <w:color w:val="008000"/>
          <w:sz w:val="28"/>
          <w:szCs w:val="28"/>
        </w:rPr>
        <w:t>я по реализации нововведений</w:t>
      </w:r>
    </w:p>
    <w:p w:rsidR="000D3504" w:rsidRPr="000660CC" w:rsidRDefault="000D3504" w:rsidP="000D3504">
      <w:pPr>
        <w:spacing w:after="120"/>
        <w:contextualSpacing/>
        <w:jc w:val="both"/>
        <w:rPr>
          <w:rFonts w:ascii="Cambria" w:hAnsi="Cambria"/>
          <w:color w:val="FF0000"/>
          <w:sz w:val="22"/>
          <w:szCs w:val="22"/>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0"/>
        <w:gridCol w:w="31"/>
        <w:gridCol w:w="4990"/>
      </w:tblGrid>
      <w:tr w:rsidR="004D6B97" w:rsidRPr="004D6B97" w:rsidTr="00105656">
        <w:tc>
          <w:tcPr>
            <w:tcW w:w="10201" w:type="dxa"/>
            <w:gridSpan w:val="3"/>
            <w:tcBorders>
              <w:left w:val="single" w:sz="4" w:space="0" w:color="auto"/>
            </w:tcBorders>
            <w:shd w:val="clear" w:color="auto" w:fill="F2DBDB"/>
          </w:tcPr>
          <w:p w:rsidR="000D3504" w:rsidRPr="004D6B97" w:rsidRDefault="000D3504" w:rsidP="000D3504">
            <w:pPr>
              <w:ind w:firstLine="708"/>
              <w:contextualSpacing/>
              <w:jc w:val="both"/>
              <w:rPr>
                <w:rFonts w:ascii="Cambria" w:hAnsi="Cambria"/>
                <w:b/>
                <w:sz w:val="28"/>
                <w:szCs w:val="28"/>
              </w:rPr>
            </w:pPr>
            <w:r w:rsidRPr="004D6B97">
              <w:rPr>
                <w:rFonts w:ascii="Cambria" w:hAnsi="Cambria"/>
                <w:b/>
                <w:sz w:val="28"/>
                <w:szCs w:val="28"/>
              </w:rPr>
              <w:t>Менеджмент управления  программой  развития</w:t>
            </w:r>
          </w:p>
        </w:tc>
      </w:tr>
      <w:tr w:rsidR="004D6B97" w:rsidRPr="004D6B97" w:rsidTr="00105656">
        <w:tc>
          <w:tcPr>
            <w:tcW w:w="5180" w:type="dxa"/>
            <w:tcBorders>
              <w:left w:val="single" w:sz="4" w:space="0" w:color="auto"/>
              <w:right w:val="single" w:sz="4" w:space="0" w:color="auto"/>
            </w:tcBorders>
            <w:shd w:val="clear" w:color="auto" w:fill="auto"/>
          </w:tcPr>
          <w:p w:rsidR="000D3504" w:rsidRPr="004D6B97" w:rsidRDefault="000D3504" w:rsidP="000D3504">
            <w:pPr>
              <w:pBdr>
                <w:bottom w:val="single" w:sz="6" w:space="8" w:color="D7DBDF"/>
                <w:right w:val="single" w:sz="6" w:space="15" w:color="D7DBDF"/>
              </w:pBdr>
              <w:spacing w:before="100" w:beforeAutospacing="1" w:after="100" w:afterAutospacing="1"/>
              <w:contextualSpacing/>
              <w:jc w:val="center"/>
              <w:rPr>
                <w:rFonts w:ascii="Cambria" w:hAnsi="Cambria"/>
              </w:rPr>
            </w:pPr>
            <w:r w:rsidRPr="004D6B97">
              <w:rPr>
                <w:rFonts w:ascii="Cambria" w:hAnsi="Cambria"/>
              </w:rPr>
              <w:t>1</w:t>
            </w:r>
          </w:p>
        </w:tc>
        <w:tc>
          <w:tcPr>
            <w:tcW w:w="5021" w:type="dxa"/>
            <w:gridSpan w:val="2"/>
            <w:tcBorders>
              <w:left w:val="single" w:sz="4" w:space="0" w:color="auto"/>
            </w:tcBorders>
            <w:shd w:val="clear" w:color="auto" w:fill="auto"/>
          </w:tcPr>
          <w:p w:rsidR="000D3504" w:rsidRPr="004D6B97" w:rsidRDefault="000D3504" w:rsidP="000D3504">
            <w:pPr>
              <w:pBdr>
                <w:bottom w:val="single" w:sz="6" w:space="8" w:color="D7DBDF"/>
                <w:right w:val="single" w:sz="6" w:space="15" w:color="D7DBDF"/>
              </w:pBdr>
              <w:spacing w:before="100" w:beforeAutospacing="1" w:after="100" w:afterAutospacing="1"/>
              <w:contextualSpacing/>
              <w:jc w:val="center"/>
              <w:rPr>
                <w:rFonts w:ascii="Cambria" w:hAnsi="Cambria"/>
              </w:rPr>
            </w:pPr>
            <w:r w:rsidRPr="004D6B97">
              <w:rPr>
                <w:rFonts w:ascii="Cambria" w:hAnsi="Cambria"/>
              </w:rPr>
              <w:t>2</w:t>
            </w:r>
          </w:p>
        </w:tc>
      </w:tr>
      <w:tr w:rsidR="004D6B97" w:rsidRPr="004D6B97" w:rsidTr="00105656">
        <w:tc>
          <w:tcPr>
            <w:tcW w:w="5180" w:type="dxa"/>
            <w:tcBorders>
              <w:left w:val="single" w:sz="4" w:space="0" w:color="auto"/>
              <w:right w:val="single" w:sz="4" w:space="0" w:color="auto"/>
            </w:tcBorders>
            <w:shd w:val="clear" w:color="auto" w:fill="auto"/>
          </w:tcPr>
          <w:p w:rsidR="000D3504" w:rsidRPr="004D6B97" w:rsidRDefault="000D3504" w:rsidP="000D3504">
            <w:pPr>
              <w:pBdr>
                <w:bottom w:val="single" w:sz="6" w:space="8" w:color="D7DBDF"/>
                <w:right w:val="single" w:sz="6" w:space="15" w:color="D7DBDF"/>
              </w:pBdr>
              <w:spacing w:before="100" w:beforeAutospacing="1" w:after="100" w:afterAutospacing="1"/>
              <w:contextualSpacing/>
              <w:jc w:val="center"/>
              <w:rPr>
                <w:rFonts w:ascii="Cambria" w:hAnsi="Cambria"/>
                <w:b/>
                <w:sz w:val="28"/>
                <w:szCs w:val="28"/>
              </w:rPr>
            </w:pPr>
            <w:r w:rsidRPr="004D6B97">
              <w:rPr>
                <w:rFonts w:ascii="Cambria" w:hAnsi="Cambria"/>
                <w:b/>
                <w:sz w:val="28"/>
                <w:szCs w:val="28"/>
              </w:rPr>
              <w:t>Механизм (пакет работ)</w:t>
            </w:r>
          </w:p>
        </w:tc>
        <w:tc>
          <w:tcPr>
            <w:tcW w:w="5021" w:type="dxa"/>
            <w:gridSpan w:val="2"/>
            <w:tcBorders>
              <w:left w:val="single" w:sz="4" w:space="0" w:color="auto"/>
            </w:tcBorders>
            <w:shd w:val="clear" w:color="auto" w:fill="auto"/>
          </w:tcPr>
          <w:p w:rsidR="000D3504" w:rsidRPr="004D6B97" w:rsidRDefault="000D3504" w:rsidP="000D3504">
            <w:pPr>
              <w:pBdr>
                <w:bottom w:val="single" w:sz="6" w:space="8" w:color="D7DBDF"/>
                <w:right w:val="single" w:sz="6" w:space="15" w:color="D7DBDF"/>
              </w:pBdr>
              <w:spacing w:before="100" w:beforeAutospacing="1" w:after="100" w:afterAutospacing="1"/>
              <w:contextualSpacing/>
              <w:jc w:val="center"/>
              <w:rPr>
                <w:rFonts w:ascii="Cambria" w:hAnsi="Cambria"/>
                <w:b/>
                <w:sz w:val="28"/>
                <w:szCs w:val="28"/>
              </w:rPr>
            </w:pPr>
            <w:r w:rsidRPr="004D6B97">
              <w:rPr>
                <w:rFonts w:ascii="Cambria" w:hAnsi="Cambria"/>
                <w:b/>
                <w:sz w:val="28"/>
                <w:szCs w:val="28"/>
              </w:rPr>
              <w:t>Ожидаемый результат</w:t>
            </w:r>
          </w:p>
        </w:tc>
      </w:tr>
      <w:tr w:rsidR="004D6B97" w:rsidRPr="004D6B97" w:rsidTr="007079B1">
        <w:trPr>
          <w:trHeight w:val="1116"/>
        </w:trPr>
        <w:tc>
          <w:tcPr>
            <w:tcW w:w="5180" w:type="dxa"/>
            <w:tcBorders>
              <w:left w:val="single" w:sz="4" w:space="0" w:color="auto"/>
              <w:right w:val="single" w:sz="4" w:space="0" w:color="auto"/>
            </w:tcBorders>
            <w:shd w:val="clear" w:color="auto" w:fill="auto"/>
          </w:tcPr>
          <w:p w:rsidR="000D3504" w:rsidRPr="004D6B97" w:rsidRDefault="000D3504" w:rsidP="007079B1">
            <w:pPr>
              <w:spacing w:before="100" w:beforeAutospacing="1" w:after="100" w:afterAutospacing="1"/>
              <w:ind w:left="22"/>
              <w:contextualSpacing/>
              <w:jc w:val="both"/>
              <w:rPr>
                <w:rFonts w:ascii="Cambria" w:hAnsi="Cambria"/>
                <w:sz w:val="28"/>
                <w:szCs w:val="28"/>
              </w:rPr>
            </w:pPr>
            <w:r w:rsidRPr="004D6B97">
              <w:rPr>
                <w:rFonts w:ascii="Cambria" w:hAnsi="Cambria"/>
                <w:sz w:val="28"/>
                <w:szCs w:val="28"/>
              </w:rPr>
              <w:t xml:space="preserve">Формирование портфеля  единичных, проектов, направленных на решение задач Программы развития на каждом этапе </w:t>
            </w:r>
          </w:p>
        </w:tc>
        <w:tc>
          <w:tcPr>
            <w:tcW w:w="5021" w:type="dxa"/>
            <w:gridSpan w:val="2"/>
            <w:vMerge w:val="restart"/>
            <w:tcBorders>
              <w:left w:val="single" w:sz="4" w:space="0" w:color="auto"/>
            </w:tcBorders>
            <w:shd w:val="clear" w:color="auto" w:fill="auto"/>
          </w:tcPr>
          <w:p w:rsidR="000D3504" w:rsidRPr="004D6B97" w:rsidRDefault="000D3504" w:rsidP="007079B1">
            <w:pPr>
              <w:spacing w:before="100" w:beforeAutospacing="1" w:after="100" w:afterAutospacing="1"/>
              <w:ind w:left="22"/>
              <w:contextualSpacing/>
              <w:jc w:val="both"/>
              <w:rPr>
                <w:rFonts w:ascii="Cambria" w:hAnsi="Cambria"/>
                <w:sz w:val="28"/>
                <w:szCs w:val="28"/>
              </w:rPr>
            </w:pPr>
            <w:r w:rsidRPr="004D6B97">
              <w:rPr>
                <w:rFonts w:ascii="Cambria" w:hAnsi="Cambria"/>
                <w:sz w:val="28"/>
                <w:szCs w:val="28"/>
              </w:rPr>
              <w:t xml:space="preserve">Планирование </w:t>
            </w:r>
            <w:proofErr w:type="gramStart"/>
            <w:r w:rsidRPr="004D6B97">
              <w:rPr>
                <w:rFonts w:ascii="Cambria" w:hAnsi="Cambria"/>
                <w:sz w:val="28"/>
                <w:szCs w:val="28"/>
              </w:rPr>
              <w:t>управленческой  деятельности</w:t>
            </w:r>
            <w:proofErr w:type="gramEnd"/>
            <w:r w:rsidRPr="004D6B97">
              <w:rPr>
                <w:rFonts w:ascii="Cambria" w:hAnsi="Cambria"/>
                <w:sz w:val="28"/>
                <w:szCs w:val="28"/>
              </w:rPr>
              <w:t xml:space="preserve"> по достижению целевых ориентиров  Программы развития </w:t>
            </w:r>
          </w:p>
          <w:p w:rsidR="000D3504" w:rsidRPr="004D6B97" w:rsidRDefault="000D3504" w:rsidP="007079B1">
            <w:pPr>
              <w:spacing w:before="100" w:beforeAutospacing="1" w:after="100" w:afterAutospacing="1"/>
              <w:ind w:left="22"/>
              <w:contextualSpacing/>
              <w:jc w:val="both"/>
              <w:rPr>
                <w:rFonts w:ascii="Cambria" w:hAnsi="Cambria"/>
                <w:sz w:val="28"/>
                <w:szCs w:val="28"/>
              </w:rPr>
            </w:pPr>
          </w:p>
        </w:tc>
      </w:tr>
      <w:tr w:rsidR="004D6B97" w:rsidRPr="004D6B97" w:rsidTr="00105656">
        <w:tc>
          <w:tcPr>
            <w:tcW w:w="5180" w:type="dxa"/>
            <w:tcBorders>
              <w:left w:val="single" w:sz="4" w:space="0" w:color="auto"/>
              <w:right w:val="single" w:sz="4" w:space="0" w:color="auto"/>
            </w:tcBorders>
            <w:shd w:val="clear" w:color="auto" w:fill="auto"/>
          </w:tcPr>
          <w:p w:rsidR="000D3504" w:rsidRPr="004D6B97" w:rsidRDefault="000D3504" w:rsidP="007079B1">
            <w:pPr>
              <w:spacing w:before="100" w:beforeAutospacing="1" w:after="100" w:afterAutospacing="1"/>
              <w:ind w:left="22"/>
              <w:contextualSpacing/>
              <w:jc w:val="both"/>
              <w:rPr>
                <w:rFonts w:ascii="Cambria" w:hAnsi="Cambria"/>
                <w:sz w:val="28"/>
                <w:szCs w:val="28"/>
              </w:rPr>
            </w:pPr>
            <w:r w:rsidRPr="004D6B97">
              <w:rPr>
                <w:rFonts w:ascii="Cambria" w:hAnsi="Cambria"/>
                <w:sz w:val="28"/>
                <w:szCs w:val="28"/>
              </w:rPr>
              <w:t xml:space="preserve">Разработка дорожной карты  реализации  единичных проектов  </w:t>
            </w:r>
          </w:p>
        </w:tc>
        <w:tc>
          <w:tcPr>
            <w:tcW w:w="5021" w:type="dxa"/>
            <w:gridSpan w:val="2"/>
            <w:vMerge/>
            <w:tcBorders>
              <w:left w:val="single" w:sz="4" w:space="0" w:color="auto"/>
            </w:tcBorders>
            <w:shd w:val="clear" w:color="auto" w:fill="auto"/>
          </w:tcPr>
          <w:p w:rsidR="000D3504" w:rsidRPr="004D6B97" w:rsidRDefault="000D3504" w:rsidP="007553E1">
            <w:pPr>
              <w:numPr>
                <w:ilvl w:val="0"/>
                <w:numId w:val="7"/>
              </w:numPr>
              <w:spacing w:before="100" w:beforeAutospacing="1" w:after="100" w:afterAutospacing="1"/>
              <w:ind w:left="22" w:hanging="284"/>
              <w:contextualSpacing/>
              <w:jc w:val="both"/>
              <w:rPr>
                <w:rFonts w:ascii="Cambria" w:hAnsi="Cambria"/>
                <w:sz w:val="28"/>
                <w:szCs w:val="28"/>
              </w:rPr>
            </w:pPr>
          </w:p>
        </w:tc>
      </w:tr>
      <w:tr w:rsidR="004D6B97" w:rsidRPr="004D6B97" w:rsidTr="00105656">
        <w:tc>
          <w:tcPr>
            <w:tcW w:w="5180" w:type="dxa"/>
            <w:tcBorders>
              <w:left w:val="single" w:sz="4" w:space="0" w:color="auto"/>
              <w:right w:val="single" w:sz="4" w:space="0" w:color="auto"/>
            </w:tcBorders>
            <w:shd w:val="clear" w:color="auto" w:fill="auto"/>
          </w:tcPr>
          <w:p w:rsidR="000D3504" w:rsidRPr="004D6B97" w:rsidRDefault="000D3504" w:rsidP="007079B1">
            <w:pPr>
              <w:ind w:left="22"/>
              <w:contextualSpacing/>
              <w:jc w:val="both"/>
              <w:rPr>
                <w:rFonts w:ascii="Cambria" w:hAnsi="Cambria"/>
                <w:sz w:val="28"/>
                <w:szCs w:val="28"/>
              </w:rPr>
            </w:pPr>
            <w:r w:rsidRPr="004D6B97">
              <w:rPr>
                <w:rFonts w:ascii="Cambria" w:hAnsi="Cambria"/>
                <w:sz w:val="28"/>
                <w:szCs w:val="28"/>
              </w:rPr>
              <w:t>Реализация единичных проектов</w:t>
            </w:r>
          </w:p>
        </w:tc>
        <w:tc>
          <w:tcPr>
            <w:tcW w:w="5021" w:type="dxa"/>
            <w:gridSpan w:val="2"/>
            <w:tcBorders>
              <w:left w:val="single" w:sz="4" w:space="0" w:color="auto"/>
            </w:tcBorders>
            <w:shd w:val="clear" w:color="auto" w:fill="auto"/>
          </w:tcPr>
          <w:p w:rsidR="000D3504" w:rsidRPr="004D6B97" w:rsidRDefault="000D3504" w:rsidP="007079B1">
            <w:pPr>
              <w:ind w:left="22"/>
              <w:contextualSpacing/>
              <w:jc w:val="both"/>
              <w:rPr>
                <w:rFonts w:ascii="Cambria" w:hAnsi="Cambria"/>
                <w:sz w:val="28"/>
                <w:szCs w:val="28"/>
              </w:rPr>
            </w:pPr>
            <w:r w:rsidRPr="004D6B97">
              <w:rPr>
                <w:rFonts w:ascii="Cambria" w:hAnsi="Cambria"/>
                <w:sz w:val="28"/>
                <w:szCs w:val="28"/>
              </w:rPr>
              <w:t>Обеспечение деятельности по достижению целевых ориентиров  Программы развития</w:t>
            </w:r>
          </w:p>
        </w:tc>
      </w:tr>
      <w:tr w:rsidR="004D6B97" w:rsidRPr="004D6B97" w:rsidTr="00105656">
        <w:tc>
          <w:tcPr>
            <w:tcW w:w="5180" w:type="dxa"/>
            <w:tcBorders>
              <w:left w:val="single" w:sz="4" w:space="0" w:color="auto"/>
              <w:right w:val="single" w:sz="4" w:space="0" w:color="auto"/>
            </w:tcBorders>
            <w:shd w:val="clear" w:color="auto" w:fill="auto"/>
          </w:tcPr>
          <w:p w:rsidR="000D3504" w:rsidRPr="004D6B97" w:rsidRDefault="000D3504" w:rsidP="007079B1">
            <w:pPr>
              <w:ind w:left="22"/>
              <w:contextualSpacing/>
              <w:jc w:val="both"/>
              <w:rPr>
                <w:rFonts w:ascii="Cambria" w:hAnsi="Cambria"/>
                <w:sz w:val="28"/>
                <w:szCs w:val="28"/>
              </w:rPr>
            </w:pPr>
            <w:r w:rsidRPr="004D6B97">
              <w:rPr>
                <w:rFonts w:ascii="Cambria" w:hAnsi="Cambria"/>
                <w:sz w:val="28"/>
                <w:szCs w:val="28"/>
              </w:rPr>
              <w:t>Анализ эффективности реализации единичных проектов</w:t>
            </w:r>
          </w:p>
        </w:tc>
        <w:tc>
          <w:tcPr>
            <w:tcW w:w="5021" w:type="dxa"/>
            <w:gridSpan w:val="2"/>
            <w:tcBorders>
              <w:left w:val="single" w:sz="4" w:space="0" w:color="auto"/>
            </w:tcBorders>
            <w:shd w:val="clear" w:color="auto" w:fill="auto"/>
          </w:tcPr>
          <w:p w:rsidR="000D3504" w:rsidRPr="004D6B97" w:rsidRDefault="000D3504" w:rsidP="007079B1">
            <w:pPr>
              <w:ind w:left="22"/>
              <w:contextualSpacing/>
              <w:jc w:val="both"/>
              <w:rPr>
                <w:rFonts w:ascii="Cambria" w:hAnsi="Cambria"/>
                <w:sz w:val="28"/>
                <w:szCs w:val="28"/>
              </w:rPr>
            </w:pPr>
            <w:r w:rsidRPr="004D6B97">
              <w:rPr>
                <w:rFonts w:ascii="Cambria" w:hAnsi="Cambria"/>
                <w:sz w:val="28"/>
                <w:szCs w:val="28"/>
              </w:rPr>
              <w:t xml:space="preserve">Выявление проблем, приятие  управленческих решений </w:t>
            </w:r>
          </w:p>
        </w:tc>
      </w:tr>
      <w:tr w:rsidR="000D3504" w:rsidRPr="000660CC" w:rsidTr="00105656">
        <w:tc>
          <w:tcPr>
            <w:tcW w:w="10201" w:type="dxa"/>
            <w:gridSpan w:val="3"/>
            <w:tcBorders>
              <w:left w:val="single" w:sz="4" w:space="0" w:color="auto"/>
            </w:tcBorders>
            <w:shd w:val="clear" w:color="auto" w:fill="F2DBDB"/>
          </w:tcPr>
          <w:p w:rsidR="000D3504" w:rsidRPr="00F45C39" w:rsidRDefault="004C1899" w:rsidP="004C1899">
            <w:pPr>
              <w:ind w:firstLine="708"/>
              <w:contextualSpacing/>
              <w:jc w:val="center"/>
              <w:rPr>
                <w:rFonts w:ascii="Cambria" w:hAnsi="Cambria"/>
                <w:b/>
                <w:sz w:val="28"/>
                <w:szCs w:val="28"/>
              </w:rPr>
            </w:pPr>
            <w:r w:rsidRPr="00F45C39">
              <w:rPr>
                <w:rFonts w:ascii="Cambria" w:hAnsi="Cambria"/>
                <w:b/>
                <w:sz w:val="28"/>
                <w:szCs w:val="28"/>
              </w:rPr>
              <w:t>Проект</w:t>
            </w:r>
            <w:r w:rsidR="000D3504" w:rsidRPr="00F45C39">
              <w:rPr>
                <w:rFonts w:ascii="Cambria" w:hAnsi="Cambria"/>
                <w:b/>
                <w:sz w:val="28"/>
                <w:szCs w:val="28"/>
              </w:rPr>
              <w:t xml:space="preserve"> «</w:t>
            </w:r>
            <w:r w:rsidRPr="00F45C39">
              <w:rPr>
                <w:rFonts w:ascii="Cambria" w:hAnsi="Cambria"/>
                <w:b/>
                <w:sz w:val="28"/>
                <w:szCs w:val="28"/>
              </w:rPr>
              <w:t>Современная школа</w:t>
            </w:r>
            <w:r w:rsidR="000D3504" w:rsidRPr="00F45C39">
              <w:rPr>
                <w:rFonts w:ascii="Cambria" w:hAnsi="Cambria"/>
                <w:b/>
                <w:sz w:val="28"/>
                <w:szCs w:val="28"/>
              </w:rPr>
              <w:t>»</w:t>
            </w:r>
          </w:p>
        </w:tc>
      </w:tr>
      <w:tr w:rsidR="000D3504" w:rsidRPr="000660CC" w:rsidTr="00105656">
        <w:tc>
          <w:tcPr>
            <w:tcW w:w="5211" w:type="dxa"/>
            <w:gridSpan w:val="2"/>
            <w:tcBorders>
              <w:left w:val="single" w:sz="4" w:space="0" w:color="auto"/>
            </w:tcBorders>
          </w:tcPr>
          <w:p w:rsidR="000D3504" w:rsidRPr="00F45C39" w:rsidRDefault="000D3504" w:rsidP="000D3504">
            <w:pPr>
              <w:pBdr>
                <w:bottom w:val="single" w:sz="6" w:space="8" w:color="D7DBDF"/>
                <w:right w:val="single" w:sz="6" w:space="15" w:color="D7DBDF"/>
              </w:pBdr>
              <w:spacing w:before="100" w:beforeAutospacing="1" w:after="100" w:afterAutospacing="1"/>
              <w:contextualSpacing/>
              <w:jc w:val="center"/>
              <w:rPr>
                <w:rFonts w:ascii="Cambria" w:hAnsi="Cambria"/>
                <w:b/>
                <w:sz w:val="28"/>
                <w:szCs w:val="28"/>
              </w:rPr>
            </w:pPr>
            <w:r w:rsidRPr="00F45C39">
              <w:rPr>
                <w:rFonts w:ascii="Cambria" w:hAnsi="Cambria"/>
                <w:b/>
                <w:sz w:val="28"/>
                <w:szCs w:val="28"/>
              </w:rPr>
              <w:t>Механизм (пакет работ)</w:t>
            </w:r>
          </w:p>
        </w:tc>
        <w:tc>
          <w:tcPr>
            <w:tcW w:w="4990" w:type="dxa"/>
          </w:tcPr>
          <w:p w:rsidR="000D3504" w:rsidRPr="00F45C39" w:rsidRDefault="000D3504" w:rsidP="000D3504">
            <w:pPr>
              <w:pBdr>
                <w:bottom w:val="single" w:sz="6" w:space="8" w:color="D7DBDF"/>
                <w:right w:val="single" w:sz="6" w:space="15" w:color="D7DBDF"/>
              </w:pBdr>
              <w:spacing w:before="100" w:beforeAutospacing="1" w:after="100" w:afterAutospacing="1"/>
              <w:contextualSpacing/>
              <w:jc w:val="center"/>
              <w:rPr>
                <w:rFonts w:ascii="Cambria" w:hAnsi="Cambria"/>
                <w:b/>
                <w:sz w:val="28"/>
                <w:szCs w:val="28"/>
              </w:rPr>
            </w:pPr>
            <w:r w:rsidRPr="00F45C39">
              <w:rPr>
                <w:rFonts w:ascii="Cambria" w:hAnsi="Cambria"/>
                <w:b/>
                <w:sz w:val="28"/>
                <w:szCs w:val="28"/>
              </w:rPr>
              <w:t>Ожидаемый результат</w:t>
            </w:r>
          </w:p>
        </w:tc>
      </w:tr>
      <w:tr w:rsidR="00A151CA" w:rsidRPr="000660CC" w:rsidTr="007079B1">
        <w:trPr>
          <w:trHeight w:val="2569"/>
        </w:trPr>
        <w:tc>
          <w:tcPr>
            <w:tcW w:w="5211" w:type="dxa"/>
            <w:gridSpan w:val="2"/>
          </w:tcPr>
          <w:p w:rsidR="00A151CA" w:rsidRPr="006F3423" w:rsidRDefault="00A151CA" w:rsidP="007079B1">
            <w:pPr>
              <w:pStyle w:val="Style1"/>
              <w:tabs>
                <w:tab w:val="left" w:pos="720"/>
                <w:tab w:val="left" w:pos="900"/>
                <w:tab w:val="left" w:pos="1260"/>
              </w:tabs>
              <w:ind w:left="22"/>
              <w:contextualSpacing/>
              <w:rPr>
                <w:rFonts w:ascii="Cambria" w:hAnsi="Cambria"/>
                <w:sz w:val="28"/>
                <w:szCs w:val="28"/>
              </w:rPr>
            </w:pPr>
            <w:r w:rsidRPr="006F3423">
              <w:rPr>
                <w:rFonts w:ascii="Cambria" w:hAnsi="Cambria"/>
                <w:sz w:val="28"/>
                <w:szCs w:val="28"/>
              </w:rPr>
              <w:t xml:space="preserve">Обновление </w:t>
            </w:r>
            <w:r>
              <w:rPr>
                <w:rFonts w:ascii="Cambria" w:hAnsi="Cambria"/>
                <w:sz w:val="28"/>
                <w:szCs w:val="28"/>
              </w:rPr>
              <w:t>содержательной стороны</w:t>
            </w:r>
            <w:r w:rsidRPr="006F3423">
              <w:rPr>
                <w:rFonts w:ascii="Cambria" w:hAnsi="Cambria"/>
                <w:sz w:val="28"/>
                <w:szCs w:val="28"/>
              </w:rPr>
              <w:t xml:space="preserve"> предметной области «Технология»</w:t>
            </w:r>
          </w:p>
        </w:tc>
        <w:tc>
          <w:tcPr>
            <w:tcW w:w="4990" w:type="dxa"/>
          </w:tcPr>
          <w:p w:rsidR="00A151CA" w:rsidRPr="000660CC" w:rsidRDefault="00A151CA" w:rsidP="007079B1">
            <w:pPr>
              <w:pBdr>
                <w:bottom w:val="single" w:sz="6" w:space="8" w:color="D7DBDF"/>
                <w:right w:val="single" w:sz="6" w:space="15" w:color="D7DBDF"/>
              </w:pBdr>
              <w:ind w:left="22"/>
              <w:contextualSpacing/>
              <w:jc w:val="both"/>
              <w:rPr>
                <w:rFonts w:ascii="Cambria" w:hAnsi="Cambria"/>
                <w:color w:val="FF0000"/>
                <w:sz w:val="28"/>
                <w:szCs w:val="28"/>
              </w:rPr>
            </w:pPr>
            <w:r w:rsidRPr="006F2021">
              <w:rPr>
                <w:rFonts w:ascii="Cambria" w:hAnsi="Cambria"/>
                <w:sz w:val="28"/>
                <w:szCs w:val="28"/>
              </w:rPr>
              <w:t>Сформирована</w:t>
            </w:r>
            <w:r>
              <w:rPr>
                <w:rFonts w:ascii="Cambria" w:hAnsi="Cambria"/>
                <w:sz w:val="28"/>
                <w:szCs w:val="28"/>
              </w:rPr>
              <w:t xml:space="preserve"> и внедрена </w:t>
            </w:r>
            <w:r w:rsidRPr="006F2021">
              <w:rPr>
                <w:rFonts w:ascii="Cambria" w:hAnsi="Cambria"/>
                <w:sz w:val="28"/>
                <w:szCs w:val="28"/>
              </w:rPr>
              <w:t xml:space="preserve">система мероприятий по формированию </w:t>
            </w:r>
            <w:r>
              <w:rPr>
                <w:color w:val="000000"/>
                <w:sz w:val="28"/>
                <w:szCs w:val="28"/>
                <w:shd w:val="clear" w:color="auto" w:fill="FFFFFF"/>
              </w:rPr>
              <w:t xml:space="preserve">новые образовательные компетенции: 3D-моделирование, </w:t>
            </w:r>
            <w:proofErr w:type="spellStart"/>
            <w:r>
              <w:rPr>
                <w:color w:val="000000"/>
                <w:sz w:val="28"/>
                <w:szCs w:val="28"/>
                <w:shd w:val="clear" w:color="auto" w:fill="FFFFFF"/>
              </w:rPr>
              <w:t>прототипирование</w:t>
            </w:r>
            <w:proofErr w:type="spellEnd"/>
            <w:r>
              <w:rPr>
                <w:color w:val="000000"/>
                <w:sz w:val="28"/>
                <w:szCs w:val="28"/>
                <w:shd w:val="clear" w:color="auto" w:fill="FFFFFF"/>
              </w:rPr>
              <w:t xml:space="preserve">, компьютерное черчение, технологии цифрового пространства при </w:t>
            </w:r>
            <w:r w:rsidRPr="006F2021">
              <w:rPr>
                <w:rFonts w:ascii="Cambria" w:hAnsi="Cambria"/>
                <w:sz w:val="28"/>
                <w:szCs w:val="28"/>
              </w:rPr>
              <w:t xml:space="preserve"> реализации предметной области «Технология»</w:t>
            </w:r>
          </w:p>
        </w:tc>
      </w:tr>
      <w:tr w:rsidR="00A151CA" w:rsidRPr="000660CC" w:rsidTr="00105656">
        <w:trPr>
          <w:trHeight w:val="594"/>
        </w:trPr>
        <w:tc>
          <w:tcPr>
            <w:tcW w:w="5211" w:type="dxa"/>
            <w:gridSpan w:val="2"/>
          </w:tcPr>
          <w:p w:rsidR="00A151CA" w:rsidRPr="007079B1" w:rsidRDefault="00A151CA" w:rsidP="007079B1">
            <w:pPr>
              <w:pStyle w:val="Style1"/>
              <w:tabs>
                <w:tab w:val="left" w:pos="720"/>
                <w:tab w:val="left" w:pos="900"/>
                <w:tab w:val="left" w:pos="1260"/>
              </w:tabs>
              <w:ind w:left="22"/>
              <w:contextualSpacing/>
              <w:rPr>
                <w:rFonts w:ascii="Cambria" w:hAnsi="Cambria"/>
                <w:sz w:val="28"/>
                <w:szCs w:val="28"/>
              </w:rPr>
            </w:pPr>
            <w:r w:rsidRPr="007079B1">
              <w:rPr>
                <w:rFonts w:ascii="Cambria" w:hAnsi="Cambria"/>
                <w:sz w:val="28"/>
                <w:szCs w:val="28"/>
              </w:rPr>
              <w:t>Обновление методов обучения предметной области «Технология»</w:t>
            </w:r>
          </w:p>
        </w:tc>
        <w:tc>
          <w:tcPr>
            <w:tcW w:w="4990" w:type="dxa"/>
          </w:tcPr>
          <w:p w:rsidR="00A151CA" w:rsidRPr="007079B1" w:rsidRDefault="00A151CA" w:rsidP="007079B1">
            <w:pPr>
              <w:pBdr>
                <w:bottom w:val="single" w:sz="6" w:space="8" w:color="D7DBDF"/>
                <w:right w:val="single" w:sz="6" w:space="15" w:color="D7DBDF"/>
              </w:pBdr>
              <w:spacing w:before="100" w:beforeAutospacing="1" w:after="100" w:afterAutospacing="1"/>
              <w:ind w:left="22"/>
              <w:contextualSpacing/>
              <w:jc w:val="both"/>
              <w:rPr>
                <w:rFonts w:ascii="Cambria" w:hAnsi="Cambria"/>
                <w:sz w:val="28"/>
                <w:szCs w:val="28"/>
              </w:rPr>
            </w:pPr>
            <w:r w:rsidRPr="007079B1">
              <w:rPr>
                <w:rFonts w:ascii="Cambria" w:hAnsi="Cambria"/>
                <w:sz w:val="28"/>
                <w:szCs w:val="28"/>
              </w:rPr>
              <w:t>Сформирована и внедрена система мероприятий по формированию новых условий реализации предметной области «Технология»</w:t>
            </w:r>
          </w:p>
        </w:tc>
      </w:tr>
      <w:tr w:rsidR="00A151CA" w:rsidRPr="000660CC" w:rsidTr="007079B1">
        <w:trPr>
          <w:trHeight w:val="736"/>
        </w:trPr>
        <w:tc>
          <w:tcPr>
            <w:tcW w:w="5211" w:type="dxa"/>
            <w:gridSpan w:val="2"/>
          </w:tcPr>
          <w:p w:rsidR="00A151CA" w:rsidRPr="007079B1" w:rsidRDefault="00A151CA" w:rsidP="007079B1">
            <w:pPr>
              <w:pStyle w:val="Style1"/>
              <w:tabs>
                <w:tab w:val="left" w:pos="720"/>
                <w:tab w:val="left" w:pos="900"/>
                <w:tab w:val="left" w:pos="1260"/>
              </w:tabs>
              <w:ind w:left="22"/>
              <w:contextualSpacing/>
              <w:rPr>
                <w:rFonts w:ascii="Cambria" w:hAnsi="Cambria"/>
                <w:sz w:val="28"/>
                <w:szCs w:val="28"/>
              </w:rPr>
            </w:pPr>
            <w:r w:rsidRPr="007079B1">
              <w:rPr>
                <w:rFonts w:ascii="Cambria" w:hAnsi="Cambria"/>
                <w:sz w:val="28"/>
                <w:szCs w:val="28"/>
              </w:rPr>
              <w:t>Интеграция робототехники в содержание предмета «Технология» и программы внеурочной деятельности технологической направленности</w:t>
            </w:r>
          </w:p>
        </w:tc>
        <w:tc>
          <w:tcPr>
            <w:tcW w:w="4990" w:type="dxa"/>
          </w:tcPr>
          <w:p w:rsidR="00A151CA" w:rsidRPr="007079B1" w:rsidRDefault="00A151CA" w:rsidP="007553E1">
            <w:pPr>
              <w:pStyle w:val="af2"/>
              <w:numPr>
                <w:ilvl w:val="0"/>
                <w:numId w:val="47"/>
              </w:numPr>
              <w:pBdr>
                <w:bottom w:val="single" w:sz="6" w:space="8" w:color="D7DBDF"/>
                <w:right w:val="single" w:sz="6" w:space="15" w:color="D7DBDF"/>
              </w:pBdr>
              <w:spacing w:before="100" w:beforeAutospacing="1" w:after="100" w:afterAutospacing="1"/>
              <w:ind w:left="0" w:firstLine="205"/>
              <w:contextualSpacing/>
              <w:jc w:val="both"/>
              <w:rPr>
                <w:rFonts w:ascii="Cambria" w:hAnsi="Cambria"/>
                <w:sz w:val="28"/>
                <w:szCs w:val="28"/>
              </w:rPr>
            </w:pPr>
            <w:r w:rsidRPr="007079B1">
              <w:rPr>
                <w:rFonts w:ascii="Cambria" w:hAnsi="Cambria"/>
                <w:sz w:val="28"/>
                <w:szCs w:val="28"/>
              </w:rPr>
              <w:t xml:space="preserve">Создание рабочей программы </w:t>
            </w:r>
            <w:proofErr w:type="gramStart"/>
            <w:r w:rsidRPr="007079B1">
              <w:rPr>
                <w:rFonts w:ascii="Cambria" w:hAnsi="Cambria"/>
                <w:sz w:val="28"/>
                <w:szCs w:val="28"/>
              </w:rPr>
              <w:t>по  предмету</w:t>
            </w:r>
            <w:proofErr w:type="gramEnd"/>
            <w:r w:rsidRPr="007079B1">
              <w:rPr>
                <w:rFonts w:ascii="Cambria" w:hAnsi="Cambria"/>
                <w:sz w:val="28"/>
                <w:szCs w:val="28"/>
              </w:rPr>
              <w:t xml:space="preserve"> «Технология» с учетом интеграции робототехники для обучающихся 2-8 классов</w:t>
            </w:r>
          </w:p>
          <w:p w:rsidR="00A151CA" w:rsidRPr="007079B1" w:rsidRDefault="00A151CA" w:rsidP="007553E1">
            <w:pPr>
              <w:pStyle w:val="af2"/>
              <w:numPr>
                <w:ilvl w:val="0"/>
                <w:numId w:val="47"/>
              </w:numPr>
              <w:pBdr>
                <w:bottom w:val="single" w:sz="6" w:space="8" w:color="D7DBDF"/>
                <w:right w:val="single" w:sz="6" w:space="15" w:color="D7DBDF"/>
              </w:pBdr>
              <w:spacing w:before="100" w:beforeAutospacing="1" w:after="100" w:afterAutospacing="1"/>
              <w:ind w:left="0" w:firstLine="205"/>
              <w:contextualSpacing/>
              <w:jc w:val="both"/>
              <w:rPr>
                <w:rFonts w:ascii="Cambria" w:hAnsi="Cambria"/>
                <w:sz w:val="28"/>
                <w:szCs w:val="28"/>
              </w:rPr>
            </w:pPr>
            <w:r w:rsidRPr="007079B1">
              <w:rPr>
                <w:rFonts w:ascii="Cambria" w:hAnsi="Cambria"/>
                <w:sz w:val="28"/>
                <w:szCs w:val="28"/>
              </w:rPr>
              <w:t xml:space="preserve">Создание программы внеурочной деятельности технологической направленности с </w:t>
            </w:r>
            <w:r w:rsidRPr="007079B1">
              <w:rPr>
                <w:rFonts w:ascii="Cambria" w:hAnsi="Cambria"/>
                <w:sz w:val="28"/>
                <w:szCs w:val="28"/>
              </w:rPr>
              <w:lastRenderedPageBreak/>
              <w:t>учетом интеграции робототехники для обучающихся -8 классов</w:t>
            </w:r>
          </w:p>
        </w:tc>
      </w:tr>
      <w:tr w:rsidR="001E1CD7" w:rsidRPr="000660CC" w:rsidTr="009A1035">
        <w:tc>
          <w:tcPr>
            <w:tcW w:w="5211" w:type="dxa"/>
            <w:gridSpan w:val="2"/>
          </w:tcPr>
          <w:p w:rsidR="001E1CD7" w:rsidRPr="006F3423" w:rsidRDefault="001E1CD7" w:rsidP="003B2943">
            <w:pPr>
              <w:pStyle w:val="Style1"/>
              <w:tabs>
                <w:tab w:val="left" w:pos="720"/>
                <w:tab w:val="left" w:pos="900"/>
                <w:tab w:val="left" w:pos="1260"/>
              </w:tabs>
              <w:ind w:left="22"/>
              <w:contextualSpacing/>
              <w:rPr>
                <w:rFonts w:ascii="Cambria" w:hAnsi="Cambria"/>
                <w:sz w:val="28"/>
                <w:szCs w:val="28"/>
              </w:rPr>
            </w:pPr>
            <w:r>
              <w:rPr>
                <w:rFonts w:ascii="Cambria" w:hAnsi="Cambria"/>
                <w:sz w:val="28"/>
                <w:szCs w:val="28"/>
              </w:rPr>
              <w:lastRenderedPageBreak/>
              <w:t xml:space="preserve">Создание материально-технической базы для реализации </w:t>
            </w:r>
            <w:r w:rsidRPr="006F3423">
              <w:rPr>
                <w:rFonts w:ascii="Cambria" w:hAnsi="Cambria"/>
                <w:sz w:val="28"/>
                <w:szCs w:val="28"/>
              </w:rPr>
              <w:t>предметной области «Технология»</w:t>
            </w:r>
          </w:p>
        </w:tc>
        <w:tc>
          <w:tcPr>
            <w:tcW w:w="4990" w:type="dxa"/>
            <w:vAlign w:val="center"/>
          </w:tcPr>
          <w:p w:rsidR="001E1CD7" w:rsidRPr="00E86B0F" w:rsidRDefault="001E1CD7" w:rsidP="001E1CD7">
            <w:pPr>
              <w:rPr>
                <w:i/>
                <w:iCs/>
                <w:sz w:val="26"/>
                <w:szCs w:val="26"/>
              </w:rPr>
            </w:pPr>
            <w:r>
              <w:rPr>
                <w:i/>
                <w:iCs/>
                <w:sz w:val="26"/>
                <w:szCs w:val="26"/>
              </w:rPr>
              <w:t>1.</w:t>
            </w:r>
            <w:r w:rsidRPr="000C0CF6">
              <w:rPr>
                <w:i/>
                <w:iCs/>
                <w:sz w:val="26"/>
                <w:szCs w:val="26"/>
              </w:rPr>
              <w:t>Аддитивное оборудование</w:t>
            </w:r>
          </w:p>
          <w:p w:rsidR="001E1CD7" w:rsidRPr="003B2943" w:rsidRDefault="001E1CD7" w:rsidP="001E1CD7">
            <w:pPr>
              <w:rPr>
                <w:rFonts w:ascii="Cambria" w:hAnsi="Cambria"/>
              </w:rPr>
            </w:pPr>
            <w:r w:rsidRPr="003B2943">
              <w:rPr>
                <w:rFonts w:ascii="Cambria" w:hAnsi="Cambria"/>
              </w:rPr>
              <w:t> 1.1. ЗD оборудование (3Dпринтер)</w:t>
            </w:r>
          </w:p>
          <w:p w:rsidR="001E1CD7" w:rsidRPr="003B2943" w:rsidRDefault="001E1CD7" w:rsidP="001E1CD7">
            <w:pPr>
              <w:rPr>
                <w:rFonts w:ascii="Cambria" w:hAnsi="Cambria"/>
              </w:rPr>
            </w:pPr>
            <w:r w:rsidRPr="003B2943">
              <w:rPr>
                <w:rFonts w:ascii="Cambria" w:hAnsi="Cambria"/>
              </w:rPr>
              <w:t xml:space="preserve">Минимальные: тип принтера FDM, материал </w:t>
            </w:r>
            <w:proofErr w:type="gramStart"/>
            <w:r w:rsidRPr="003B2943">
              <w:rPr>
                <w:rFonts w:ascii="Cambria" w:hAnsi="Cambria"/>
              </w:rPr>
              <w:t>PLA,ABS</w:t>
            </w:r>
            <w:proofErr w:type="gramEnd"/>
            <w:r w:rsidRPr="003B2943">
              <w:rPr>
                <w:rFonts w:ascii="Cambria" w:hAnsi="Cambria"/>
              </w:rPr>
              <w:t>, рабочий стол: без подогрева, рабочая область: от 150x150x150 мм                             1 шт.</w:t>
            </w:r>
          </w:p>
          <w:p w:rsidR="001E1CD7" w:rsidRPr="003B2943" w:rsidRDefault="001E1CD7" w:rsidP="001E1CD7">
            <w:pPr>
              <w:rPr>
                <w:rFonts w:ascii="Cambria" w:hAnsi="Cambria"/>
              </w:rPr>
            </w:pPr>
            <w:r w:rsidRPr="003B2943">
              <w:rPr>
                <w:rFonts w:ascii="Cambria" w:hAnsi="Cambria"/>
              </w:rPr>
              <w:t>1.2. Пластик для 3D-принтера      15шт.</w:t>
            </w:r>
          </w:p>
          <w:p w:rsidR="001E1CD7" w:rsidRPr="003B2943" w:rsidRDefault="001E1CD7" w:rsidP="001E1CD7">
            <w:pPr>
              <w:rPr>
                <w:rFonts w:ascii="Cambria" w:hAnsi="Cambria"/>
              </w:rPr>
            </w:pPr>
            <w:r w:rsidRPr="003B2943">
              <w:rPr>
                <w:rFonts w:ascii="Cambria" w:hAnsi="Cambria"/>
              </w:rPr>
              <w:t>1.3.  ПО для 3D-моделирования</w:t>
            </w:r>
          </w:p>
          <w:p w:rsidR="001E1CD7" w:rsidRPr="003B2943" w:rsidRDefault="001E1CD7" w:rsidP="001E1CD7">
            <w:pPr>
              <w:rPr>
                <w:rFonts w:ascii="Cambria" w:hAnsi="Cambria"/>
              </w:rPr>
            </w:pPr>
            <w:r w:rsidRPr="003B2943">
              <w:rPr>
                <w:rFonts w:ascii="Cambria" w:hAnsi="Cambria"/>
              </w:rPr>
              <w:t>Облачный инструмент САПР/АСУП, охватывающий весь процесс работы с изделиями — от проектирования до изготовления</w:t>
            </w:r>
          </w:p>
          <w:p w:rsidR="001E1CD7" w:rsidRPr="003B2943" w:rsidRDefault="001E1CD7" w:rsidP="001E1CD7">
            <w:pPr>
              <w:rPr>
                <w:rFonts w:ascii="Cambria" w:hAnsi="Cambria"/>
              </w:rPr>
            </w:pPr>
            <w:r w:rsidRPr="003B2943">
              <w:rPr>
                <w:i/>
                <w:iCs/>
                <w:sz w:val="26"/>
                <w:szCs w:val="26"/>
              </w:rPr>
              <w:t>2.Промышленное оборудование</w:t>
            </w:r>
          </w:p>
          <w:p w:rsidR="001E1CD7" w:rsidRPr="003B2943" w:rsidRDefault="001E1CD7" w:rsidP="001E1CD7">
            <w:pPr>
              <w:rPr>
                <w:rFonts w:ascii="Cambria" w:hAnsi="Cambria"/>
              </w:rPr>
            </w:pPr>
            <w:r w:rsidRPr="003B2943">
              <w:rPr>
                <w:rFonts w:ascii="Cambria" w:hAnsi="Cambria"/>
              </w:rPr>
              <w:t>2.</w:t>
            </w:r>
            <w:proofErr w:type="gramStart"/>
            <w:r w:rsidRPr="003B2943">
              <w:rPr>
                <w:rFonts w:ascii="Cambria" w:hAnsi="Cambria"/>
              </w:rPr>
              <w:t>1.Аккумуляторная</w:t>
            </w:r>
            <w:proofErr w:type="gramEnd"/>
            <w:r w:rsidRPr="003B2943">
              <w:rPr>
                <w:rFonts w:ascii="Cambria" w:hAnsi="Cambria"/>
              </w:rPr>
              <w:t xml:space="preserve"> дрель-винтоверт 2шт.</w:t>
            </w:r>
          </w:p>
          <w:p w:rsidR="001E1CD7" w:rsidRPr="003B2943" w:rsidRDefault="001E1CD7" w:rsidP="001E1CD7">
            <w:pPr>
              <w:rPr>
                <w:rFonts w:ascii="Cambria" w:hAnsi="Cambria"/>
              </w:rPr>
            </w:pPr>
            <w:r w:rsidRPr="003B2943">
              <w:rPr>
                <w:rFonts w:ascii="Cambria" w:hAnsi="Cambria"/>
              </w:rPr>
              <w:t>2.</w:t>
            </w:r>
            <w:proofErr w:type="gramStart"/>
            <w:r w:rsidRPr="003B2943">
              <w:rPr>
                <w:rFonts w:ascii="Cambria" w:hAnsi="Cambria"/>
              </w:rPr>
              <w:t>2.Набор</w:t>
            </w:r>
            <w:proofErr w:type="gramEnd"/>
            <w:r w:rsidRPr="003B2943">
              <w:rPr>
                <w:rFonts w:ascii="Cambria" w:hAnsi="Cambria"/>
              </w:rPr>
              <w:t xml:space="preserve"> бит                                   1 шт.</w:t>
            </w:r>
          </w:p>
          <w:p w:rsidR="001E1CD7" w:rsidRPr="003B2943" w:rsidRDefault="001E1CD7" w:rsidP="001E1CD7">
            <w:pPr>
              <w:rPr>
                <w:rFonts w:ascii="Cambria" w:hAnsi="Cambria"/>
              </w:rPr>
            </w:pPr>
            <w:r w:rsidRPr="003B2943">
              <w:rPr>
                <w:rFonts w:ascii="Cambria" w:hAnsi="Cambria"/>
              </w:rPr>
              <w:t xml:space="preserve">2.3. Набор сверл универсальный </w:t>
            </w:r>
          </w:p>
          <w:p w:rsidR="001E1CD7" w:rsidRPr="003B2943" w:rsidRDefault="001E1CD7" w:rsidP="001E1CD7">
            <w:pPr>
              <w:rPr>
                <w:rFonts w:ascii="Cambria" w:hAnsi="Cambria"/>
              </w:rPr>
            </w:pPr>
            <w:r w:rsidRPr="003B2943">
              <w:rPr>
                <w:rFonts w:ascii="Cambria" w:hAnsi="Cambria"/>
              </w:rPr>
              <w:t xml:space="preserve">(камень, металл, дерево 3-10 </w:t>
            </w:r>
            <w:proofErr w:type="gramStart"/>
            <w:r w:rsidRPr="003B2943">
              <w:rPr>
                <w:rFonts w:ascii="Cambria" w:hAnsi="Cambria"/>
              </w:rPr>
              <w:t xml:space="preserve">мм)   </w:t>
            </w:r>
            <w:proofErr w:type="gramEnd"/>
            <w:r w:rsidRPr="003B2943">
              <w:rPr>
                <w:rFonts w:ascii="Cambria" w:hAnsi="Cambria"/>
              </w:rPr>
              <w:t>1 шт.</w:t>
            </w:r>
          </w:p>
          <w:p w:rsidR="001E1CD7" w:rsidRPr="003B2943" w:rsidRDefault="001E1CD7" w:rsidP="001E1CD7">
            <w:pPr>
              <w:rPr>
                <w:rFonts w:ascii="Cambria" w:hAnsi="Cambria"/>
              </w:rPr>
            </w:pPr>
            <w:r w:rsidRPr="003B2943">
              <w:rPr>
                <w:rFonts w:ascii="Cambria" w:hAnsi="Cambria"/>
              </w:rPr>
              <w:t>2.</w:t>
            </w:r>
            <w:proofErr w:type="gramStart"/>
            <w:r w:rsidRPr="003B2943">
              <w:rPr>
                <w:rFonts w:ascii="Cambria" w:hAnsi="Cambria"/>
              </w:rPr>
              <w:t>4.Многофункциональный</w:t>
            </w:r>
            <w:proofErr w:type="gramEnd"/>
            <w:r w:rsidRPr="003B2943">
              <w:rPr>
                <w:rFonts w:ascii="Cambria" w:hAnsi="Cambria"/>
              </w:rPr>
              <w:t xml:space="preserve"> инструмент (</w:t>
            </w:r>
            <w:proofErr w:type="spellStart"/>
            <w:r w:rsidRPr="003B2943">
              <w:rPr>
                <w:rFonts w:ascii="Cambria" w:hAnsi="Cambria"/>
              </w:rPr>
              <w:t>мультитул</w:t>
            </w:r>
            <w:proofErr w:type="spellEnd"/>
            <w:r w:rsidRPr="003B2943">
              <w:rPr>
                <w:rFonts w:ascii="Cambria" w:hAnsi="Cambria"/>
              </w:rPr>
              <w:t>)                                       3 шт.</w:t>
            </w:r>
          </w:p>
          <w:p w:rsidR="001E1CD7" w:rsidRPr="003B2943" w:rsidRDefault="001E1CD7" w:rsidP="001E1CD7">
            <w:pPr>
              <w:rPr>
                <w:rFonts w:ascii="Cambria" w:hAnsi="Cambria"/>
              </w:rPr>
            </w:pPr>
            <w:r w:rsidRPr="003B2943">
              <w:rPr>
                <w:rFonts w:ascii="Cambria" w:hAnsi="Cambria"/>
              </w:rPr>
              <w:t>2.</w:t>
            </w:r>
            <w:proofErr w:type="gramStart"/>
            <w:r w:rsidRPr="003B2943">
              <w:rPr>
                <w:rFonts w:ascii="Cambria" w:hAnsi="Cambria"/>
              </w:rPr>
              <w:t>5.Клеевой</w:t>
            </w:r>
            <w:proofErr w:type="gramEnd"/>
            <w:r w:rsidRPr="003B2943">
              <w:rPr>
                <w:rFonts w:ascii="Cambria" w:hAnsi="Cambria"/>
              </w:rPr>
              <w:t xml:space="preserve"> пистолет  с комплектом запасных стержней                           3 шт.</w:t>
            </w:r>
          </w:p>
          <w:p w:rsidR="001E1CD7" w:rsidRPr="003B2943" w:rsidRDefault="001E1CD7" w:rsidP="001E1CD7">
            <w:pPr>
              <w:rPr>
                <w:rFonts w:ascii="Cambria" w:hAnsi="Cambria"/>
              </w:rPr>
            </w:pPr>
            <w:r w:rsidRPr="003B2943">
              <w:rPr>
                <w:rFonts w:ascii="Cambria" w:hAnsi="Cambria"/>
              </w:rPr>
              <w:t>2.</w:t>
            </w:r>
            <w:proofErr w:type="gramStart"/>
            <w:r w:rsidRPr="003B2943">
              <w:rPr>
                <w:rFonts w:ascii="Cambria" w:hAnsi="Cambria"/>
              </w:rPr>
              <w:t>6.Цифровой</w:t>
            </w:r>
            <w:proofErr w:type="gramEnd"/>
            <w:r w:rsidRPr="003B2943">
              <w:rPr>
                <w:rFonts w:ascii="Cambria" w:hAnsi="Cambria"/>
              </w:rPr>
              <w:t xml:space="preserve"> штангенциркуль       3 шт.</w:t>
            </w:r>
          </w:p>
          <w:p w:rsidR="001E1CD7" w:rsidRPr="00E86B0F" w:rsidRDefault="001E1CD7" w:rsidP="001E1CD7">
            <w:pPr>
              <w:rPr>
                <w:sz w:val="26"/>
                <w:szCs w:val="26"/>
              </w:rPr>
            </w:pPr>
            <w:r w:rsidRPr="003B2943">
              <w:rPr>
                <w:rFonts w:ascii="Cambria" w:hAnsi="Cambria"/>
              </w:rPr>
              <w:t xml:space="preserve">2.7. </w:t>
            </w:r>
            <w:proofErr w:type="spellStart"/>
            <w:r w:rsidRPr="003B2943">
              <w:rPr>
                <w:rFonts w:ascii="Cambria" w:hAnsi="Cambria"/>
              </w:rPr>
              <w:t>Электролобзик</w:t>
            </w:r>
            <w:proofErr w:type="spellEnd"/>
            <w:r w:rsidRPr="003B2943">
              <w:rPr>
                <w:rFonts w:ascii="Cambria" w:hAnsi="Cambria"/>
              </w:rPr>
              <w:t xml:space="preserve">                           2 шт</w:t>
            </w:r>
            <w:r>
              <w:rPr>
                <w:sz w:val="26"/>
                <w:szCs w:val="26"/>
              </w:rPr>
              <w:t>.</w:t>
            </w:r>
          </w:p>
          <w:p w:rsidR="001E1CD7" w:rsidRPr="00E86B0F" w:rsidRDefault="001E1CD7" w:rsidP="001E1CD7">
            <w:pPr>
              <w:rPr>
                <w:i/>
                <w:iCs/>
                <w:sz w:val="26"/>
                <w:szCs w:val="26"/>
              </w:rPr>
            </w:pPr>
            <w:r w:rsidRPr="000C0CF6">
              <w:rPr>
                <w:i/>
                <w:iCs/>
                <w:sz w:val="26"/>
                <w:szCs w:val="26"/>
              </w:rPr>
              <w:t>3</w:t>
            </w:r>
            <w:r>
              <w:rPr>
                <w:i/>
                <w:iCs/>
                <w:sz w:val="26"/>
                <w:szCs w:val="26"/>
              </w:rPr>
              <w:t>.</w:t>
            </w:r>
            <w:r w:rsidRPr="000C0CF6">
              <w:rPr>
                <w:i/>
                <w:iCs/>
                <w:sz w:val="26"/>
                <w:szCs w:val="26"/>
              </w:rPr>
              <w:t>Дополнительное оборудование</w:t>
            </w:r>
          </w:p>
          <w:p w:rsidR="001E1CD7" w:rsidRPr="003B2943" w:rsidRDefault="001E1CD7" w:rsidP="003B2943">
            <w:pPr>
              <w:rPr>
                <w:rFonts w:ascii="Cambria" w:hAnsi="Cambria"/>
              </w:rPr>
            </w:pPr>
            <w:r w:rsidRPr="003B2943">
              <w:rPr>
                <w:rFonts w:ascii="Cambria" w:hAnsi="Cambria"/>
              </w:rPr>
              <w:t xml:space="preserve">3.1. Шлем виртуальной реальности: стационарное подключение к ПК, вывод на собственный экран, Наличие контроллеров 2 </w:t>
            </w:r>
            <w:proofErr w:type="spellStart"/>
            <w:r w:rsidRPr="003B2943">
              <w:rPr>
                <w:rFonts w:ascii="Cambria" w:hAnsi="Cambria"/>
              </w:rPr>
              <w:t>шт</w:t>
            </w:r>
            <w:proofErr w:type="spellEnd"/>
            <w:r w:rsidRPr="003B2943">
              <w:rPr>
                <w:rFonts w:ascii="Cambria" w:hAnsi="Cambria"/>
              </w:rPr>
              <w:t xml:space="preserve">, наличие внешних датчиков 2 </w:t>
            </w:r>
            <w:proofErr w:type="spellStart"/>
            <w:r w:rsidRPr="003B2943">
              <w:rPr>
                <w:rFonts w:ascii="Cambria" w:hAnsi="Cambria"/>
              </w:rPr>
              <w:t>шт</w:t>
            </w:r>
            <w:proofErr w:type="spellEnd"/>
            <w:r w:rsidRPr="003B2943">
              <w:rPr>
                <w:rFonts w:ascii="Cambria" w:hAnsi="Cambria"/>
              </w:rPr>
              <w:t>, встроенные наушники, угол обзора, угол обзора не менее 110              (1 комплект)</w:t>
            </w:r>
          </w:p>
          <w:p w:rsidR="001E1CD7" w:rsidRPr="003B2943" w:rsidRDefault="001E1CD7" w:rsidP="001E1CD7">
            <w:pPr>
              <w:rPr>
                <w:rFonts w:ascii="Cambria" w:hAnsi="Cambria"/>
              </w:rPr>
            </w:pPr>
            <w:r w:rsidRPr="003B2943">
              <w:rPr>
                <w:rFonts w:ascii="Cambria" w:hAnsi="Cambria"/>
              </w:rPr>
              <w:t>3.2.Штатив для крепления базовых станций (совместимость со шлемом виртуальной реальности)    (1 комплект)</w:t>
            </w:r>
          </w:p>
          <w:p w:rsidR="001E1CD7" w:rsidRPr="003B2943" w:rsidRDefault="001E1CD7" w:rsidP="001E1CD7">
            <w:pPr>
              <w:rPr>
                <w:rFonts w:ascii="Cambria" w:hAnsi="Cambria"/>
              </w:rPr>
            </w:pPr>
            <w:r w:rsidRPr="003B2943">
              <w:rPr>
                <w:rFonts w:ascii="Cambria" w:hAnsi="Cambria"/>
              </w:rPr>
              <w:t>3.3. Ноутбук с ОС для VR шлема</w:t>
            </w:r>
          </w:p>
          <w:p w:rsidR="001E1CD7" w:rsidRPr="003B2943" w:rsidRDefault="001E1CD7" w:rsidP="001E1CD7">
            <w:pPr>
              <w:rPr>
                <w:rFonts w:ascii="Cambria" w:hAnsi="Cambria"/>
              </w:rPr>
            </w:pPr>
            <w:r w:rsidRPr="003B2943">
              <w:rPr>
                <w:rFonts w:ascii="Cambria" w:hAnsi="Cambria"/>
              </w:rPr>
              <w:t xml:space="preserve">(видеокарта не ниже </w:t>
            </w:r>
            <w:proofErr w:type="spellStart"/>
            <w:r w:rsidRPr="003B2943">
              <w:rPr>
                <w:rFonts w:ascii="Cambria" w:hAnsi="Cambria"/>
              </w:rPr>
              <w:t>Nvidia</w:t>
            </w:r>
            <w:proofErr w:type="spellEnd"/>
            <w:r w:rsidRPr="003B2943">
              <w:rPr>
                <w:rFonts w:ascii="Cambria" w:hAnsi="Cambria"/>
              </w:rPr>
              <w:t xml:space="preserve"> GTX 1060) 1шт.</w:t>
            </w:r>
          </w:p>
          <w:p w:rsidR="001E1CD7" w:rsidRPr="003B2943" w:rsidRDefault="001E1CD7" w:rsidP="001E1CD7">
            <w:pPr>
              <w:rPr>
                <w:rFonts w:ascii="Cambria" w:hAnsi="Cambria"/>
              </w:rPr>
            </w:pPr>
            <w:r w:rsidRPr="003B2943">
              <w:rPr>
                <w:rFonts w:ascii="Cambria" w:hAnsi="Cambria"/>
              </w:rPr>
              <w:t xml:space="preserve">3.4. Фотограмметрическое ПО           1шт.     </w:t>
            </w:r>
          </w:p>
          <w:p w:rsidR="001E1CD7" w:rsidRPr="003B2943" w:rsidRDefault="001E1CD7" w:rsidP="001E1CD7">
            <w:pPr>
              <w:rPr>
                <w:rFonts w:ascii="Cambria" w:hAnsi="Cambria"/>
              </w:rPr>
            </w:pPr>
            <w:r w:rsidRPr="003B2943">
              <w:rPr>
                <w:rFonts w:ascii="Cambria" w:hAnsi="Cambria"/>
              </w:rPr>
              <w:t xml:space="preserve">3.5.Квадрокоптер (компактный </w:t>
            </w:r>
            <w:proofErr w:type="spellStart"/>
            <w:r w:rsidRPr="003B2943">
              <w:rPr>
                <w:rFonts w:ascii="Cambria" w:hAnsi="Cambria"/>
              </w:rPr>
              <w:t>дрон</w:t>
            </w:r>
            <w:proofErr w:type="spellEnd"/>
            <w:r w:rsidRPr="003B2943">
              <w:rPr>
                <w:rFonts w:ascii="Cambria" w:hAnsi="Cambria"/>
              </w:rPr>
              <w:t xml:space="preserve"> с 3-осевым стабилизатором, камерой 4К, максимальной дальностью передачи сигнала не менее 6 км)                       1шт.</w:t>
            </w:r>
          </w:p>
          <w:p w:rsidR="001E1CD7" w:rsidRPr="003B2943" w:rsidRDefault="001E1CD7" w:rsidP="001E1CD7">
            <w:pPr>
              <w:rPr>
                <w:rFonts w:ascii="Cambria" w:hAnsi="Cambria"/>
              </w:rPr>
            </w:pPr>
            <w:r w:rsidRPr="003B2943">
              <w:rPr>
                <w:rFonts w:ascii="Cambria" w:hAnsi="Cambria"/>
              </w:rPr>
              <w:t xml:space="preserve">3.6. </w:t>
            </w:r>
            <w:proofErr w:type="spellStart"/>
            <w:r w:rsidRPr="003B2943">
              <w:rPr>
                <w:rFonts w:ascii="Cambria" w:hAnsi="Cambria"/>
              </w:rPr>
              <w:t>Квадрокоптер</w:t>
            </w:r>
            <w:proofErr w:type="spellEnd"/>
            <w:r w:rsidRPr="003B2943">
              <w:rPr>
                <w:rFonts w:ascii="Cambria" w:hAnsi="Cambria"/>
              </w:rPr>
              <w:t xml:space="preserve">  (</w:t>
            </w:r>
            <w:proofErr w:type="spellStart"/>
            <w:r w:rsidRPr="003B2943">
              <w:rPr>
                <w:rFonts w:ascii="Cambria" w:hAnsi="Cambria"/>
              </w:rPr>
              <w:t>квадрокоптер</w:t>
            </w:r>
            <w:proofErr w:type="spellEnd"/>
            <w:r w:rsidRPr="003B2943">
              <w:rPr>
                <w:rFonts w:ascii="Cambria" w:hAnsi="Cambria"/>
              </w:rPr>
              <w:t xml:space="preserve"> с камерой, вес не более 100 г в сборе с пропеллером и камерой)                    3шт.</w:t>
            </w:r>
          </w:p>
          <w:p w:rsidR="001E1CD7" w:rsidRPr="00E86B0F" w:rsidRDefault="001E1CD7" w:rsidP="001E1CD7">
            <w:pPr>
              <w:rPr>
                <w:i/>
                <w:iCs/>
                <w:sz w:val="26"/>
                <w:szCs w:val="26"/>
              </w:rPr>
            </w:pPr>
            <w:r w:rsidRPr="003B2943">
              <w:rPr>
                <w:rFonts w:ascii="Cambria" w:hAnsi="Cambria"/>
              </w:rPr>
              <w:lastRenderedPageBreak/>
              <w:t>3.7.Практическое пособие для изучения основ механики, кинематики, динамики  в начальной  и основной школе           1шт</w:t>
            </w:r>
            <w:r>
              <w:rPr>
                <w:sz w:val="26"/>
                <w:szCs w:val="26"/>
              </w:rPr>
              <w:t>.</w:t>
            </w:r>
          </w:p>
        </w:tc>
      </w:tr>
      <w:tr w:rsidR="005768C5" w:rsidRPr="000660CC" w:rsidTr="00105656">
        <w:tc>
          <w:tcPr>
            <w:tcW w:w="5211" w:type="dxa"/>
            <w:gridSpan w:val="2"/>
          </w:tcPr>
          <w:p w:rsidR="005768C5" w:rsidRPr="003B2943" w:rsidRDefault="005768C5" w:rsidP="003B2943">
            <w:pPr>
              <w:spacing w:line="240" w:lineRule="atLeast"/>
              <w:rPr>
                <w:rFonts w:ascii="Cambria" w:hAnsi="Cambria"/>
                <w:sz w:val="28"/>
                <w:szCs w:val="28"/>
              </w:rPr>
            </w:pPr>
            <w:r w:rsidRPr="003B2943">
              <w:rPr>
                <w:rFonts w:ascii="Cambria" w:hAnsi="Cambria"/>
                <w:sz w:val="28"/>
                <w:szCs w:val="28"/>
              </w:rPr>
              <w:lastRenderedPageBreak/>
              <w:t xml:space="preserve">Создание </w:t>
            </w:r>
            <w:r w:rsidR="00076F03" w:rsidRPr="003B2943">
              <w:rPr>
                <w:rFonts w:ascii="Cambria" w:hAnsi="Cambria"/>
                <w:sz w:val="28"/>
                <w:szCs w:val="28"/>
              </w:rPr>
              <w:t xml:space="preserve">условий для </w:t>
            </w:r>
            <w:r w:rsidRPr="003B2943">
              <w:rPr>
                <w:rFonts w:ascii="Cambria" w:hAnsi="Cambria"/>
                <w:sz w:val="28"/>
                <w:szCs w:val="28"/>
              </w:rPr>
              <w:t>вовлечения общественности в принятии решений по вопросам управления развитием общеобразовательной организации, в том числе в обновлении образовательных программ</w:t>
            </w:r>
          </w:p>
        </w:tc>
        <w:tc>
          <w:tcPr>
            <w:tcW w:w="4990" w:type="dxa"/>
          </w:tcPr>
          <w:p w:rsidR="00076F03" w:rsidRPr="003B2943" w:rsidRDefault="00DC3DF8" w:rsidP="007553E1">
            <w:pPr>
              <w:pStyle w:val="af2"/>
              <w:numPr>
                <w:ilvl w:val="0"/>
                <w:numId w:val="36"/>
              </w:numPr>
              <w:spacing w:line="240" w:lineRule="atLeast"/>
              <w:ind w:left="63" w:firstLine="0"/>
              <w:jc w:val="both"/>
              <w:rPr>
                <w:rFonts w:ascii="Cambria" w:hAnsi="Cambria"/>
                <w:sz w:val="28"/>
                <w:szCs w:val="28"/>
              </w:rPr>
            </w:pPr>
            <w:r w:rsidRPr="003B2943">
              <w:rPr>
                <w:rFonts w:ascii="Cambria" w:hAnsi="Cambria"/>
                <w:sz w:val="28"/>
                <w:szCs w:val="28"/>
              </w:rPr>
              <w:t>С</w:t>
            </w:r>
            <w:r w:rsidR="005768C5" w:rsidRPr="003B2943">
              <w:rPr>
                <w:rFonts w:ascii="Cambria" w:hAnsi="Cambria"/>
                <w:sz w:val="28"/>
                <w:szCs w:val="28"/>
              </w:rPr>
              <w:t>оздан</w:t>
            </w:r>
            <w:r>
              <w:rPr>
                <w:rFonts w:ascii="Cambria" w:hAnsi="Cambria"/>
                <w:sz w:val="28"/>
                <w:szCs w:val="28"/>
              </w:rPr>
              <w:t>ие целевой</w:t>
            </w:r>
            <w:r w:rsidR="005768C5" w:rsidRPr="003B2943">
              <w:rPr>
                <w:rFonts w:ascii="Cambria" w:hAnsi="Cambria"/>
                <w:sz w:val="28"/>
                <w:szCs w:val="28"/>
              </w:rPr>
              <w:t xml:space="preserve"> модел</w:t>
            </w:r>
            <w:r>
              <w:rPr>
                <w:rFonts w:ascii="Cambria" w:hAnsi="Cambria"/>
                <w:sz w:val="28"/>
                <w:szCs w:val="28"/>
              </w:rPr>
              <w:t>и</w:t>
            </w:r>
            <w:r w:rsidR="005768C5" w:rsidRPr="003B2943">
              <w:rPr>
                <w:rFonts w:ascii="Cambria" w:hAnsi="Cambria"/>
                <w:sz w:val="28"/>
                <w:szCs w:val="28"/>
              </w:rPr>
              <w:t xml:space="preserve"> на основе утвержденных к концу 2020 года методических рекомендаций по вовлечению общественно</w:t>
            </w:r>
            <w:r w:rsidR="00076F03" w:rsidRPr="003B2943">
              <w:rPr>
                <w:rFonts w:ascii="Cambria" w:hAnsi="Cambria"/>
                <w:sz w:val="28"/>
                <w:szCs w:val="28"/>
              </w:rPr>
              <w:t xml:space="preserve">сти </w:t>
            </w:r>
            <w:r w:rsidR="005768C5" w:rsidRPr="003B2943">
              <w:rPr>
                <w:rFonts w:ascii="Cambria" w:hAnsi="Cambria"/>
                <w:sz w:val="28"/>
                <w:szCs w:val="28"/>
              </w:rPr>
              <w:t>и участию представителей работодателей в принятии решений по вопросам управления развитием о</w:t>
            </w:r>
            <w:r w:rsidR="00076F03" w:rsidRPr="003B2943">
              <w:rPr>
                <w:rFonts w:ascii="Cambria" w:hAnsi="Cambria"/>
                <w:sz w:val="28"/>
                <w:szCs w:val="28"/>
              </w:rPr>
              <w:t>бщеобразовательной организации</w:t>
            </w:r>
          </w:p>
          <w:p w:rsidR="005768C5" w:rsidRPr="003B2943" w:rsidRDefault="00DC3DF8" w:rsidP="007553E1">
            <w:pPr>
              <w:pStyle w:val="af2"/>
              <w:numPr>
                <w:ilvl w:val="0"/>
                <w:numId w:val="36"/>
              </w:numPr>
              <w:spacing w:line="240" w:lineRule="atLeast"/>
              <w:ind w:left="63" w:firstLine="0"/>
              <w:jc w:val="both"/>
              <w:rPr>
                <w:rFonts w:ascii="Cambria" w:hAnsi="Cambria"/>
                <w:sz w:val="28"/>
                <w:szCs w:val="28"/>
              </w:rPr>
            </w:pPr>
            <w:r>
              <w:rPr>
                <w:rFonts w:ascii="Cambria" w:hAnsi="Cambria"/>
                <w:sz w:val="28"/>
                <w:szCs w:val="28"/>
              </w:rPr>
              <w:t>О</w:t>
            </w:r>
            <w:r w:rsidR="005768C5" w:rsidRPr="003B2943">
              <w:rPr>
                <w:rFonts w:ascii="Cambria" w:hAnsi="Cambria"/>
                <w:sz w:val="28"/>
                <w:szCs w:val="28"/>
              </w:rPr>
              <w:t>беспечен</w:t>
            </w:r>
            <w:r>
              <w:rPr>
                <w:rFonts w:ascii="Cambria" w:hAnsi="Cambria"/>
                <w:sz w:val="28"/>
                <w:szCs w:val="28"/>
              </w:rPr>
              <w:t>ие</w:t>
            </w:r>
            <w:r w:rsidR="005768C5" w:rsidRPr="003B2943">
              <w:rPr>
                <w:rFonts w:ascii="Cambria" w:hAnsi="Cambria"/>
                <w:sz w:val="28"/>
                <w:szCs w:val="28"/>
              </w:rPr>
              <w:t xml:space="preserve"> организационны</w:t>
            </w:r>
            <w:r>
              <w:rPr>
                <w:rFonts w:ascii="Cambria" w:hAnsi="Cambria"/>
                <w:sz w:val="28"/>
                <w:szCs w:val="28"/>
              </w:rPr>
              <w:t>х</w:t>
            </w:r>
            <w:r w:rsidR="005768C5" w:rsidRPr="003B2943">
              <w:rPr>
                <w:rFonts w:ascii="Cambria" w:hAnsi="Cambria"/>
                <w:sz w:val="28"/>
                <w:szCs w:val="28"/>
              </w:rPr>
              <w:t xml:space="preserve"> и методологически</w:t>
            </w:r>
            <w:r>
              <w:rPr>
                <w:rFonts w:ascii="Cambria" w:hAnsi="Cambria"/>
                <w:sz w:val="28"/>
                <w:szCs w:val="28"/>
              </w:rPr>
              <w:t>х</w:t>
            </w:r>
            <w:r w:rsidR="005768C5" w:rsidRPr="003B2943">
              <w:rPr>
                <w:rFonts w:ascii="Cambria" w:hAnsi="Cambria"/>
                <w:sz w:val="28"/>
                <w:szCs w:val="28"/>
              </w:rPr>
              <w:t xml:space="preserve"> услови</w:t>
            </w:r>
            <w:r>
              <w:rPr>
                <w:rFonts w:ascii="Cambria" w:hAnsi="Cambria"/>
                <w:sz w:val="28"/>
                <w:szCs w:val="28"/>
              </w:rPr>
              <w:t>й</w:t>
            </w:r>
            <w:r w:rsidR="005768C5" w:rsidRPr="003B2943">
              <w:rPr>
                <w:rFonts w:ascii="Cambria" w:hAnsi="Cambria"/>
                <w:sz w:val="28"/>
                <w:szCs w:val="28"/>
              </w:rPr>
              <w:t xml:space="preserve"> для участия указанных структур в принятии соответствующих решений.</w:t>
            </w:r>
          </w:p>
        </w:tc>
      </w:tr>
      <w:tr w:rsidR="002A08AF" w:rsidRPr="000660CC" w:rsidTr="00105656">
        <w:tc>
          <w:tcPr>
            <w:tcW w:w="5211" w:type="dxa"/>
            <w:gridSpan w:val="2"/>
          </w:tcPr>
          <w:p w:rsidR="002A08AF" w:rsidRPr="003B2943" w:rsidRDefault="002A08AF" w:rsidP="003B2943">
            <w:pPr>
              <w:spacing w:line="240" w:lineRule="atLeast"/>
              <w:rPr>
                <w:rFonts w:ascii="Cambria" w:hAnsi="Cambria"/>
                <w:sz w:val="28"/>
                <w:szCs w:val="28"/>
              </w:rPr>
            </w:pPr>
            <w:r w:rsidRPr="003B2943">
              <w:rPr>
                <w:rFonts w:ascii="Cambria" w:hAnsi="Cambria"/>
                <w:sz w:val="28"/>
                <w:szCs w:val="28"/>
              </w:rPr>
              <w:t>Повышение квалификации учителей технологии на базе детских технопарков «</w:t>
            </w:r>
            <w:proofErr w:type="spellStart"/>
            <w:r w:rsidRPr="003B2943">
              <w:rPr>
                <w:rFonts w:ascii="Cambria" w:hAnsi="Cambria"/>
                <w:sz w:val="28"/>
                <w:szCs w:val="28"/>
              </w:rPr>
              <w:t>Кванториум</w:t>
            </w:r>
            <w:proofErr w:type="spellEnd"/>
            <w:r w:rsidRPr="003B2943">
              <w:rPr>
                <w:rFonts w:ascii="Cambria" w:hAnsi="Cambria"/>
                <w:sz w:val="28"/>
                <w:szCs w:val="28"/>
              </w:rPr>
              <w:t>»</w:t>
            </w:r>
          </w:p>
        </w:tc>
        <w:tc>
          <w:tcPr>
            <w:tcW w:w="4990" w:type="dxa"/>
          </w:tcPr>
          <w:p w:rsidR="002A08AF" w:rsidRPr="003B2943" w:rsidRDefault="002A08AF" w:rsidP="007553E1">
            <w:pPr>
              <w:pStyle w:val="af2"/>
              <w:numPr>
                <w:ilvl w:val="0"/>
                <w:numId w:val="37"/>
              </w:numPr>
              <w:ind w:left="63" w:firstLine="0"/>
              <w:jc w:val="both"/>
              <w:rPr>
                <w:rFonts w:ascii="Cambria" w:hAnsi="Cambria"/>
                <w:sz w:val="28"/>
                <w:szCs w:val="28"/>
              </w:rPr>
            </w:pPr>
            <w:r w:rsidRPr="003B2943">
              <w:rPr>
                <w:rFonts w:ascii="Cambria" w:hAnsi="Cambria"/>
                <w:sz w:val="28"/>
                <w:szCs w:val="28"/>
              </w:rPr>
              <w:t>Повышение квалификации 2 учителей технологии на базе детских технопарков «</w:t>
            </w:r>
            <w:proofErr w:type="spellStart"/>
            <w:r w:rsidRPr="003B2943">
              <w:rPr>
                <w:rFonts w:ascii="Cambria" w:hAnsi="Cambria"/>
                <w:sz w:val="28"/>
                <w:szCs w:val="28"/>
              </w:rPr>
              <w:t>Кванториум</w:t>
            </w:r>
            <w:proofErr w:type="spellEnd"/>
            <w:r w:rsidRPr="003B2943">
              <w:rPr>
                <w:rFonts w:ascii="Cambria" w:hAnsi="Cambria"/>
                <w:sz w:val="28"/>
                <w:szCs w:val="28"/>
              </w:rPr>
              <w:t>»</w:t>
            </w:r>
          </w:p>
          <w:p w:rsidR="002A08AF" w:rsidRPr="003B2943" w:rsidRDefault="002A08AF" w:rsidP="007553E1">
            <w:pPr>
              <w:pStyle w:val="af2"/>
              <w:numPr>
                <w:ilvl w:val="0"/>
                <w:numId w:val="37"/>
              </w:numPr>
              <w:ind w:left="63" w:firstLine="0"/>
              <w:jc w:val="both"/>
              <w:rPr>
                <w:rFonts w:ascii="Cambria" w:hAnsi="Cambria"/>
                <w:sz w:val="28"/>
                <w:szCs w:val="28"/>
              </w:rPr>
            </w:pPr>
            <w:r w:rsidRPr="003B2943">
              <w:rPr>
                <w:rFonts w:ascii="Cambria" w:hAnsi="Cambria"/>
                <w:sz w:val="28"/>
                <w:szCs w:val="28"/>
              </w:rPr>
              <w:t>Участие в ежегодном мониторинге по оценке изменений в освоении обучающимися соответствующих образовательных программ, с учетом повышения квалификации учителей технологии</w:t>
            </w:r>
          </w:p>
        </w:tc>
      </w:tr>
      <w:tr w:rsidR="00AE1DEB" w:rsidRPr="000660CC" w:rsidTr="00105656">
        <w:tc>
          <w:tcPr>
            <w:tcW w:w="5211" w:type="dxa"/>
            <w:gridSpan w:val="2"/>
          </w:tcPr>
          <w:p w:rsidR="00AE1DEB" w:rsidRPr="003B2943" w:rsidRDefault="00AE1DEB" w:rsidP="003B2943">
            <w:pPr>
              <w:spacing w:line="240" w:lineRule="atLeast"/>
              <w:rPr>
                <w:rFonts w:ascii="Cambria" w:hAnsi="Cambria"/>
                <w:sz w:val="28"/>
                <w:szCs w:val="28"/>
              </w:rPr>
            </w:pPr>
            <w:r w:rsidRPr="003B2943">
              <w:rPr>
                <w:rFonts w:ascii="Cambria" w:hAnsi="Cambria"/>
                <w:sz w:val="28"/>
                <w:szCs w:val="28"/>
              </w:rPr>
              <w:t>Обновление основных образовательных программ общего образования</w:t>
            </w:r>
          </w:p>
        </w:tc>
        <w:tc>
          <w:tcPr>
            <w:tcW w:w="4990" w:type="dxa"/>
          </w:tcPr>
          <w:p w:rsidR="00AE1DEB" w:rsidRPr="003B2943" w:rsidRDefault="008E5E8B" w:rsidP="007553E1">
            <w:pPr>
              <w:pStyle w:val="af2"/>
              <w:numPr>
                <w:ilvl w:val="0"/>
                <w:numId w:val="37"/>
              </w:numPr>
              <w:ind w:left="63" w:firstLine="0"/>
              <w:jc w:val="both"/>
              <w:rPr>
                <w:rFonts w:ascii="Cambria" w:hAnsi="Cambria"/>
                <w:sz w:val="28"/>
                <w:szCs w:val="28"/>
              </w:rPr>
            </w:pPr>
            <w:r w:rsidRPr="003B2943">
              <w:rPr>
                <w:rFonts w:ascii="Cambria" w:hAnsi="Cambria"/>
                <w:sz w:val="28"/>
                <w:szCs w:val="28"/>
              </w:rPr>
              <w:t xml:space="preserve">Обновление основных образовательных </w:t>
            </w:r>
            <w:r w:rsidR="00AE1DEB" w:rsidRPr="003B2943">
              <w:rPr>
                <w:rFonts w:ascii="Cambria" w:hAnsi="Cambria"/>
                <w:sz w:val="28"/>
                <w:szCs w:val="28"/>
              </w:rPr>
              <w:t>программ</w:t>
            </w:r>
            <w:r w:rsidR="00B70CB6" w:rsidRPr="003B2943">
              <w:rPr>
                <w:rFonts w:ascii="Cambria" w:hAnsi="Cambria"/>
                <w:sz w:val="28"/>
                <w:szCs w:val="28"/>
              </w:rPr>
              <w:t xml:space="preserve"> общего образования в части содержания, методики и технологии обучения в связи с обновлением ФГОС общего образования</w:t>
            </w:r>
          </w:p>
          <w:p w:rsidR="00836032" w:rsidRPr="003B2943" w:rsidRDefault="008E5E8B" w:rsidP="007553E1">
            <w:pPr>
              <w:pStyle w:val="af2"/>
              <w:numPr>
                <w:ilvl w:val="0"/>
                <w:numId w:val="37"/>
              </w:numPr>
              <w:ind w:left="63" w:firstLine="0"/>
              <w:jc w:val="both"/>
              <w:rPr>
                <w:rFonts w:ascii="Cambria" w:hAnsi="Cambria"/>
                <w:sz w:val="28"/>
                <w:szCs w:val="28"/>
              </w:rPr>
            </w:pPr>
            <w:r w:rsidRPr="003B2943">
              <w:rPr>
                <w:rFonts w:ascii="Cambria" w:hAnsi="Cambria"/>
                <w:sz w:val="28"/>
                <w:szCs w:val="28"/>
              </w:rPr>
              <w:t>Внесение изменений в основные образовательные программы общего образования с учетом внесения изменений во ФГОС, в том числе  в части «гибких компетенций»</w:t>
            </w:r>
          </w:p>
        </w:tc>
      </w:tr>
      <w:tr w:rsidR="00836032" w:rsidRPr="000660CC" w:rsidTr="00105656">
        <w:tc>
          <w:tcPr>
            <w:tcW w:w="5211" w:type="dxa"/>
            <w:gridSpan w:val="2"/>
          </w:tcPr>
          <w:p w:rsidR="00836032" w:rsidRPr="003B2943" w:rsidRDefault="003B431F" w:rsidP="002A08AF">
            <w:pPr>
              <w:spacing w:after="120" w:line="240" w:lineRule="atLeast"/>
              <w:rPr>
                <w:rFonts w:ascii="Cambria" w:hAnsi="Cambria"/>
                <w:sz w:val="28"/>
                <w:szCs w:val="28"/>
              </w:rPr>
            </w:pPr>
            <w:r w:rsidRPr="003B2943">
              <w:rPr>
                <w:rFonts w:ascii="Cambria" w:hAnsi="Cambria"/>
                <w:sz w:val="28"/>
                <w:szCs w:val="28"/>
              </w:rPr>
              <w:t>Вовлечение обучающихся в различные формы сопровождения и наставничества</w:t>
            </w:r>
          </w:p>
        </w:tc>
        <w:tc>
          <w:tcPr>
            <w:tcW w:w="4990" w:type="dxa"/>
          </w:tcPr>
          <w:p w:rsidR="00836032" w:rsidRPr="003B2943" w:rsidRDefault="003B431F" w:rsidP="007553E1">
            <w:pPr>
              <w:pStyle w:val="af2"/>
              <w:numPr>
                <w:ilvl w:val="0"/>
                <w:numId w:val="37"/>
              </w:numPr>
              <w:ind w:left="0" w:firstLine="79"/>
              <w:jc w:val="both"/>
              <w:rPr>
                <w:rFonts w:ascii="Cambria" w:hAnsi="Cambria"/>
                <w:sz w:val="28"/>
                <w:szCs w:val="28"/>
              </w:rPr>
            </w:pPr>
            <w:r w:rsidRPr="003B2943">
              <w:rPr>
                <w:rFonts w:ascii="Cambria" w:hAnsi="Cambria"/>
                <w:sz w:val="28"/>
                <w:szCs w:val="28"/>
              </w:rPr>
              <w:t xml:space="preserve">В соответствии с разработанной методологией наставничества обучающихся общеобразовательных организаций, в том числе с применением лучших практик обмена опытом между </w:t>
            </w:r>
            <w:r w:rsidRPr="003B2943">
              <w:rPr>
                <w:rFonts w:ascii="Cambria" w:hAnsi="Cambria"/>
                <w:sz w:val="28"/>
                <w:szCs w:val="28"/>
              </w:rPr>
              <w:lastRenderedPageBreak/>
              <w:t xml:space="preserve">обучающимися и привлечением представителей работодателей к этой деятельности, к концу 2024 года не менее </w:t>
            </w:r>
            <w:r w:rsidR="00DC3DF8">
              <w:rPr>
                <w:rFonts w:ascii="Cambria" w:hAnsi="Cambria"/>
                <w:sz w:val="28"/>
                <w:szCs w:val="28"/>
              </w:rPr>
              <w:t>35</w:t>
            </w:r>
            <w:r w:rsidRPr="003B2943">
              <w:rPr>
                <w:rFonts w:ascii="Cambria" w:hAnsi="Cambria"/>
                <w:sz w:val="28"/>
                <w:szCs w:val="28"/>
              </w:rPr>
              <w:t>% обучающихся вовлечены в различные формы сопровождения и наставничества, что позволит создать условия для формирования активной гражданской позиции у каждого обучающегося, а также достичь цели и целевые показатели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2A08AF" w:rsidRPr="00C81D78" w:rsidTr="00105656">
        <w:trPr>
          <w:trHeight w:val="357"/>
        </w:trPr>
        <w:tc>
          <w:tcPr>
            <w:tcW w:w="10201" w:type="dxa"/>
            <w:gridSpan w:val="3"/>
            <w:shd w:val="clear" w:color="auto" w:fill="E5B8B7"/>
          </w:tcPr>
          <w:p w:rsidR="002A08AF" w:rsidRPr="00C81D78" w:rsidRDefault="002A08AF" w:rsidP="002A08AF">
            <w:pPr>
              <w:pBdr>
                <w:bottom w:val="single" w:sz="6" w:space="8" w:color="D7DBDF"/>
                <w:right w:val="single" w:sz="6" w:space="15" w:color="D7DBDF"/>
              </w:pBdr>
              <w:shd w:val="clear" w:color="auto" w:fill="F2DBDB"/>
              <w:spacing w:before="100" w:beforeAutospacing="1" w:after="100" w:afterAutospacing="1"/>
              <w:contextualSpacing/>
              <w:jc w:val="center"/>
              <w:rPr>
                <w:rFonts w:ascii="Cambria" w:hAnsi="Cambria"/>
                <w:b/>
                <w:sz w:val="28"/>
                <w:szCs w:val="28"/>
              </w:rPr>
            </w:pPr>
            <w:r w:rsidRPr="00C81D78">
              <w:rPr>
                <w:rFonts w:ascii="Cambria" w:hAnsi="Cambria"/>
                <w:b/>
                <w:sz w:val="28"/>
                <w:szCs w:val="28"/>
              </w:rPr>
              <w:lastRenderedPageBreak/>
              <w:t xml:space="preserve">Проект </w:t>
            </w:r>
            <w:r w:rsidRPr="00C81D78">
              <w:rPr>
                <w:rFonts w:ascii="Cambria" w:hAnsi="Cambria"/>
                <w:sz w:val="28"/>
                <w:szCs w:val="28"/>
              </w:rPr>
              <w:t>«</w:t>
            </w:r>
            <w:r w:rsidRPr="00C81D78">
              <w:rPr>
                <w:rFonts w:ascii="Cambria" w:hAnsi="Cambria"/>
                <w:b/>
                <w:sz w:val="28"/>
                <w:szCs w:val="28"/>
              </w:rPr>
              <w:t>Успех каждого ребенка»</w:t>
            </w:r>
          </w:p>
        </w:tc>
      </w:tr>
      <w:tr w:rsidR="002A08AF" w:rsidRPr="00C81D78" w:rsidTr="00105656">
        <w:trPr>
          <w:trHeight w:val="357"/>
        </w:trPr>
        <w:tc>
          <w:tcPr>
            <w:tcW w:w="5211" w:type="dxa"/>
            <w:gridSpan w:val="2"/>
          </w:tcPr>
          <w:p w:rsidR="002A08AF" w:rsidRPr="00C81D78" w:rsidRDefault="002A08AF" w:rsidP="002A08AF">
            <w:pPr>
              <w:pBdr>
                <w:bottom w:val="single" w:sz="6" w:space="8" w:color="D7DBDF"/>
                <w:right w:val="single" w:sz="6" w:space="15" w:color="D7DBDF"/>
              </w:pBdr>
              <w:spacing w:before="100" w:beforeAutospacing="1" w:after="100" w:afterAutospacing="1"/>
              <w:ind w:left="-294"/>
              <w:contextualSpacing/>
              <w:jc w:val="center"/>
              <w:rPr>
                <w:rFonts w:ascii="Cambria" w:hAnsi="Cambria"/>
                <w:b/>
                <w:sz w:val="28"/>
                <w:szCs w:val="28"/>
              </w:rPr>
            </w:pPr>
            <w:r w:rsidRPr="00C81D78">
              <w:rPr>
                <w:rFonts w:ascii="Cambria" w:hAnsi="Cambria"/>
                <w:b/>
                <w:sz w:val="28"/>
                <w:szCs w:val="28"/>
              </w:rPr>
              <w:t>Механизм (пакет работ)</w:t>
            </w:r>
          </w:p>
        </w:tc>
        <w:tc>
          <w:tcPr>
            <w:tcW w:w="4990" w:type="dxa"/>
          </w:tcPr>
          <w:p w:rsidR="002A08AF" w:rsidRPr="00C81D78" w:rsidRDefault="002A08AF" w:rsidP="002A08AF">
            <w:pPr>
              <w:pBdr>
                <w:bottom w:val="single" w:sz="6" w:space="8" w:color="D7DBDF"/>
                <w:right w:val="single" w:sz="6" w:space="15" w:color="D7DBDF"/>
              </w:pBdr>
              <w:spacing w:before="100" w:beforeAutospacing="1" w:after="100" w:afterAutospacing="1"/>
              <w:contextualSpacing/>
              <w:jc w:val="center"/>
              <w:rPr>
                <w:rFonts w:ascii="Cambria" w:hAnsi="Cambria"/>
                <w:b/>
                <w:sz w:val="28"/>
                <w:szCs w:val="28"/>
              </w:rPr>
            </w:pPr>
            <w:r w:rsidRPr="00C81D78">
              <w:rPr>
                <w:rFonts w:ascii="Cambria" w:hAnsi="Cambria"/>
                <w:b/>
                <w:sz w:val="28"/>
                <w:szCs w:val="28"/>
              </w:rPr>
              <w:t>Ожидаемый результат</w:t>
            </w:r>
          </w:p>
        </w:tc>
      </w:tr>
      <w:tr w:rsidR="002B20E1" w:rsidRPr="000660CC" w:rsidTr="00105656">
        <w:tc>
          <w:tcPr>
            <w:tcW w:w="5211" w:type="dxa"/>
            <w:gridSpan w:val="2"/>
          </w:tcPr>
          <w:p w:rsidR="002B20E1" w:rsidRPr="00DC3DF8" w:rsidRDefault="002B20E1" w:rsidP="002B20E1">
            <w:pPr>
              <w:pStyle w:val="Style1"/>
              <w:tabs>
                <w:tab w:val="left" w:pos="-1101"/>
              </w:tabs>
              <w:ind w:right="57"/>
              <w:contextualSpacing/>
              <w:jc w:val="both"/>
              <w:rPr>
                <w:rFonts w:ascii="Cambria" w:hAnsi="Cambria"/>
                <w:sz w:val="28"/>
                <w:szCs w:val="28"/>
              </w:rPr>
            </w:pPr>
            <w:r w:rsidRPr="00DC3DF8">
              <w:rPr>
                <w:rFonts w:ascii="Cambria" w:hAnsi="Cambria"/>
                <w:sz w:val="28"/>
                <w:szCs w:val="28"/>
              </w:rPr>
              <w:t>Участие обучающихся 7-11 классов в открытых онлайн-уроках, реализуемых с учетом опыта цикла открытых уроков "</w:t>
            </w:r>
            <w:proofErr w:type="spellStart"/>
            <w:r w:rsidRPr="00DC3DF8">
              <w:rPr>
                <w:rFonts w:ascii="Cambria" w:hAnsi="Cambria"/>
                <w:sz w:val="28"/>
                <w:szCs w:val="28"/>
              </w:rPr>
              <w:t>Проектория</w:t>
            </w:r>
            <w:proofErr w:type="spellEnd"/>
            <w:r w:rsidRPr="00DC3DF8">
              <w:rPr>
                <w:rFonts w:ascii="Cambria" w:hAnsi="Cambria"/>
                <w:sz w:val="28"/>
                <w:szCs w:val="28"/>
              </w:rPr>
              <w:t>", "Уроки настоящего" или иных аналогичных по возможностям, функциям и результатам проектах, направленных на раннюю профориентацию</w:t>
            </w:r>
          </w:p>
        </w:tc>
        <w:tc>
          <w:tcPr>
            <w:tcW w:w="4990" w:type="dxa"/>
          </w:tcPr>
          <w:p w:rsidR="002B20E1" w:rsidRPr="00DC3DF8" w:rsidRDefault="002B20E1" w:rsidP="002B20E1">
            <w:pPr>
              <w:jc w:val="both"/>
              <w:outlineLvl w:val="0"/>
              <w:rPr>
                <w:rFonts w:ascii="Cambria" w:hAnsi="Cambria"/>
                <w:sz w:val="28"/>
                <w:szCs w:val="28"/>
              </w:rPr>
            </w:pPr>
            <w:r w:rsidRPr="00DC3DF8">
              <w:rPr>
                <w:rFonts w:ascii="Cambria" w:hAnsi="Cambria"/>
                <w:sz w:val="28"/>
                <w:szCs w:val="28"/>
              </w:rPr>
              <w:t>Участие не менее 80% обучающихся 7-11 классов в открытых онлайн-уроках, реализуемых с учетом опыта цикла открытых уроков "</w:t>
            </w:r>
            <w:proofErr w:type="spellStart"/>
            <w:r w:rsidRPr="00DC3DF8">
              <w:rPr>
                <w:rFonts w:ascii="Cambria" w:hAnsi="Cambria"/>
                <w:sz w:val="28"/>
                <w:szCs w:val="28"/>
              </w:rPr>
              <w:t>Проектория</w:t>
            </w:r>
            <w:proofErr w:type="spellEnd"/>
            <w:r w:rsidRPr="00DC3DF8">
              <w:rPr>
                <w:rFonts w:ascii="Cambria" w:hAnsi="Cambria"/>
                <w:sz w:val="28"/>
                <w:szCs w:val="28"/>
              </w:rPr>
              <w:t>", "Уроки настоящего" или иных аналогичных по возможностям, функциям и результатам проектах, направленных на раннюю профориентацию</w:t>
            </w:r>
          </w:p>
        </w:tc>
      </w:tr>
      <w:tr w:rsidR="002B20E1" w:rsidRPr="000660CC" w:rsidTr="00105656">
        <w:tc>
          <w:tcPr>
            <w:tcW w:w="5211" w:type="dxa"/>
            <w:gridSpan w:val="2"/>
          </w:tcPr>
          <w:p w:rsidR="002B20E1" w:rsidRPr="00DC3DF8" w:rsidRDefault="002B20E1" w:rsidP="002B20E1">
            <w:pPr>
              <w:pStyle w:val="Style1"/>
              <w:tabs>
                <w:tab w:val="left" w:pos="-1101"/>
              </w:tabs>
              <w:ind w:right="57"/>
              <w:contextualSpacing/>
              <w:jc w:val="both"/>
              <w:rPr>
                <w:rFonts w:ascii="Cambria" w:hAnsi="Cambria"/>
                <w:sz w:val="28"/>
                <w:szCs w:val="28"/>
              </w:rPr>
            </w:pPr>
            <w:r w:rsidRPr="00DC3DF8">
              <w:rPr>
                <w:rFonts w:ascii="Cambria" w:hAnsi="Cambria"/>
                <w:sz w:val="28"/>
                <w:szCs w:val="28"/>
              </w:rPr>
              <w:t>Участие обучающихся 6-10 классов в проекте "Билет в будущее"</w:t>
            </w:r>
          </w:p>
        </w:tc>
        <w:tc>
          <w:tcPr>
            <w:tcW w:w="4990" w:type="dxa"/>
          </w:tcPr>
          <w:p w:rsidR="002B20E1" w:rsidRPr="00DC3DF8" w:rsidRDefault="002B20E1" w:rsidP="007553E1">
            <w:pPr>
              <w:pStyle w:val="af2"/>
              <w:numPr>
                <w:ilvl w:val="0"/>
                <w:numId w:val="39"/>
              </w:numPr>
              <w:ind w:left="0" w:firstLine="79"/>
              <w:jc w:val="both"/>
              <w:outlineLvl w:val="0"/>
              <w:rPr>
                <w:rFonts w:ascii="Cambria" w:hAnsi="Cambria"/>
                <w:sz w:val="28"/>
                <w:szCs w:val="28"/>
              </w:rPr>
            </w:pPr>
            <w:r w:rsidRPr="00DC3DF8">
              <w:rPr>
                <w:rFonts w:ascii="Cambria" w:hAnsi="Cambria"/>
                <w:sz w:val="28"/>
                <w:szCs w:val="28"/>
              </w:rPr>
              <w:t xml:space="preserve">Участие не менее 80% обучающихся 6-10 классов </w:t>
            </w:r>
            <w:proofErr w:type="gramStart"/>
            <w:r w:rsidRPr="00DC3DF8">
              <w:rPr>
                <w:rFonts w:ascii="Cambria" w:hAnsi="Cambria"/>
                <w:sz w:val="28"/>
                <w:szCs w:val="28"/>
              </w:rPr>
              <w:t>в  проекте</w:t>
            </w:r>
            <w:proofErr w:type="gramEnd"/>
            <w:r w:rsidRPr="00DC3DF8">
              <w:rPr>
                <w:rFonts w:ascii="Cambria" w:hAnsi="Cambria"/>
                <w:sz w:val="28"/>
                <w:szCs w:val="28"/>
              </w:rPr>
              <w:t xml:space="preserve"> "Билет в будущее"</w:t>
            </w:r>
          </w:p>
          <w:p w:rsidR="002B20E1" w:rsidRPr="00DC3DF8" w:rsidRDefault="002B20E1" w:rsidP="007553E1">
            <w:pPr>
              <w:pStyle w:val="af2"/>
              <w:numPr>
                <w:ilvl w:val="0"/>
                <w:numId w:val="39"/>
              </w:numPr>
              <w:ind w:left="-79" w:firstLine="79"/>
              <w:jc w:val="both"/>
              <w:outlineLvl w:val="0"/>
              <w:rPr>
                <w:rFonts w:ascii="Cambria" w:hAnsi="Cambria"/>
                <w:sz w:val="28"/>
                <w:szCs w:val="28"/>
              </w:rPr>
            </w:pPr>
            <w:r w:rsidRPr="00DC3DF8">
              <w:rPr>
                <w:rFonts w:ascii="Cambria" w:hAnsi="Cambria"/>
                <w:sz w:val="28"/>
                <w:szCs w:val="28"/>
              </w:rPr>
              <w:t>Построение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не менее чем у 20% обучающихся 6-10 классов</w:t>
            </w:r>
          </w:p>
        </w:tc>
      </w:tr>
      <w:tr w:rsidR="002B20E1" w:rsidRPr="000660CC" w:rsidTr="00105656">
        <w:tc>
          <w:tcPr>
            <w:tcW w:w="5211" w:type="dxa"/>
            <w:gridSpan w:val="2"/>
          </w:tcPr>
          <w:p w:rsidR="002B20E1" w:rsidRPr="00DC3DF8" w:rsidRDefault="002B20E1" w:rsidP="00DC3DF8">
            <w:pPr>
              <w:pStyle w:val="Style1"/>
              <w:tabs>
                <w:tab w:val="left" w:pos="-1101"/>
              </w:tabs>
              <w:ind w:right="57"/>
              <w:contextualSpacing/>
              <w:jc w:val="both"/>
              <w:rPr>
                <w:rFonts w:ascii="Cambria" w:hAnsi="Cambria"/>
                <w:sz w:val="28"/>
                <w:szCs w:val="28"/>
              </w:rPr>
            </w:pPr>
            <w:r w:rsidRPr="00DC3DF8">
              <w:rPr>
                <w:rFonts w:ascii="Cambria" w:hAnsi="Cambria"/>
                <w:sz w:val="28"/>
                <w:szCs w:val="28"/>
              </w:rPr>
              <w:lastRenderedPageBreak/>
              <w:t>Освоение основных образовательных программ, в том числе с помощью дистанционных технологий», обучающимися с ОВЗ</w:t>
            </w:r>
          </w:p>
        </w:tc>
        <w:tc>
          <w:tcPr>
            <w:tcW w:w="4990" w:type="dxa"/>
          </w:tcPr>
          <w:p w:rsidR="002B20E1" w:rsidRPr="00DC3DF8" w:rsidRDefault="002B20E1" w:rsidP="00DC3DF8">
            <w:pPr>
              <w:jc w:val="both"/>
              <w:outlineLvl w:val="0"/>
              <w:rPr>
                <w:rFonts w:ascii="Cambria" w:hAnsi="Cambria"/>
                <w:sz w:val="28"/>
                <w:szCs w:val="28"/>
              </w:rPr>
            </w:pPr>
            <w:r w:rsidRPr="00DC3DF8">
              <w:rPr>
                <w:rFonts w:ascii="Cambria" w:hAnsi="Cambria"/>
                <w:sz w:val="28"/>
                <w:szCs w:val="28"/>
              </w:rPr>
              <w:t>Создание условий для освоения основных образовательных программ, в том числе с помощью дистанционных технологий», 100% обучающимися с ОВЗ</w:t>
            </w:r>
          </w:p>
        </w:tc>
      </w:tr>
      <w:tr w:rsidR="002B20E1" w:rsidRPr="000660CC" w:rsidTr="00105656">
        <w:tc>
          <w:tcPr>
            <w:tcW w:w="5211" w:type="dxa"/>
            <w:gridSpan w:val="2"/>
          </w:tcPr>
          <w:p w:rsidR="002B20E1" w:rsidRPr="00DC3DF8" w:rsidRDefault="002B20E1" w:rsidP="00DC3DF8">
            <w:pPr>
              <w:ind w:firstLine="20"/>
              <w:jc w:val="both"/>
              <w:rPr>
                <w:rFonts w:ascii="Cambria" w:hAnsi="Cambria"/>
                <w:sz w:val="28"/>
                <w:szCs w:val="28"/>
              </w:rPr>
            </w:pPr>
            <w:r w:rsidRPr="00DC3DF8">
              <w:rPr>
                <w:rFonts w:ascii="Cambria" w:hAnsi="Cambria"/>
                <w:sz w:val="28"/>
                <w:szCs w:val="28"/>
              </w:rPr>
              <w:t>Техническая направленность проектной и исследовательской  деятельности обучающихся</w:t>
            </w:r>
          </w:p>
        </w:tc>
        <w:tc>
          <w:tcPr>
            <w:tcW w:w="4990" w:type="dxa"/>
          </w:tcPr>
          <w:p w:rsidR="002B20E1" w:rsidRPr="00DC3DF8" w:rsidRDefault="002B20E1" w:rsidP="00DC3DF8">
            <w:pPr>
              <w:jc w:val="both"/>
              <w:rPr>
                <w:rFonts w:ascii="Cambria" w:hAnsi="Cambria"/>
                <w:sz w:val="28"/>
                <w:szCs w:val="28"/>
              </w:rPr>
            </w:pPr>
            <w:r w:rsidRPr="00DC3DF8">
              <w:rPr>
                <w:rFonts w:ascii="Cambria" w:hAnsi="Cambria"/>
                <w:sz w:val="28"/>
                <w:szCs w:val="28"/>
              </w:rPr>
              <w:t>Не менее 50% проектов и исследовательских работ обучающихся носят технический характер</w:t>
            </w:r>
          </w:p>
        </w:tc>
      </w:tr>
      <w:tr w:rsidR="002B20E1" w:rsidRPr="000660CC" w:rsidTr="00105656">
        <w:tc>
          <w:tcPr>
            <w:tcW w:w="5211" w:type="dxa"/>
            <w:gridSpan w:val="2"/>
          </w:tcPr>
          <w:p w:rsidR="002B20E1" w:rsidRPr="00DC3DF8" w:rsidRDefault="002B20E1" w:rsidP="00DC3DF8">
            <w:pPr>
              <w:jc w:val="both"/>
              <w:rPr>
                <w:rFonts w:ascii="Cambria" w:hAnsi="Cambria"/>
                <w:sz w:val="28"/>
                <w:szCs w:val="28"/>
              </w:rPr>
            </w:pPr>
            <w:r w:rsidRPr="00DC3DF8">
              <w:rPr>
                <w:rFonts w:ascii="Cambria" w:hAnsi="Cambria"/>
                <w:sz w:val="28"/>
                <w:szCs w:val="28"/>
              </w:rPr>
              <w:t>Участие обучающихся в ведомственном проекте "Олимпиадное движение школьников"</w:t>
            </w:r>
          </w:p>
        </w:tc>
        <w:tc>
          <w:tcPr>
            <w:tcW w:w="4990" w:type="dxa"/>
          </w:tcPr>
          <w:p w:rsidR="002B20E1" w:rsidRPr="00DC3DF8" w:rsidRDefault="002B20E1" w:rsidP="00DC3DF8">
            <w:pPr>
              <w:jc w:val="both"/>
              <w:rPr>
                <w:rFonts w:ascii="Cambria" w:hAnsi="Cambria"/>
                <w:sz w:val="28"/>
                <w:szCs w:val="28"/>
              </w:rPr>
            </w:pPr>
            <w:r w:rsidRPr="00DC3DF8">
              <w:rPr>
                <w:rFonts w:ascii="Cambria" w:hAnsi="Cambria"/>
                <w:sz w:val="28"/>
                <w:szCs w:val="28"/>
              </w:rPr>
              <w:t>Ежегодный прирост количества участников «Олимпиадного движения школьников»</w:t>
            </w:r>
          </w:p>
        </w:tc>
      </w:tr>
      <w:tr w:rsidR="002B20E1" w:rsidRPr="000660CC" w:rsidTr="00105656">
        <w:tc>
          <w:tcPr>
            <w:tcW w:w="5211" w:type="dxa"/>
            <w:gridSpan w:val="2"/>
          </w:tcPr>
          <w:p w:rsidR="002B20E1" w:rsidRPr="00DC3DF8" w:rsidRDefault="002B20E1" w:rsidP="00DC3DF8">
            <w:pPr>
              <w:jc w:val="both"/>
              <w:rPr>
                <w:rFonts w:ascii="Cambria" w:hAnsi="Cambria"/>
                <w:sz w:val="28"/>
                <w:szCs w:val="28"/>
              </w:rPr>
            </w:pPr>
            <w:r w:rsidRPr="00DC3DF8">
              <w:rPr>
                <w:rFonts w:ascii="Cambria" w:hAnsi="Cambria"/>
                <w:sz w:val="28"/>
                <w:szCs w:val="28"/>
              </w:rPr>
              <w:t xml:space="preserve">Показатель успеваемости </w:t>
            </w:r>
          </w:p>
        </w:tc>
        <w:tc>
          <w:tcPr>
            <w:tcW w:w="4990" w:type="dxa"/>
          </w:tcPr>
          <w:p w:rsidR="002B20E1" w:rsidRPr="00DC3DF8" w:rsidRDefault="002B20E1" w:rsidP="00DC3DF8">
            <w:pPr>
              <w:jc w:val="both"/>
              <w:rPr>
                <w:rFonts w:ascii="Cambria" w:hAnsi="Cambria"/>
                <w:sz w:val="28"/>
                <w:szCs w:val="28"/>
              </w:rPr>
            </w:pPr>
            <w:r w:rsidRPr="00DC3DF8">
              <w:rPr>
                <w:rFonts w:ascii="Cambria" w:hAnsi="Cambria"/>
                <w:sz w:val="28"/>
                <w:szCs w:val="28"/>
              </w:rPr>
              <w:t>Показатель успеваемости 99,78%</w:t>
            </w:r>
          </w:p>
        </w:tc>
      </w:tr>
      <w:tr w:rsidR="002B20E1" w:rsidRPr="000660CC" w:rsidTr="00105656">
        <w:tc>
          <w:tcPr>
            <w:tcW w:w="5211" w:type="dxa"/>
            <w:gridSpan w:val="2"/>
          </w:tcPr>
          <w:p w:rsidR="002B20E1" w:rsidRPr="00DC3DF8" w:rsidRDefault="002B20E1" w:rsidP="00DC3DF8">
            <w:pPr>
              <w:jc w:val="both"/>
              <w:rPr>
                <w:rFonts w:ascii="Cambria" w:hAnsi="Cambria"/>
                <w:sz w:val="28"/>
                <w:szCs w:val="28"/>
              </w:rPr>
            </w:pPr>
            <w:r w:rsidRPr="00DC3DF8">
              <w:rPr>
                <w:rFonts w:ascii="Cambria" w:hAnsi="Cambria"/>
                <w:sz w:val="28"/>
                <w:szCs w:val="28"/>
              </w:rPr>
              <w:t xml:space="preserve">Показатель качества  </w:t>
            </w:r>
            <w:proofErr w:type="spellStart"/>
            <w:r w:rsidRPr="00DC3DF8">
              <w:rPr>
                <w:rFonts w:ascii="Cambria" w:hAnsi="Cambria"/>
                <w:sz w:val="28"/>
                <w:szCs w:val="28"/>
              </w:rPr>
              <w:t>обученности</w:t>
            </w:r>
            <w:proofErr w:type="spellEnd"/>
            <w:r w:rsidRPr="00DC3DF8">
              <w:rPr>
                <w:rFonts w:ascii="Cambria" w:hAnsi="Cambria"/>
                <w:sz w:val="28"/>
                <w:szCs w:val="28"/>
              </w:rPr>
              <w:t xml:space="preserve"> </w:t>
            </w:r>
          </w:p>
        </w:tc>
        <w:tc>
          <w:tcPr>
            <w:tcW w:w="4990" w:type="dxa"/>
          </w:tcPr>
          <w:p w:rsidR="002B20E1" w:rsidRPr="00DC3DF8" w:rsidRDefault="002B20E1" w:rsidP="00DC3DF8">
            <w:pPr>
              <w:jc w:val="both"/>
              <w:rPr>
                <w:rFonts w:ascii="Cambria" w:hAnsi="Cambria"/>
                <w:sz w:val="28"/>
                <w:szCs w:val="28"/>
              </w:rPr>
            </w:pPr>
            <w:r w:rsidRPr="00DC3DF8">
              <w:rPr>
                <w:rFonts w:ascii="Cambria" w:hAnsi="Cambria"/>
                <w:sz w:val="28"/>
                <w:szCs w:val="28"/>
              </w:rPr>
              <w:t xml:space="preserve">Показатель качества  </w:t>
            </w:r>
            <w:proofErr w:type="spellStart"/>
            <w:r w:rsidRPr="00DC3DF8">
              <w:rPr>
                <w:rFonts w:ascii="Cambria" w:hAnsi="Cambria"/>
                <w:sz w:val="28"/>
                <w:szCs w:val="28"/>
              </w:rPr>
              <w:t>обученности</w:t>
            </w:r>
            <w:proofErr w:type="spellEnd"/>
            <w:r w:rsidRPr="00DC3DF8">
              <w:rPr>
                <w:rFonts w:ascii="Cambria" w:hAnsi="Cambria"/>
                <w:sz w:val="28"/>
                <w:szCs w:val="28"/>
              </w:rPr>
              <w:t xml:space="preserve"> 51,02%</w:t>
            </w:r>
          </w:p>
        </w:tc>
      </w:tr>
      <w:tr w:rsidR="002B20E1" w:rsidRPr="00C81D78" w:rsidTr="00105656">
        <w:tc>
          <w:tcPr>
            <w:tcW w:w="10201" w:type="dxa"/>
            <w:gridSpan w:val="3"/>
            <w:shd w:val="clear" w:color="auto" w:fill="F2DBDB"/>
          </w:tcPr>
          <w:p w:rsidR="002B20E1" w:rsidRPr="00C81D78" w:rsidRDefault="002B20E1" w:rsidP="00A17482">
            <w:pPr>
              <w:ind w:left="-294"/>
              <w:contextualSpacing/>
              <w:jc w:val="center"/>
              <w:rPr>
                <w:rFonts w:ascii="Cambria" w:hAnsi="Cambria"/>
                <w:b/>
                <w:sz w:val="28"/>
                <w:szCs w:val="28"/>
              </w:rPr>
            </w:pPr>
            <w:r w:rsidRPr="00C81D78">
              <w:rPr>
                <w:rFonts w:ascii="Cambria" w:hAnsi="Cambria"/>
                <w:b/>
                <w:sz w:val="28"/>
                <w:szCs w:val="28"/>
              </w:rPr>
              <w:t xml:space="preserve">Проект «Цифровая </w:t>
            </w:r>
            <w:r w:rsidR="00A17482" w:rsidRPr="00C81D78">
              <w:rPr>
                <w:rFonts w:ascii="Cambria" w:hAnsi="Cambria"/>
                <w:b/>
                <w:sz w:val="28"/>
                <w:szCs w:val="28"/>
              </w:rPr>
              <w:t>образовательная среда</w:t>
            </w:r>
            <w:r w:rsidRPr="00C81D78">
              <w:rPr>
                <w:rFonts w:ascii="Cambria" w:hAnsi="Cambria"/>
                <w:b/>
                <w:sz w:val="28"/>
                <w:szCs w:val="28"/>
              </w:rPr>
              <w:t>»</w:t>
            </w:r>
          </w:p>
        </w:tc>
      </w:tr>
      <w:tr w:rsidR="002B20E1" w:rsidRPr="00C81D78" w:rsidTr="00105656">
        <w:trPr>
          <w:trHeight w:val="360"/>
        </w:trPr>
        <w:tc>
          <w:tcPr>
            <w:tcW w:w="5211" w:type="dxa"/>
            <w:gridSpan w:val="2"/>
          </w:tcPr>
          <w:p w:rsidR="002B20E1" w:rsidRPr="00C81D78" w:rsidRDefault="002B20E1" w:rsidP="002B20E1">
            <w:pPr>
              <w:pBdr>
                <w:bottom w:val="single" w:sz="6" w:space="8" w:color="D7DBDF"/>
                <w:right w:val="single" w:sz="6" w:space="15" w:color="D7DBDF"/>
              </w:pBdr>
              <w:spacing w:before="100" w:beforeAutospacing="1" w:after="100" w:afterAutospacing="1"/>
              <w:ind w:left="-294"/>
              <w:contextualSpacing/>
              <w:jc w:val="center"/>
              <w:rPr>
                <w:rFonts w:ascii="Cambria" w:hAnsi="Cambria"/>
                <w:b/>
                <w:sz w:val="28"/>
                <w:szCs w:val="28"/>
              </w:rPr>
            </w:pPr>
            <w:r w:rsidRPr="00C81D78">
              <w:rPr>
                <w:rFonts w:ascii="Cambria" w:hAnsi="Cambria"/>
                <w:b/>
                <w:sz w:val="28"/>
                <w:szCs w:val="28"/>
              </w:rPr>
              <w:t>Механизм (пакет работ)</w:t>
            </w:r>
          </w:p>
        </w:tc>
        <w:tc>
          <w:tcPr>
            <w:tcW w:w="4990" w:type="dxa"/>
          </w:tcPr>
          <w:p w:rsidR="002B20E1" w:rsidRPr="00C81D78" w:rsidRDefault="002B20E1" w:rsidP="002B20E1">
            <w:pPr>
              <w:pBdr>
                <w:bottom w:val="single" w:sz="6" w:space="8" w:color="D7DBDF"/>
                <w:right w:val="single" w:sz="6" w:space="15" w:color="D7DBDF"/>
              </w:pBdr>
              <w:spacing w:before="100" w:beforeAutospacing="1" w:after="100" w:afterAutospacing="1"/>
              <w:contextualSpacing/>
              <w:jc w:val="center"/>
              <w:rPr>
                <w:rFonts w:ascii="Cambria" w:hAnsi="Cambria"/>
                <w:b/>
                <w:sz w:val="28"/>
                <w:szCs w:val="28"/>
              </w:rPr>
            </w:pPr>
            <w:r w:rsidRPr="00C81D78">
              <w:rPr>
                <w:rFonts w:ascii="Cambria" w:hAnsi="Cambria"/>
                <w:b/>
                <w:sz w:val="28"/>
                <w:szCs w:val="28"/>
              </w:rPr>
              <w:t>Ожидаемый результат</w:t>
            </w:r>
          </w:p>
        </w:tc>
      </w:tr>
      <w:tr w:rsidR="002B20E1" w:rsidRPr="000660CC" w:rsidTr="00105656">
        <w:tc>
          <w:tcPr>
            <w:tcW w:w="5211" w:type="dxa"/>
            <w:gridSpan w:val="2"/>
          </w:tcPr>
          <w:p w:rsidR="002B20E1" w:rsidRPr="00DC3DF8" w:rsidRDefault="00D1046C" w:rsidP="00D1046C">
            <w:pPr>
              <w:pStyle w:val="af4"/>
              <w:ind w:left="22"/>
              <w:contextualSpacing/>
              <w:jc w:val="both"/>
              <w:rPr>
                <w:rFonts w:ascii="Cambria" w:eastAsia="Times New Roman" w:hAnsi="Cambria"/>
                <w:sz w:val="28"/>
                <w:szCs w:val="28"/>
                <w:lang w:eastAsia="ru-RU"/>
              </w:rPr>
            </w:pPr>
            <w:r>
              <w:rPr>
                <w:rFonts w:ascii="Cambria" w:eastAsia="Times New Roman" w:hAnsi="Cambria"/>
                <w:sz w:val="28"/>
                <w:szCs w:val="28"/>
                <w:lang w:eastAsia="ru-RU"/>
              </w:rPr>
              <w:t>В</w:t>
            </w:r>
            <w:r w:rsidR="005E04C8" w:rsidRPr="00DC3DF8">
              <w:rPr>
                <w:rFonts w:ascii="Cambria" w:eastAsia="Times New Roman" w:hAnsi="Cambria"/>
                <w:sz w:val="28"/>
                <w:szCs w:val="28"/>
                <w:lang w:eastAsia="ru-RU"/>
              </w:rPr>
              <w:t>недрение целевой модели цифровой образовательной среды, утвержденной Распоряжением Министерства просвещения Российской Федерации</w:t>
            </w:r>
          </w:p>
        </w:tc>
        <w:tc>
          <w:tcPr>
            <w:tcW w:w="4990" w:type="dxa"/>
          </w:tcPr>
          <w:p w:rsidR="002B20E1" w:rsidRPr="00DC3DF8" w:rsidRDefault="00D1046C" w:rsidP="00D1046C">
            <w:pPr>
              <w:spacing w:line="240" w:lineRule="atLeast"/>
              <w:jc w:val="both"/>
              <w:rPr>
                <w:rFonts w:ascii="Cambria" w:hAnsi="Cambria"/>
                <w:sz w:val="28"/>
                <w:szCs w:val="28"/>
              </w:rPr>
            </w:pPr>
            <w:r>
              <w:rPr>
                <w:rFonts w:ascii="Cambria" w:hAnsi="Cambria"/>
                <w:sz w:val="28"/>
                <w:szCs w:val="28"/>
              </w:rPr>
              <w:t>С</w:t>
            </w:r>
            <w:r w:rsidR="006A3DBF" w:rsidRPr="00DC3DF8">
              <w:rPr>
                <w:rFonts w:ascii="Cambria" w:hAnsi="Cambria"/>
                <w:sz w:val="28"/>
                <w:szCs w:val="28"/>
              </w:rPr>
              <w:t>оздан</w:t>
            </w:r>
            <w:r>
              <w:rPr>
                <w:rFonts w:ascii="Cambria" w:hAnsi="Cambria"/>
                <w:sz w:val="28"/>
                <w:szCs w:val="28"/>
              </w:rPr>
              <w:t>ие</w:t>
            </w:r>
            <w:r w:rsidR="006A3DBF" w:rsidRPr="00DC3DF8">
              <w:rPr>
                <w:rFonts w:ascii="Cambria" w:hAnsi="Cambria"/>
                <w:sz w:val="28"/>
                <w:szCs w:val="28"/>
              </w:rPr>
              <w:t xml:space="preserve"> организационно-нормативны</w:t>
            </w:r>
            <w:r>
              <w:rPr>
                <w:rFonts w:ascii="Cambria" w:hAnsi="Cambria"/>
                <w:sz w:val="28"/>
                <w:szCs w:val="28"/>
              </w:rPr>
              <w:t>х, методологических</w:t>
            </w:r>
            <w:r w:rsidR="006A3DBF" w:rsidRPr="00DC3DF8">
              <w:rPr>
                <w:rFonts w:ascii="Cambria" w:hAnsi="Cambria"/>
                <w:sz w:val="28"/>
                <w:szCs w:val="28"/>
              </w:rPr>
              <w:t xml:space="preserve"> услови</w:t>
            </w:r>
            <w:r>
              <w:rPr>
                <w:rFonts w:ascii="Cambria" w:hAnsi="Cambria"/>
                <w:sz w:val="28"/>
                <w:szCs w:val="28"/>
              </w:rPr>
              <w:t>й</w:t>
            </w:r>
            <w:r w:rsidR="006A3DBF" w:rsidRPr="00DC3DF8">
              <w:rPr>
                <w:rFonts w:ascii="Cambria" w:hAnsi="Cambria"/>
                <w:sz w:val="28"/>
                <w:szCs w:val="28"/>
              </w:rPr>
              <w:t xml:space="preserve"> для внедрения целевой модели в субъектах Российской Федерации и реализации мероприятий по созданию цифровой образовательной среды</w:t>
            </w:r>
          </w:p>
        </w:tc>
      </w:tr>
      <w:tr w:rsidR="002B20E1" w:rsidRPr="000660CC" w:rsidTr="00105656">
        <w:tc>
          <w:tcPr>
            <w:tcW w:w="5211" w:type="dxa"/>
            <w:gridSpan w:val="2"/>
          </w:tcPr>
          <w:p w:rsidR="002B20E1" w:rsidRPr="00DC3DF8" w:rsidRDefault="00784673" w:rsidP="00D1046C">
            <w:pPr>
              <w:pStyle w:val="af4"/>
              <w:ind w:left="22"/>
              <w:contextualSpacing/>
              <w:jc w:val="both"/>
              <w:rPr>
                <w:rFonts w:ascii="Cambria" w:eastAsia="Times New Roman" w:hAnsi="Cambria"/>
                <w:sz w:val="28"/>
                <w:szCs w:val="28"/>
                <w:lang w:eastAsia="ru-RU"/>
              </w:rPr>
            </w:pPr>
            <w:r w:rsidRPr="00DC3DF8">
              <w:rPr>
                <w:rFonts w:ascii="Cambria" w:eastAsia="Times New Roman" w:hAnsi="Cambria"/>
                <w:sz w:val="28"/>
                <w:szCs w:val="28"/>
                <w:lang w:eastAsia="ru-RU"/>
              </w:rPr>
              <w:t>Создание блоков «Предметные результаты», «</w:t>
            </w:r>
            <w:proofErr w:type="spellStart"/>
            <w:r w:rsidRPr="00DC3DF8">
              <w:rPr>
                <w:rFonts w:ascii="Cambria" w:eastAsia="Times New Roman" w:hAnsi="Cambria"/>
                <w:sz w:val="28"/>
                <w:szCs w:val="28"/>
                <w:lang w:eastAsia="ru-RU"/>
              </w:rPr>
              <w:t>Метапредметные</w:t>
            </w:r>
            <w:proofErr w:type="spellEnd"/>
            <w:r w:rsidRPr="00DC3DF8">
              <w:rPr>
                <w:rFonts w:ascii="Cambria" w:eastAsia="Times New Roman" w:hAnsi="Cambria"/>
                <w:sz w:val="28"/>
                <w:szCs w:val="28"/>
                <w:lang w:eastAsia="ru-RU"/>
              </w:rPr>
              <w:t xml:space="preserve"> результаты», «Личностные результаты» электронного образовательного маршрута для обучающихся 1-11 классов</w:t>
            </w:r>
          </w:p>
        </w:tc>
        <w:tc>
          <w:tcPr>
            <w:tcW w:w="4990" w:type="dxa"/>
          </w:tcPr>
          <w:p w:rsidR="002B20E1" w:rsidRPr="00DC3DF8" w:rsidRDefault="00E966A0" w:rsidP="00D1046C">
            <w:pPr>
              <w:pStyle w:val="af4"/>
              <w:ind w:left="65"/>
              <w:contextualSpacing/>
              <w:jc w:val="both"/>
              <w:rPr>
                <w:rFonts w:ascii="Cambria" w:eastAsia="Times New Roman" w:hAnsi="Cambria"/>
                <w:sz w:val="28"/>
                <w:szCs w:val="28"/>
                <w:lang w:eastAsia="ru-RU"/>
              </w:rPr>
            </w:pPr>
            <w:r w:rsidRPr="00DC3DF8">
              <w:rPr>
                <w:rFonts w:ascii="Cambria" w:eastAsia="Times New Roman" w:hAnsi="Cambria"/>
                <w:sz w:val="28"/>
                <w:szCs w:val="28"/>
                <w:lang w:eastAsia="ru-RU"/>
              </w:rPr>
              <w:t>Создан</w:t>
            </w:r>
            <w:r w:rsidR="00D1046C">
              <w:rPr>
                <w:rFonts w:ascii="Cambria" w:eastAsia="Times New Roman" w:hAnsi="Cambria"/>
                <w:sz w:val="28"/>
                <w:szCs w:val="28"/>
                <w:lang w:eastAsia="ru-RU"/>
              </w:rPr>
              <w:t>ие</w:t>
            </w:r>
            <w:r w:rsidRPr="00DC3DF8">
              <w:rPr>
                <w:rFonts w:ascii="Cambria" w:eastAsia="Times New Roman" w:hAnsi="Cambria"/>
                <w:sz w:val="28"/>
                <w:szCs w:val="28"/>
                <w:lang w:eastAsia="ru-RU"/>
              </w:rPr>
              <w:t xml:space="preserve"> электронн</w:t>
            </w:r>
            <w:r w:rsidR="00D1046C">
              <w:rPr>
                <w:rFonts w:ascii="Cambria" w:eastAsia="Times New Roman" w:hAnsi="Cambria"/>
                <w:sz w:val="28"/>
                <w:szCs w:val="28"/>
                <w:lang w:eastAsia="ru-RU"/>
              </w:rPr>
              <w:t>ого</w:t>
            </w:r>
            <w:r w:rsidRPr="00DC3DF8">
              <w:rPr>
                <w:rFonts w:ascii="Cambria" w:eastAsia="Times New Roman" w:hAnsi="Cambria"/>
                <w:sz w:val="28"/>
                <w:szCs w:val="28"/>
                <w:lang w:eastAsia="ru-RU"/>
              </w:rPr>
              <w:t xml:space="preserve"> образовательн</w:t>
            </w:r>
            <w:r w:rsidR="00D1046C">
              <w:rPr>
                <w:rFonts w:ascii="Cambria" w:eastAsia="Times New Roman" w:hAnsi="Cambria"/>
                <w:sz w:val="28"/>
                <w:szCs w:val="28"/>
                <w:lang w:eastAsia="ru-RU"/>
              </w:rPr>
              <w:t>ого</w:t>
            </w:r>
            <w:r w:rsidRPr="00DC3DF8">
              <w:rPr>
                <w:rFonts w:ascii="Cambria" w:eastAsia="Times New Roman" w:hAnsi="Cambria"/>
                <w:sz w:val="28"/>
                <w:szCs w:val="28"/>
                <w:lang w:eastAsia="ru-RU"/>
              </w:rPr>
              <w:t xml:space="preserve"> маршрут</w:t>
            </w:r>
            <w:r w:rsidR="00D1046C">
              <w:rPr>
                <w:rFonts w:ascii="Cambria" w:eastAsia="Times New Roman" w:hAnsi="Cambria"/>
                <w:sz w:val="28"/>
                <w:szCs w:val="28"/>
                <w:lang w:eastAsia="ru-RU"/>
              </w:rPr>
              <w:t>а</w:t>
            </w:r>
            <w:r w:rsidRPr="00DC3DF8">
              <w:rPr>
                <w:rFonts w:ascii="Cambria" w:eastAsia="Times New Roman" w:hAnsi="Cambria"/>
                <w:sz w:val="28"/>
                <w:szCs w:val="28"/>
                <w:lang w:eastAsia="ru-RU"/>
              </w:rPr>
              <w:t xml:space="preserve"> в соответствии с требованиями ФГОС</w:t>
            </w:r>
          </w:p>
        </w:tc>
      </w:tr>
      <w:tr w:rsidR="002B20E1" w:rsidRPr="000660CC" w:rsidTr="00105656">
        <w:tc>
          <w:tcPr>
            <w:tcW w:w="5211" w:type="dxa"/>
            <w:gridSpan w:val="2"/>
          </w:tcPr>
          <w:p w:rsidR="002B20E1" w:rsidRPr="00DC3DF8" w:rsidRDefault="00B841E6" w:rsidP="00D1046C">
            <w:pPr>
              <w:pStyle w:val="af4"/>
              <w:ind w:left="22"/>
              <w:contextualSpacing/>
              <w:jc w:val="both"/>
              <w:rPr>
                <w:rFonts w:ascii="Cambria" w:eastAsia="Times New Roman" w:hAnsi="Cambria"/>
                <w:sz w:val="28"/>
                <w:szCs w:val="28"/>
                <w:lang w:eastAsia="ru-RU"/>
              </w:rPr>
            </w:pPr>
            <w:r w:rsidRPr="00DC3DF8">
              <w:rPr>
                <w:rFonts w:ascii="Cambria" w:eastAsia="Times New Roman" w:hAnsi="Cambria"/>
                <w:sz w:val="28"/>
                <w:szCs w:val="28"/>
                <w:lang w:eastAsia="ru-RU"/>
              </w:rPr>
              <w:t>Обновление информационных ресурсов образовательной организации</w:t>
            </w:r>
          </w:p>
        </w:tc>
        <w:tc>
          <w:tcPr>
            <w:tcW w:w="4990" w:type="dxa"/>
          </w:tcPr>
          <w:p w:rsidR="002B20E1" w:rsidRPr="00DC3DF8" w:rsidRDefault="00B841E6" w:rsidP="00D1046C">
            <w:pPr>
              <w:pStyle w:val="Style1"/>
              <w:tabs>
                <w:tab w:val="left" w:pos="900"/>
                <w:tab w:val="left" w:pos="1260"/>
              </w:tabs>
              <w:ind w:left="65" w:right="57"/>
              <w:contextualSpacing/>
              <w:jc w:val="both"/>
              <w:rPr>
                <w:rFonts w:ascii="Cambria" w:hAnsi="Cambria"/>
                <w:sz w:val="28"/>
                <w:szCs w:val="28"/>
              </w:rPr>
            </w:pPr>
            <w:r w:rsidRPr="00DC3DF8">
              <w:rPr>
                <w:rFonts w:ascii="Cambria" w:hAnsi="Cambria"/>
                <w:sz w:val="28"/>
                <w:szCs w:val="28"/>
              </w:rPr>
              <w:t>О</w:t>
            </w:r>
            <w:r w:rsidR="00D1046C">
              <w:rPr>
                <w:rFonts w:ascii="Cambria" w:hAnsi="Cambria"/>
                <w:sz w:val="28"/>
                <w:szCs w:val="28"/>
              </w:rPr>
              <w:t>бновление о</w:t>
            </w:r>
            <w:r w:rsidRPr="00DC3DF8">
              <w:rPr>
                <w:rFonts w:ascii="Cambria" w:hAnsi="Cambria"/>
                <w:sz w:val="28"/>
                <w:szCs w:val="28"/>
              </w:rPr>
              <w:t>фициальн</w:t>
            </w:r>
            <w:r w:rsidR="00D1046C">
              <w:rPr>
                <w:rFonts w:ascii="Cambria" w:hAnsi="Cambria"/>
                <w:sz w:val="28"/>
                <w:szCs w:val="28"/>
              </w:rPr>
              <w:t>ого</w:t>
            </w:r>
            <w:r w:rsidRPr="00DC3DF8">
              <w:rPr>
                <w:rFonts w:ascii="Cambria" w:hAnsi="Cambria"/>
                <w:sz w:val="28"/>
                <w:szCs w:val="28"/>
              </w:rPr>
              <w:t xml:space="preserve"> сайт</w:t>
            </w:r>
            <w:r w:rsidR="00D1046C">
              <w:rPr>
                <w:rFonts w:ascii="Cambria" w:hAnsi="Cambria"/>
                <w:sz w:val="28"/>
                <w:szCs w:val="28"/>
              </w:rPr>
              <w:t>а</w:t>
            </w:r>
            <w:r w:rsidRPr="00DC3DF8">
              <w:rPr>
                <w:rFonts w:ascii="Cambria" w:hAnsi="Cambria"/>
                <w:sz w:val="28"/>
                <w:szCs w:val="28"/>
              </w:rPr>
              <w:t xml:space="preserve"> МБОУ «Лицей №2» в соответствии с измененными нормативными правовыми актами, в том числе с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rsidR="002B20E1" w:rsidRPr="000660CC" w:rsidTr="00105656">
        <w:tc>
          <w:tcPr>
            <w:tcW w:w="5211" w:type="dxa"/>
            <w:gridSpan w:val="2"/>
          </w:tcPr>
          <w:p w:rsidR="002B20E1" w:rsidRPr="00DC3DF8" w:rsidRDefault="007728E5" w:rsidP="00D1046C">
            <w:pPr>
              <w:pStyle w:val="af4"/>
              <w:ind w:left="22"/>
              <w:contextualSpacing/>
              <w:jc w:val="both"/>
              <w:rPr>
                <w:rFonts w:ascii="Cambria" w:eastAsia="Times New Roman" w:hAnsi="Cambria"/>
                <w:sz w:val="28"/>
                <w:szCs w:val="28"/>
                <w:lang w:eastAsia="ru-RU"/>
              </w:rPr>
            </w:pPr>
            <w:r w:rsidRPr="00DC3DF8">
              <w:rPr>
                <w:rFonts w:ascii="Cambria" w:eastAsia="Times New Roman" w:hAnsi="Cambria"/>
                <w:sz w:val="28"/>
                <w:szCs w:val="28"/>
                <w:lang w:eastAsia="ru-RU"/>
              </w:rPr>
              <w:lastRenderedPageBreak/>
              <w:t>Внедрение в основные образовательные программы современных цифровых технологий</w:t>
            </w:r>
          </w:p>
        </w:tc>
        <w:tc>
          <w:tcPr>
            <w:tcW w:w="4990" w:type="dxa"/>
          </w:tcPr>
          <w:p w:rsidR="002B20E1" w:rsidRPr="00DC3DF8" w:rsidRDefault="008F00FE" w:rsidP="00D1046C">
            <w:pPr>
              <w:pStyle w:val="af4"/>
              <w:ind w:left="22"/>
              <w:contextualSpacing/>
              <w:jc w:val="both"/>
              <w:rPr>
                <w:rFonts w:ascii="Cambria" w:eastAsia="Times New Roman" w:hAnsi="Cambria"/>
                <w:sz w:val="28"/>
                <w:szCs w:val="28"/>
                <w:lang w:eastAsia="ru-RU"/>
              </w:rPr>
            </w:pPr>
            <w:r w:rsidRPr="00DC3DF8">
              <w:rPr>
                <w:rFonts w:ascii="Cambria" w:eastAsia="Times New Roman" w:hAnsi="Cambria"/>
                <w:sz w:val="28"/>
                <w:szCs w:val="28"/>
                <w:lang w:eastAsia="ru-RU"/>
              </w:rPr>
              <w:t>В</w:t>
            </w:r>
            <w:r w:rsidR="00D1046C">
              <w:rPr>
                <w:rFonts w:ascii="Cambria" w:eastAsia="Times New Roman" w:hAnsi="Cambria"/>
                <w:sz w:val="28"/>
                <w:szCs w:val="28"/>
                <w:lang w:eastAsia="ru-RU"/>
              </w:rPr>
              <w:t>недрение в</w:t>
            </w:r>
            <w:r w:rsidRPr="00DC3DF8">
              <w:rPr>
                <w:rFonts w:ascii="Cambria" w:eastAsia="Times New Roman" w:hAnsi="Cambria"/>
                <w:sz w:val="28"/>
                <w:szCs w:val="28"/>
                <w:lang w:eastAsia="ru-RU"/>
              </w:rPr>
              <w:t xml:space="preserve"> основные образовательные программы современны</w:t>
            </w:r>
            <w:r w:rsidR="00D1046C">
              <w:rPr>
                <w:rFonts w:ascii="Cambria" w:eastAsia="Times New Roman" w:hAnsi="Cambria"/>
                <w:sz w:val="28"/>
                <w:szCs w:val="28"/>
                <w:lang w:eastAsia="ru-RU"/>
              </w:rPr>
              <w:t>х</w:t>
            </w:r>
            <w:r w:rsidRPr="00DC3DF8">
              <w:rPr>
                <w:rFonts w:ascii="Cambria" w:eastAsia="Times New Roman" w:hAnsi="Cambria"/>
                <w:sz w:val="28"/>
                <w:szCs w:val="28"/>
                <w:lang w:eastAsia="ru-RU"/>
              </w:rPr>
              <w:t xml:space="preserve"> цифровы</w:t>
            </w:r>
            <w:r w:rsidR="00D1046C">
              <w:rPr>
                <w:rFonts w:ascii="Cambria" w:eastAsia="Times New Roman" w:hAnsi="Cambria"/>
                <w:sz w:val="28"/>
                <w:szCs w:val="28"/>
                <w:lang w:eastAsia="ru-RU"/>
              </w:rPr>
              <w:t>х</w:t>
            </w:r>
            <w:r w:rsidRPr="00DC3DF8">
              <w:rPr>
                <w:rFonts w:ascii="Cambria" w:eastAsia="Times New Roman" w:hAnsi="Cambria"/>
                <w:sz w:val="28"/>
                <w:szCs w:val="28"/>
                <w:lang w:eastAsia="ru-RU"/>
              </w:rPr>
              <w:t xml:space="preserve"> технологи</w:t>
            </w:r>
            <w:r w:rsidR="00D1046C">
              <w:rPr>
                <w:rFonts w:ascii="Cambria" w:eastAsia="Times New Roman" w:hAnsi="Cambria"/>
                <w:sz w:val="28"/>
                <w:szCs w:val="28"/>
                <w:lang w:eastAsia="ru-RU"/>
              </w:rPr>
              <w:t>й</w:t>
            </w:r>
          </w:p>
        </w:tc>
      </w:tr>
      <w:tr w:rsidR="00586189" w:rsidRPr="00586189" w:rsidTr="00105656">
        <w:tc>
          <w:tcPr>
            <w:tcW w:w="10201" w:type="dxa"/>
            <w:gridSpan w:val="3"/>
            <w:shd w:val="clear" w:color="auto" w:fill="F2DBDB"/>
          </w:tcPr>
          <w:p w:rsidR="002B20E1" w:rsidRPr="00586189" w:rsidRDefault="002B20E1" w:rsidP="002B20E1">
            <w:pPr>
              <w:pStyle w:val="Style1"/>
              <w:tabs>
                <w:tab w:val="left" w:pos="720"/>
                <w:tab w:val="left" w:pos="900"/>
                <w:tab w:val="left" w:pos="1260"/>
              </w:tabs>
              <w:spacing w:line="360" w:lineRule="auto"/>
              <w:ind w:left="-294" w:right="57"/>
              <w:contextualSpacing/>
              <w:jc w:val="center"/>
              <w:rPr>
                <w:rFonts w:ascii="Cambria" w:hAnsi="Cambria"/>
                <w:sz w:val="28"/>
                <w:szCs w:val="28"/>
              </w:rPr>
            </w:pPr>
            <w:r w:rsidRPr="00586189">
              <w:rPr>
                <w:rFonts w:ascii="Cambria" w:hAnsi="Cambria"/>
                <w:b/>
                <w:sz w:val="28"/>
                <w:szCs w:val="28"/>
              </w:rPr>
              <w:t>Проект «Учитель будущего</w:t>
            </w:r>
            <w:r w:rsidRPr="00586189">
              <w:rPr>
                <w:rFonts w:ascii="Cambria" w:hAnsi="Cambria"/>
                <w:sz w:val="28"/>
                <w:szCs w:val="28"/>
              </w:rPr>
              <w:t>»</w:t>
            </w:r>
          </w:p>
        </w:tc>
      </w:tr>
      <w:tr w:rsidR="00586189" w:rsidRPr="00586189" w:rsidTr="00105656">
        <w:tc>
          <w:tcPr>
            <w:tcW w:w="5211" w:type="dxa"/>
            <w:gridSpan w:val="2"/>
          </w:tcPr>
          <w:p w:rsidR="002B20E1" w:rsidRPr="00586189" w:rsidRDefault="002B20E1" w:rsidP="002B20E1">
            <w:pPr>
              <w:pBdr>
                <w:bottom w:val="single" w:sz="6" w:space="8" w:color="D7DBDF"/>
                <w:right w:val="single" w:sz="6" w:space="15" w:color="D7DBDF"/>
              </w:pBdr>
              <w:spacing w:before="100" w:beforeAutospacing="1" w:after="100" w:afterAutospacing="1"/>
              <w:ind w:left="-294"/>
              <w:contextualSpacing/>
              <w:jc w:val="center"/>
              <w:rPr>
                <w:rFonts w:ascii="Cambria" w:hAnsi="Cambria"/>
                <w:b/>
                <w:sz w:val="28"/>
                <w:szCs w:val="28"/>
              </w:rPr>
            </w:pPr>
            <w:r w:rsidRPr="00586189">
              <w:rPr>
                <w:rFonts w:ascii="Cambria" w:hAnsi="Cambria"/>
                <w:b/>
                <w:sz w:val="28"/>
                <w:szCs w:val="28"/>
              </w:rPr>
              <w:t>Механизм (пакет работ)</w:t>
            </w:r>
          </w:p>
        </w:tc>
        <w:tc>
          <w:tcPr>
            <w:tcW w:w="4990" w:type="dxa"/>
          </w:tcPr>
          <w:p w:rsidR="002B20E1" w:rsidRPr="00586189" w:rsidRDefault="002B20E1" w:rsidP="002B20E1">
            <w:pPr>
              <w:pBdr>
                <w:bottom w:val="single" w:sz="6" w:space="8" w:color="D7DBDF"/>
                <w:right w:val="single" w:sz="6" w:space="15" w:color="D7DBDF"/>
              </w:pBdr>
              <w:spacing w:before="100" w:beforeAutospacing="1" w:after="100" w:afterAutospacing="1"/>
              <w:contextualSpacing/>
              <w:jc w:val="center"/>
              <w:rPr>
                <w:rFonts w:ascii="Cambria" w:hAnsi="Cambria"/>
                <w:b/>
                <w:sz w:val="28"/>
                <w:szCs w:val="28"/>
              </w:rPr>
            </w:pPr>
            <w:r w:rsidRPr="00586189">
              <w:rPr>
                <w:rFonts w:ascii="Cambria" w:hAnsi="Cambria"/>
                <w:b/>
                <w:sz w:val="28"/>
                <w:szCs w:val="28"/>
              </w:rPr>
              <w:t>Ожидаемый результат</w:t>
            </w:r>
          </w:p>
        </w:tc>
      </w:tr>
      <w:tr w:rsidR="00586189" w:rsidRPr="000660CC" w:rsidTr="00080B42">
        <w:tc>
          <w:tcPr>
            <w:tcW w:w="5211" w:type="dxa"/>
            <w:gridSpan w:val="2"/>
          </w:tcPr>
          <w:p w:rsidR="00586189" w:rsidRPr="00D1046C" w:rsidRDefault="00C07848" w:rsidP="00D1046C">
            <w:pPr>
              <w:ind w:left="22"/>
              <w:contextualSpacing/>
              <w:jc w:val="both"/>
              <w:rPr>
                <w:rFonts w:ascii="Cambria" w:hAnsi="Cambria"/>
                <w:sz w:val="28"/>
                <w:szCs w:val="28"/>
              </w:rPr>
            </w:pPr>
            <w:r w:rsidRPr="00D1046C">
              <w:rPr>
                <w:rFonts w:ascii="Cambria" w:hAnsi="Cambria"/>
                <w:sz w:val="28"/>
                <w:szCs w:val="28"/>
              </w:rPr>
              <w:t xml:space="preserve">Вовлечение в национальную систему профессионального роста </w:t>
            </w:r>
            <w:r w:rsidR="00080B42" w:rsidRPr="00D1046C">
              <w:rPr>
                <w:rFonts w:ascii="Cambria" w:hAnsi="Cambria"/>
                <w:sz w:val="28"/>
                <w:szCs w:val="28"/>
              </w:rPr>
              <w:t xml:space="preserve">не менее 20% </w:t>
            </w:r>
            <w:r w:rsidRPr="00D1046C">
              <w:rPr>
                <w:rFonts w:ascii="Cambria" w:hAnsi="Cambria"/>
                <w:sz w:val="28"/>
                <w:szCs w:val="28"/>
              </w:rPr>
              <w:t>педагогических работников</w:t>
            </w:r>
          </w:p>
        </w:tc>
        <w:tc>
          <w:tcPr>
            <w:tcW w:w="4990" w:type="dxa"/>
          </w:tcPr>
          <w:p w:rsidR="00586189" w:rsidRPr="00D1046C" w:rsidRDefault="00080B42" w:rsidP="00D1046C">
            <w:pPr>
              <w:ind w:left="22"/>
              <w:contextualSpacing/>
              <w:jc w:val="both"/>
              <w:rPr>
                <w:rFonts w:ascii="Cambria" w:hAnsi="Cambria"/>
                <w:sz w:val="28"/>
                <w:szCs w:val="28"/>
              </w:rPr>
            </w:pPr>
            <w:r w:rsidRPr="00D1046C">
              <w:rPr>
                <w:rFonts w:ascii="Cambria" w:hAnsi="Cambria"/>
                <w:sz w:val="28"/>
                <w:szCs w:val="28"/>
              </w:rPr>
              <w:t>Повышение квалификации путем вовлечения в национальную систему профессионального роста не менее 20% педагогических работников</w:t>
            </w:r>
          </w:p>
        </w:tc>
      </w:tr>
      <w:tr w:rsidR="00C74135" w:rsidRPr="000660CC" w:rsidTr="00080B42">
        <w:tc>
          <w:tcPr>
            <w:tcW w:w="5211" w:type="dxa"/>
            <w:gridSpan w:val="2"/>
          </w:tcPr>
          <w:p w:rsidR="00C74135" w:rsidRPr="00C74135" w:rsidRDefault="00C74135" w:rsidP="00C74135">
            <w:pPr>
              <w:rPr>
                <w:rFonts w:ascii="Cambria" w:hAnsi="Cambria"/>
                <w:sz w:val="28"/>
                <w:szCs w:val="28"/>
              </w:rPr>
            </w:pPr>
            <w:r w:rsidRPr="00C74135">
              <w:rPr>
                <w:rFonts w:ascii="Cambria" w:hAnsi="Cambria"/>
                <w:sz w:val="28"/>
                <w:szCs w:val="28"/>
              </w:rPr>
              <w:t xml:space="preserve">Прохождение добровольной независимой оценки квалификации педагогических работников </w:t>
            </w:r>
          </w:p>
        </w:tc>
        <w:tc>
          <w:tcPr>
            <w:tcW w:w="4990" w:type="dxa"/>
          </w:tcPr>
          <w:p w:rsidR="00C74135" w:rsidRPr="00C74135" w:rsidRDefault="00C74135" w:rsidP="00C74135">
            <w:pPr>
              <w:rPr>
                <w:rFonts w:ascii="Cambria" w:hAnsi="Cambria"/>
                <w:sz w:val="28"/>
                <w:szCs w:val="28"/>
              </w:rPr>
            </w:pPr>
            <w:r w:rsidRPr="00C74135">
              <w:rPr>
                <w:rFonts w:ascii="Cambria" w:hAnsi="Cambria"/>
                <w:sz w:val="28"/>
                <w:szCs w:val="28"/>
              </w:rPr>
              <w:t>Прохождение добровольной независимой оценки квалификации  не менее 2% педагогических работников</w:t>
            </w:r>
          </w:p>
        </w:tc>
      </w:tr>
      <w:tr w:rsidR="00C74135" w:rsidRPr="000660CC" w:rsidTr="00080B42">
        <w:tc>
          <w:tcPr>
            <w:tcW w:w="5211" w:type="dxa"/>
            <w:gridSpan w:val="2"/>
          </w:tcPr>
          <w:p w:rsidR="00C74135" w:rsidRPr="00C74135" w:rsidRDefault="00C74135" w:rsidP="00C74135">
            <w:pPr>
              <w:rPr>
                <w:rFonts w:ascii="Cambria" w:hAnsi="Cambria"/>
                <w:sz w:val="28"/>
                <w:szCs w:val="28"/>
              </w:rPr>
            </w:pPr>
            <w:r w:rsidRPr="00C74135">
              <w:rPr>
                <w:rFonts w:ascii="Cambria" w:hAnsi="Cambria"/>
                <w:sz w:val="28"/>
                <w:szCs w:val="28"/>
              </w:rPr>
              <w:t>Развитие «горизонтального обучения» среди педагогических работников</w:t>
            </w:r>
          </w:p>
        </w:tc>
        <w:tc>
          <w:tcPr>
            <w:tcW w:w="4990" w:type="dxa"/>
          </w:tcPr>
          <w:p w:rsidR="00C74135" w:rsidRPr="00C74135" w:rsidRDefault="00C74135" w:rsidP="00C74135">
            <w:pPr>
              <w:rPr>
                <w:rFonts w:ascii="Cambria" w:hAnsi="Cambria"/>
                <w:sz w:val="28"/>
                <w:szCs w:val="28"/>
              </w:rPr>
            </w:pPr>
            <w:r w:rsidRPr="00C74135">
              <w:rPr>
                <w:rFonts w:ascii="Cambria" w:hAnsi="Cambria"/>
                <w:sz w:val="28"/>
                <w:szCs w:val="28"/>
              </w:rPr>
              <w:t xml:space="preserve">12 рабочих групп с 2020 по 2022 год, созданных для саморазвития, повышения уровня профессионального мастерства, овладения навыками использования современных цифровых технологий </w:t>
            </w:r>
          </w:p>
        </w:tc>
      </w:tr>
      <w:tr w:rsidR="00C74135" w:rsidRPr="000660CC" w:rsidTr="00080B42">
        <w:tc>
          <w:tcPr>
            <w:tcW w:w="5211" w:type="dxa"/>
            <w:gridSpan w:val="2"/>
          </w:tcPr>
          <w:p w:rsidR="00C74135" w:rsidRPr="00C74135" w:rsidRDefault="00C74135" w:rsidP="00C74135">
            <w:pPr>
              <w:rPr>
                <w:rFonts w:ascii="Cambria" w:hAnsi="Cambria"/>
                <w:sz w:val="28"/>
                <w:szCs w:val="28"/>
              </w:rPr>
            </w:pPr>
            <w:r w:rsidRPr="00C74135">
              <w:rPr>
                <w:rFonts w:ascii="Cambria" w:hAnsi="Cambria"/>
                <w:sz w:val="28"/>
                <w:szCs w:val="28"/>
              </w:rPr>
              <w:t>Непрерывное образование педагогических работников</w:t>
            </w:r>
          </w:p>
        </w:tc>
        <w:tc>
          <w:tcPr>
            <w:tcW w:w="4990" w:type="dxa"/>
          </w:tcPr>
          <w:p w:rsidR="00C74135" w:rsidRPr="00C74135" w:rsidRDefault="00C74135" w:rsidP="00C74135">
            <w:pPr>
              <w:rPr>
                <w:rFonts w:ascii="Cambria" w:hAnsi="Cambria"/>
                <w:sz w:val="28"/>
                <w:szCs w:val="28"/>
              </w:rPr>
            </w:pPr>
            <w:r w:rsidRPr="00C74135">
              <w:rPr>
                <w:rFonts w:ascii="Cambria" w:hAnsi="Cambria"/>
                <w:sz w:val="28"/>
                <w:szCs w:val="28"/>
              </w:rPr>
              <w:t xml:space="preserve">не менее 20% процентов педагогических работников прошли обучение, в том числе с использованием дистанционных технологий, в рамках национальной системы профессионального роста педагогических работников  </w:t>
            </w:r>
          </w:p>
        </w:tc>
      </w:tr>
    </w:tbl>
    <w:p w:rsidR="000D3504" w:rsidRDefault="000D3504" w:rsidP="000D3504">
      <w:pPr>
        <w:contextualSpacing/>
        <w:rPr>
          <w:rFonts w:ascii="Cambria" w:hAnsi="Cambria"/>
          <w:b/>
          <w:color w:val="FF0000"/>
          <w:sz w:val="28"/>
          <w:szCs w:val="28"/>
        </w:rPr>
      </w:pPr>
    </w:p>
    <w:p w:rsidR="002B20E1" w:rsidRDefault="002B20E1" w:rsidP="000D3504">
      <w:pPr>
        <w:contextualSpacing/>
        <w:rPr>
          <w:rFonts w:ascii="Cambria" w:hAnsi="Cambria"/>
          <w:b/>
          <w:color w:val="FF0000"/>
          <w:sz w:val="28"/>
          <w:szCs w:val="28"/>
        </w:rPr>
      </w:pPr>
    </w:p>
    <w:p w:rsidR="002B20E1" w:rsidRDefault="002B20E1" w:rsidP="000D3504">
      <w:pPr>
        <w:contextualSpacing/>
        <w:rPr>
          <w:rFonts w:ascii="Cambria" w:hAnsi="Cambria"/>
          <w:b/>
          <w:color w:val="FF0000"/>
          <w:sz w:val="28"/>
          <w:szCs w:val="28"/>
        </w:rPr>
      </w:pPr>
    </w:p>
    <w:p w:rsidR="00C74135" w:rsidRPr="000660CC" w:rsidRDefault="00C74135" w:rsidP="000D3504">
      <w:pPr>
        <w:contextualSpacing/>
        <w:rPr>
          <w:rFonts w:ascii="Cambria" w:hAnsi="Cambria"/>
          <w:b/>
          <w:color w:val="FF0000"/>
          <w:sz w:val="28"/>
          <w:szCs w:val="28"/>
        </w:rPr>
        <w:sectPr w:rsidR="00C74135" w:rsidRPr="000660CC" w:rsidSect="00626CC5">
          <w:pgSz w:w="11906" w:h="16838"/>
          <w:pgMar w:top="851" w:right="907" w:bottom="567" w:left="142" w:header="709" w:footer="709" w:gutter="567"/>
          <w:cols w:space="708"/>
          <w:docGrid w:linePitch="360"/>
        </w:sectPr>
      </w:pPr>
    </w:p>
    <w:p w:rsidR="000D3504" w:rsidRPr="00C260BC" w:rsidRDefault="000D3504" w:rsidP="000D3504">
      <w:pPr>
        <w:tabs>
          <w:tab w:val="left" w:pos="8280"/>
        </w:tabs>
        <w:jc w:val="right"/>
        <w:rPr>
          <w:rFonts w:ascii="Cambria" w:hAnsi="Cambria" w:cs="Arial"/>
          <w:b/>
          <w:szCs w:val="28"/>
        </w:rPr>
      </w:pPr>
      <w:r w:rsidRPr="00C260BC">
        <w:rPr>
          <w:rFonts w:ascii="Cambria" w:hAnsi="Cambria" w:cs="Arial"/>
          <w:b/>
          <w:szCs w:val="28"/>
        </w:rPr>
        <w:lastRenderedPageBreak/>
        <w:t xml:space="preserve">Приложение №1 </w:t>
      </w:r>
    </w:p>
    <w:p w:rsidR="000D3504" w:rsidRPr="00C260BC" w:rsidRDefault="000D3504" w:rsidP="000D3504">
      <w:pPr>
        <w:tabs>
          <w:tab w:val="left" w:pos="8280"/>
        </w:tabs>
        <w:jc w:val="center"/>
        <w:rPr>
          <w:rFonts w:ascii="Cambria" w:hAnsi="Cambria" w:cs="Arial"/>
          <w:b/>
          <w:caps/>
          <w:sz w:val="22"/>
          <w:szCs w:val="22"/>
        </w:rPr>
      </w:pPr>
      <w:r w:rsidRPr="00C260BC">
        <w:rPr>
          <w:rFonts w:ascii="Cambria" w:hAnsi="Cambria" w:cs="Arial"/>
          <w:b/>
          <w:caps/>
          <w:sz w:val="28"/>
          <w:szCs w:val="28"/>
        </w:rPr>
        <w:t>План реализации программы развития МБОУ «Лицей №2»</w:t>
      </w:r>
    </w:p>
    <w:tbl>
      <w:tblPr>
        <w:tblW w:w="521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124"/>
        <w:gridCol w:w="18"/>
        <w:gridCol w:w="4400"/>
        <w:gridCol w:w="1734"/>
        <w:gridCol w:w="1565"/>
        <w:gridCol w:w="60"/>
        <w:gridCol w:w="2883"/>
        <w:gridCol w:w="42"/>
        <w:gridCol w:w="3547"/>
      </w:tblGrid>
      <w:tr w:rsidR="000D3504" w:rsidRPr="00C260BC" w:rsidTr="00DA70A0">
        <w:trPr>
          <w:trHeight w:val="310"/>
        </w:trPr>
        <w:tc>
          <w:tcPr>
            <w:tcW w:w="234" w:type="pct"/>
            <w:vMerge w:val="restart"/>
            <w:shd w:val="clear" w:color="auto" w:fill="C6D9F1"/>
          </w:tcPr>
          <w:p w:rsidR="000D3504" w:rsidRPr="00C260BC" w:rsidRDefault="000D3504" w:rsidP="000D3504">
            <w:pPr>
              <w:jc w:val="center"/>
              <w:outlineLvl w:val="0"/>
              <w:rPr>
                <w:rFonts w:ascii="Cambria" w:hAnsi="Cambria"/>
                <w:b/>
                <w:sz w:val="22"/>
                <w:szCs w:val="22"/>
              </w:rPr>
            </w:pPr>
            <w:r w:rsidRPr="00C260BC">
              <w:rPr>
                <w:rFonts w:ascii="Cambria" w:hAnsi="Cambria"/>
                <w:b/>
                <w:sz w:val="22"/>
                <w:szCs w:val="22"/>
              </w:rPr>
              <w:t>№</w:t>
            </w:r>
          </w:p>
        </w:tc>
        <w:tc>
          <w:tcPr>
            <w:tcW w:w="1505" w:type="pct"/>
            <w:gridSpan w:val="3"/>
            <w:vMerge w:val="restart"/>
            <w:shd w:val="clear" w:color="auto" w:fill="C6D9F1"/>
          </w:tcPr>
          <w:p w:rsidR="000D3504" w:rsidRPr="00C260BC" w:rsidRDefault="000D3504" w:rsidP="000D3504">
            <w:pPr>
              <w:jc w:val="center"/>
              <w:outlineLvl w:val="0"/>
              <w:rPr>
                <w:rFonts w:ascii="Cambria" w:hAnsi="Cambria"/>
                <w:b/>
                <w:sz w:val="22"/>
                <w:szCs w:val="22"/>
              </w:rPr>
            </w:pPr>
            <w:r w:rsidRPr="00C260BC">
              <w:rPr>
                <w:rFonts w:ascii="Cambria" w:hAnsi="Cambria"/>
                <w:b/>
                <w:sz w:val="22"/>
                <w:szCs w:val="22"/>
              </w:rPr>
              <w:t>Пакеты работ</w:t>
            </w:r>
          </w:p>
        </w:tc>
        <w:tc>
          <w:tcPr>
            <w:tcW w:w="1094" w:type="pct"/>
            <w:gridSpan w:val="2"/>
            <w:tcBorders>
              <w:bottom w:val="single" w:sz="4" w:space="0" w:color="auto"/>
            </w:tcBorders>
            <w:shd w:val="clear" w:color="auto" w:fill="C6D9F1"/>
          </w:tcPr>
          <w:p w:rsidR="000D3504" w:rsidRPr="00C260BC" w:rsidRDefault="000D3504" w:rsidP="000D3504">
            <w:pPr>
              <w:jc w:val="center"/>
              <w:outlineLvl w:val="0"/>
              <w:rPr>
                <w:rFonts w:ascii="Cambria" w:hAnsi="Cambria"/>
                <w:b/>
                <w:sz w:val="22"/>
                <w:szCs w:val="22"/>
              </w:rPr>
            </w:pPr>
            <w:r w:rsidRPr="00C260BC">
              <w:rPr>
                <w:rFonts w:ascii="Cambria" w:hAnsi="Cambria"/>
                <w:b/>
                <w:sz w:val="22"/>
                <w:szCs w:val="22"/>
              </w:rPr>
              <w:t>Сроки выполнения работ</w:t>
            </w:r>
          </w:p>
        </w:tc>
        <w:tc>
          <w:tcPr>
            <w:tcW w:w="976" w:type="pct"/>
            <w:gridSpan w:val="2"/>
            <w:vMerge w:val="restart"/>
            <w:shd w:val="clear" w:color="auto" w:fill="C6D9F1"/>
          </w:tcPr>
          <w:p w:rsidR="000D3504" w:rsidRPr="00C260BC" w:rsidRDefault="000D3504" w:rsidP="000D3504">
            <w:pPr>
              <w:jc w:val="center"/>
              <w:outlineLvl w:val="0"/>
              <w:rPr>
                <w:rFonts w:ascii="Cambria" w:hAnsi="Cambria"/>
                <w:b/>
                <w:sz w:val="22"/>
                <w:szCs w:val="22"/>
              </w:rPr>
            </w:pPr>
            <w:r w:rsidRPr="00C260BC">
              <w:rPr>
                <w:rFonts w:ascii="Cambria" w:hAnsi="Cambria"/>
                <w:b/>
                <w:sz w:val="22"/>
                <w:szCs w:val="22"/>
              </w:rPr>
              <w:t xml:space="preserve">Руководители проектных групп и исполнители </w:t>
            </w:r>
          </w:p>
        </w:tc>
        <w:tc>
          <w:tcPr>
            <w:tcW w:w="1191" w:type="pct"/>
            <w:gridSpan w:val="2"/>
            <w:vMerge w:val="restart"/>
            <w:shd w:val="clear" w:color="auto" w:fill="C6D9F1"/>
          </w:tcPr>
          <w:p w:rsidR="000D3504" w:rsidRPr="00C260BC" w:rsidRDefault="000D3504" w:rsidP="000D3504">
            <w:pPr>
              <w:jc w:val="center"/>
              <w:outlineLvl w:val="0"/>
              <w:rPr>
                <w:rFonts w:ascii="Cambria" w:hAnsi="Cambria"/>
                <w:b/>
                <w:sz w:val="22"/>
                <w:szCs w:val="22"/>
              </w:rPr>
            </w:pPr>
            <w:r w:rsidRPr="00C260BC">
              <w:rPr>
                <w:rFonts w:ascii="Cambria" w:hAnsi="Cambria"/>
                <w:b/>
                <w:sz w:val="22"/>
                <w:szCs w:val="22"/>
              </w:rPr>
              <w:t xml:space="preserve"> Результаты</w:t>
            </w:r>
          </w:p>
        </w:tc>
      </w:tr>
      <w:tr w:rsidR="000D3504" w:rsidRPr="00C260BC" w:rsidTr="00DA70A0">
        <w:trPr>
          <w:trHeight w:val="240"/>
        </w:trPr>
        <w:tc>
          <w:tcPr>
            <w:tcW w:w="234" w:type="pct"/>
            <w:vMerge/>
          </w:tcPr>
          <w:p w:rsidR="000D3504" w:rsidRPr="00C260BC" w:rsidRDefault="000D3504" w:rsidP="000D3504">
            <w:pPr>
              <w:jc w:val="center"/>
              <w:outlineLvl w:val="0"/>
              <w:rPr>
                <w:rFonts w:ascii="Cambria" w:hAnsi="Cambria"/>
              </w:rPr>
            </w:pPr>
          </w:p>
        </w:tc>
        <w:tc>
          <w:tcPr>
            <w:tcW w:w="1505" w:type="pct"/>
            <w:gridSpan w:val="3"/>
            <w:vMerge/>
          </w:tcPr>
          <w:p w:rsidR="000D3504" w:rsidRPr="00C260BC" w:rsidRDefault="000D3504" w:rsidP="000D3504">
            <w:pPr>
              <w:jc w:val="center"/>
              <w:outlineLvl w:val="0"/>
              <w:rPr>
                <w:rFonts w:ascii="Cambria" w:hAnsi="Cambria"/>
              </w:rPr>
            </w:pPr>
          </w:p>
        </w:tc>
        <w:tc>
          <w:tcPr>
            <w:tcW w:w="575" w:type="pct"/>
            <w:tcBorders>
              <w:top w:val="single" w:sz="4" w:space="0" w:color="auto"/>
              <w:bottom w:val="single" w:sz="4" w:space="0" w:color="auto"/>
              <w:right w:val="single" w:sz="4" w:space="0" w:color="auto"/>
            </w:tcBorders>
            <w:shd w:val="clear" w:color="auto" w:fill="B8CCE4"/>
          </w:tcPr>
          <w:p w:rsidR="000D3504" w:rsidRPr="00C260BC" w:rsidRDefault="000D3504" w:rsidP="000D3504">
            <w:pPr>
              <w:jc w:val="center"/>
              <w:outlineLvl w:val="0"/>
              <w:rPr>
                <w:rFonts w:ascii="Cambria" w:hAnsi="Cambria"/>
                <w:b/>
              </w:rPr>
            </w:pPr>
            <w:r w:rsidRPr="00C260BC">
              <w:rPr>
                <w:rFonts w:ascii="Cambria" w:hAnsi="Cambria"/>
                <w:b/>
              </w:rPr>
              <w:t>Начало</w:t>
            </w:r>
          </w:p>
        </w:tc>
        <w:tc>
          <w:tcPr>
            <w:tcW w:w="519" w:type="pct"/>
            <w:tcBorders>
              <w:top w:val="single" w:sz="4" w:space="0" w:color="auto"/>
              <w:left w:val="single" w:sz="4" w:space="0" w:color="auto"/>
              <w:bottom w:val="single" w:sz="4" w:space="0" w:color="auto"/>
            </w:tcBorders>
            <w:shd w:val="clear" w:color="auto" w:fill="B8CCE4"/>
          </w:tcPr>
          <w:p w:rsidR="000D3504" w:rsidRPr="00C260BC" w:rsidRDefault="000D3504" w:rsidP="000D3504">
            <w:pPr>
              <w:jc w:val="center"/>
              <w:outlineLvl w:val="0"/>
              <w:rPr>
                <w:rFonts w:ascii="Cambria" w:hAnsi="Cambria"/>
                <w:b/>
              </w:rPr>
            </w:pPr>
            <w:r w:rsidRPr="00C260BC">
              <w:rPr>
                <w:rFonts w:ascii="Cambria" w:hAnsi="Cambria"/>
                <w:b/>
              </w:rPr>
              <w:t>Окончание</w:t>
            </w:r>
          </w:p>
        </w:tc>
        <w:tc>
          <w:tcPr>
            <w:tcW w:w="976" w:type="pct"/>
            <w:gridSpan w:val="2"/>
            <w:vMerge/>
          </w:tcPr>
          <w:p w:rsidR="000D3504" w:rsidRPr="00C260BC" w:rsidRDefault="000D3504" w:rsidP="000D3504">
            <w:pPr>
              <w:jc w:val="center"/>
              <w:outlineLvl w:val="0"/>
              <w:rPr>
                <w:rFonts w:ascii="Cambria" w:hAnsi="Cambria"/>
              </w:rPr>
            </w:pPr>
          </w:p>
        </w:tc>
        <w:tc>
          <w:tcPr>
            <w:tcW w:w="1191" w:type="pct"/>
            <w:gridSpan w:val="2"/>
            <w:vMerge/>
          </w:tcPr>
          <w:p w:rsidR="000D3504" w:rsidRPr="00C260BC" w:rsidRDefault="000D3504" w:rsidP="000D3504">
            <w:pPr>
              <w:jc w:val="center"/>
              <w:outlineLvl w:val="0"/>
              <w:rPr>
                <w:rFonts w:ascii="Cambria" w:hAnsi="Cambria"/>
              </w:rPr>
            </w:pPr>
          </w:p>
        </w:tc>
      </w:tr>
      <w:tr w:rsidR="000D3504" w:rsidRPr="00C260BC" w:rsidTr="00DA70A0">
        <w:trPr>
          <w:trHeight w:val="240"/>
        </w:trPr>
        <w:tc>
          <w:tcPr>
            <w:tcW w:w="234" w:type="pct"/>
          </w:tcPr>
          <w:p w:rsidR="000D3504" w:rsidRPr="00C260BC" w:rsidRDefault="000D3504" w:rsidP="000D3504">
            <w:pPr>
              <w:jc w:val="center"/>
              <w:outlineLvl w:val="0"/>
              <w:rPr>
                <w:rFonts w:ascii="Cambria" w:hAnsi="Cambria"/>
              </w:rPr>
            </w:pPr>
            <w:r w:rsidRPr="00C260BC">
              <w:rPr>
                <w:rFonts w:ascii="Cambria" w:hAnsi="Cambria"/>
              </w:rPr>
              <w:t>1</w:t>
            </w:r>
          </w:p>
        </w:tc>
        <w:tc>
          <w:tcPr>
            <w:tcW w:w="1505" w:type="pct"/>
            <w:gridSpan w:val="3"/>
          </w:tcPr>
          <w:p w:rsidR="000D3504" w:rsidRPr="00C260BC" w:rsidRDefault="000D3504" w:rsidP="000D3504">
            <w:pPr>
              <w:jc w:val="center"/>
              <w:outlineLvl w:val="0"/>
              <w:rPr>
                <w:rFonts w:ascii="Cambria" w:hAnsi="Cambria"/>
              </w:rPr>
            </w:pPr>
            <w:r w:rsidRPr="00C260BC">
              <w:rPr>
                <w:rFonts w:ascii="Cambria" w:hAnsi="Cambria"/>
              </w:rPr>
              <w:t>2</w:t>
            </w:r>
          </w:p>
        </w:tc>
        <w:tc>
          <w:tcPr>
            <w:tcW w:w="575" w:type="pct"/>
            <w:tcBorders>
              <w:top w:val="single" w:sz="4" w:space="0" w:color="auto"/>
              <w:bottom w:val="single" w:sz="4" w:space="0" w:color="auto"/>
              <w:right w:val="single" w:sz="4" w:space="0" w:color="auto"/>
            </w:tcBorders>
            <w:shd w:val="clear" w:color="auto" w:fill="FFFFFF"/>
          </w:tcPr>
          <w:p w:rsidR="000D3504" w:rsidRPr="00C260BC" w:rsidRDefault="000D3504" w:rsidP="000D3504">
            <w:pPr>
              <w:jc w:val="center"/>
              <w:outlineLvl w:val="0"/>
              <w:rPr>
                <w:rFonts w:ascii="Cambria" w:hAnsi="Cambria"/>
              </w:rPr>
            </w:pPr>
            <w:r w:rsidRPr="00C260BC">
              <w:rPr>
                <w:rFonts w:ascii="Cambria" w:hAnsi="Cambria"/>
              </w:rPr>
              <w:t>3</w:t>
            </w:r>
          </w:p>
        </w:tc>
        <w:tc>
          <w:tcPr>
            <w:tcW w:w="519" w:type="pct"/>
            <w:tcBorders>
              <w:top w:val="single" w:sz="4" w:space="0" w:color="auto"/>
              <w:left w:val="single" w:sz="4" w:space="0" w:color="auto"/>
              <w:bottom w:val="single" w:sz="4" w:space="0" w:color="auto"/>
            </w:tcBorders>
            <w:shd w:val="clear" w:color="auto" w:fill="FFFFFF"/>
          </w:tcPr>
          <w:p w:rsidR="000D3504" w:rsidRPr="00C260BC" w:rsidRDefault="000D3504" w:rsidP="000D3504">
            <w:pPr>
              <w:jc w:val="center"/>
              <w:outlineLvl w:val="0"/>
              <w:rPr>
                <w:rFonts w:ascii="Cambria" w:hAnsi="Cambria"/>
              </w:rPr>
            </w:pPr>
            <w:r w:rsidRPr="00C260BC">
              <w:rPr>
                <w:rFonts w:ascii="Cambria" w:hAnsi="Cambria"/>
              </w:rPr>
              <w:t>4</w:t>
            </w:r>
          </w:p>
        </w:tc>
        <w:tc>
          <w:tcPr>
            <w:tcW w:w="976" w:type="pct"/>
            <w:gridSpan w:val="2"/>
          </w:tcPr>
          <w:p w:rsidR="000D3504" w:rsidRPr="00C260BC" w:rsidRDefault="000D3504" w:rsidP="000D3504">
            <w:pPr>
              <w:jc w:val="center"/>
              <w:outlineLvl w:val="0"/>
              <w:rPr>
                <w:rFonts w:ascii="Cambria" w:hAnsi="Cambria"/>
              </w:rPr>
            </w:pPr>
            <w:r w:rsidRPr="00C260BC">
              <w:rPr>
                <w:rFonts w:ascii="Cambria" w:hAnsi="Cambria"/>
              </w:rPr>
              <w:t>5</w:t>
            </w:r>
          </w:p>
        </w:tc>
        <w:tc>
          <w:tcPr>
            <w:tcW w:w="1191" w:type="pct"/>
            <w:gridSpan w:val="2"/>
          </w:tcPr>
          <w:p w:rsidR="000D3504" w:rsidRPr="00C260BC" w:rsidRDefault="000D3504" w:rsidP="000D3504">
            <w:pPr>
              <w:jc w:val="center"/>
              <w:outlineLvl w:val="0"/>
              <w:rPr>
                <w:rFonts w:ascii="Cambria" w:hAnsi="Cambria"/>
              </w:rPr>
            </w:pPr>
            <w:r w:rsidRPr="00C260BC">
              <w:rPr>
                <w:rFonts w:ascii="Cambria" w:hAnsi="Cambria"/>
              </w:rPr>
              <w:t>6</w:t>
            </w:r>
          </w:p>
        </w:tc>
      </w:tr>
      <w:tr w:rsidR="000D3504" w:rsidRPr="000660CC" w:rsidTr="00952F37">
        <w:trPr>
          <w:trHeight w:val="240"/>
        </w:trPr>
        <w:tc>
          <w:tcPr>
            <w:tcW w:w="5000" w:type="pct"/>
            <w:gridSpan w:val="10"/>
            <w:shd w:val="clear" w:color="auto" w:fill="F2DBDB"/>
          </w:tcPr>
          <w:p w:rsidR="000D3504" w:rsidRPr="006E3742" w:rsidRDefault="000D3504" w:rsidP="007553E1">
            <w:pPr>
              <w:numPr>
                <w:ilvl w:val="0"/>
                <w:numId w:val="9"/>
              </w:numPr>
              <w:jc w:val="center"/>
              <w:outlineLvl w:val="0"/>
              <w:rPr>
                <w:rFonts w:ascii="Cambria" w:hAnsi="Cambria"/>
                <w:b/>
              </w:rPr>
            </w:pPr>
            <w:r w:rsidRPr="006E3742">
              <w:rPr>
                <w:rFonts w:ascii="Cambria" w:hAnsi="Cambria"/>
                <w:b/>
              </w:rPr>
              <w:t>Менеджмент  управления программой развития</w:t>
            </w:r>
          </w:p>
        </w:tc>
      </w:tr>
      <w:tr w:rsidR="000D3504" w:rsidRPr="000660CC" w:rsidTr="00952F37">
        <w:trPr>
          <w:trHeight w:val="240"/>
        </w:trPr>
        <w:tc>
          <w:tcPr>
            <w:tcW w:w="234" w:type="pct"/>
          </w:tcPr>
          <w:p w:rsidR="000D3504" w:rsidRPr="006E3742" w:rsidRDefault="000D3504" w:rsidP="000D3504">
            <w:pPr>
              <w:jc w:val="center"/>
              <w:outlineLvl w:val="0"/>
              <w:rPr>
                <w:rFonts w:ascii="Cambria" w:hAnsi="Cambria"/>
                <w:b/>
              </w:rPr>
            </w:pPr>
            <w:r w:rsidRPr="006E3742">
              <w:rPr>
                <w:rFonts w:ascii="Cambria" w:hAnsi="Cambria"/>
                <w:b/>
              </w:rPr>
              <w:t>1.</w:t>
            </w:r>
          </w:p>
        </w:tc>
        <w:tc>
          <w:tcPr>
            <w:tcW w:w="4766" w:type="pct"/>
            <w:gridSpan w:val="9"/>
          </w:tcPr>
          <w:p w:rsidR="000D3504" w:rsidRPr="006E3742" w:rsidRDefault="000D3504" w:rsidP="000D3504">
            <w:pPr>
              <w:jc w:val="center"/>
              <w:outlineLvl w:val="0"/>
              <w:rPr>
                <w:rFonts w:ascii="Cambria" w:hAnsi="Cambria"/>
                <w:b/>
              </w:rPr>
            </w:pPr>
            <w:r w:rsidRPr="006E3742">
              <w:rPr>
                <w:rFonts w:ascii="Cambria" w:hAnsi="Cambria"/>
                <w:b/>
              </w:rPr>
              <w:t>Циклограмма разработки и реализации портфеля единичных проектов  на каждом этапе  реализации программы развития</w:t>
            </w:r>
          </w:p>
        </w:tc>
      </w:tr>
      <w:tr w:rsidR="000D3504" w:rsidRPr="000660CC" w:rsidTr="00DA70A0">
        <w:trPr>
          <w:trHeight w:val="240"/>
        </w:trPr>
        <w:tc>
          <w:tcPr>
            <w:tcW w:w="234" w:type="pct"/>
          </w:tcPr>
          <w:p w:rsidR="000D3504" w:rsidRPr="006E3742" w:rsidRDefault="000D3504" w:rsidP="000D3504">
            <w:pPr>
              <w:jc w:val="center"/>
              <w:outlineLvl w:val="0"/>
              <w:rPr>
                <w:rFonts w:ascii="Cambria" w:hAnsi="Cambria"/>
              </w:rPr>
            </w:pPr>
            <w:r w:rsidRPr="006E3742">
              <w:rPr>
                <w:rFonts w:ascii="Cambria" w:hAnsi="Cambria"/>
              </w:rPr>
              <w:t>1.1.</w:t>
            </w:r>
          </w:p>
        </w:tc>
        <w:tc>
          <w:tcPr>
            <w:tcW w:w="1505" w:type="pct"/>
            <w:gridSpan w:val="3"/>
            <w:shd w:val="clear" w:color="auto" w:fill="EAF1DD"/>
          </w:tcPr>
          <w:p w:rsidR="000D3504" w:rsidRPr="006E3742" w:rsidRDefault="000D3504" w:rsidP="000D3504">
            <w:pPr>
              <w:pStyle w:val="af4"/>
              <w:rPr>
                <w:rFonts w:ascii="Cambria" w:hAnsi="Cambria"/>
                <w:sz w:val="24"/>
                <w:szCs w:val="24"/>
              </w:rPr>
            </w:pPr>
            <w:r w:rsidRPr="006E3742">
              <w:rPr>
                <w:rFonts w:ascii="Cambria" w:hAnsi="Cambria"/>
                <w:sz w:val="24"/>
                <w:szCs w:val="24"/>
              </w:rPr>
              <w:t xml:space="preserve">Формирование  портфеля  единичных, проектов, направленных на  решение задач Программы  развития  на  каждом этапе </w:t>
            </w:r>
          </w:p>
        </w:tc>
        <w:tc>
          <w:tcPr>
            <w:tcW w:w="575" w:type="pct"/>
            <w:tcBorders>
              <w:top w:val="single" w:sz="4" w:space="0" w:color="auto"/>
              <w:bottom w:val="single" w:sz="4" w:space="0" w:color="auto"/>
              <w:right w:val="single" w:sz="4" w:space="0" w:color="auto"/>
            </w:tcBorders>
          </w:tcPr>
          <w:p w:rsidR="000D3504" w:rsidRPr="006E3742" w:rsidRDefault="000D3504" w:rsidP="00373D0C">
            <w:pPr>
              <w:jc w:val="center"/>
              <w:outlineLvl w:val="0"/>
              <w:rPr>
                <w:rFonts w:ascii="Cambria" w:hAnsi="Cambria"/>
              </w:rPr>
            </w:pPr>
            <w:r w:rsidRPr="006E3742">
              <w:rPr>
                <w:rFonts w:ascii="Cambria" w:hAnsi="Cambria"/>
              </w:rPr>
              <w:t xml:space="preserve">10 </w:t>
            </w:r>
            <w:r w:rsidR="00373D0C" w:rsidRPr="006E3742">
              <w:rPr>
                <w:rFonts w:ascii="Cambria" w:hAnsi="Cambria"/>
              </w:rPr>
              <w:t>сентября</w:t>
            </w:r>
            <w:r w:rsidRPr="006E3742">
              <w:rPr>
                <w:rFonts w:ascii="Cambria" w:hAnsi="Cambria"/>
              </w:rPr>
              <w:t xml:space="preserve"> (ежегодно)</w:t>
            </w:r>
          </w:p>
        </w:tc>
        <w:tc>
          <w:tcPr>
            <w:tcW w:w="519" w:type="pct"/>
            <w:tcBorders>
              <w:top w:val="single" w:sz="4" w:space="0" w:color="auto"/>
              <w:left w:val="single" w:sz="4" w:space="0" w:color="auto"/>
              <w:bottom w:val="single" w:sz="4" w:space="0" w:color="auto"/>
            </w:tcBorders>
          </w:tcPr>
          <w:p w:rsidR="000D3504" w:rsidRPr="006E3742" w:rsidRDefault="00373D0C" w:rsidP="000D3504">
            <w:pPr>
              <w:jc w:val="center"/>
              <w:outlineLvl w:val="0"/>
              <w:rPr>
                <w:rFonts w:ascii="Cambria" w:hAnsi="Cambria"/>
              </w:rPr>
            </w:pPr>
            <w:r w:rsidRPr="006E3742">
              <w:rPr>
                <w:rFonts w:ascii="Cambria" w:hAnsi="Cambria"/>
              </w:rPr>
              <w:t xml:space="preserve">10 октября </w:t>
            </w:r>
            <w:r w:rsidR="000D3504" w:rsidRPr="006E3742">
              <w:rPr>
                <w:rFonts w:ascii="Cambria" w:hAnsi="Cambria"/>
              </w:rPr>
              <w:t>(ежегодно)</w:t>
            </w:r>
          </w:p>
        </w:tc>
        <w:tc>
          <w:tcPr>
            <w:tcW w:w="976" w:type="pct"/>
            <w:gridSpan w:val="2"/>
          </w:tcPr>
          <w:p w:rsidR="000D3504" w:rsidRPr="006E3742" w:rsidRDefault="00373D0C" w:rsidP="00373D0C">
            <w:pPr>
              <w:ind w:right="-152"/>
              <w:outlineLvl w:val="0"/>
              <w:rPr>
                <w:rFonts w:ascii="Cambria" w:hAnsi="Cambria"/>
              </w:rPr>
            </w:pPr>
            <w:r w:rsidRPr="006E3742">
              <w:rPr>
                <w:rFonts w:ascii="Cambria" w:hAnsi="Cambria"/>
              </w:rPr>
              <w:t>Зам. по УР</w:t>
            </w:r>
            <w:r w:rsidR="000D3504" w:rsidRPr="006E3742">
              <w:rPr>
                <w:rFonts w:ascii="Cambria" w:hAnsi="Cambria"/>
              </w:rPr>
              <w:t xml:space="preserve"> </w:t>
            </w:r>
            <w:proofErr w:type="spellStart"/>
            <w:r w:rsidR="000D3504" w:rsidRPr="006E3742">
              <w:rPr>
                <w:rFonts w:ascii="Cambria" w:hAnsi="Cambria"/>
              </w:rPr>
              <w:t>Ко</w:t>
            </w:r>
            <w:r w:rsidRPr="006E3742">
              <w:rPr>
                <w:rFonts w:ascii="Cambria" w:hAnsi="Cambria"/>
              </w:rPr>
              <w:t>робейникова</w:t>
            </w:r>
            <w:proofErr w:type="spellEnd"/>
            <w:r w:rsidRPr="006E3742">
              <w:rPr>
                <w:rFonts w:ascii="Cambria" w:hAnsi="Cambria"/>
              </w:rPr>
              <w:t xml:space="preserve"> Е.В.</w:t>
            </w:r>
            <w:r w:rsidR="000D3504" w:rsidRPr="006E3742">
              <w:rPr>
                <w:rFonts w:ascii="Cambria" w:hAnsi="Cambria"/>
              </w:rPr>
              <w:t xml:space="preserve">, </w:t>
            </w:r>
          </w:p>
          <w:p w:rsidR="000D3504" w:rsidRPr="006E3742" w:rsidRDefault="000D3504" w:rsidP="00373D0C">
            <w:pPr>
              <w:ind w:right="-152"/>
              <w:outlineLvl w:val="0"/>
              <w:rPr>
                <w:rFonts w:ascii="Cambria" w:hAnsi="Cambria"/>
              </w:rPr>
            </w:pPr>
            <w:r w:rsidRPr="006E3742">
              <w:rPr>
                <w:rFonts w:ascii="Cambria" w:hAnsi="Cambria"/>
              </w:rPr>
              <w:t xml:space="preserve">Зам. по ВР Селиванова Е.Ф., Зам. по без. </w:t>
            </w:r>
            <w:proofErr w:type="spellStart"/>
            <w:r w:rsidRPr="006E3742">
              <w:rPr>
                <w:rFonts w:ascii="Cambria" w:hAnsi="Cambria"/>
              </w:rPr>
              <w:t>Тойкка</w:t>
            </w:r>
            <w:proofErr w:type="spellEnd"/>
            <w:r w:rsidRPr="006E3742">
              <w:rPr>
                <w:rFonts w:ascii="Cambria" w:hAnsi="Cambria"/>
              </w:rPr>
              <w:t xml:space="preserve"> А.С., зам. по УР. Малков Д.И., </w:t>
            </w:r>
          </w:p>
          <w:p w:rsidR="000D3504" w:rsidRPr="006E3742" w:rsidRDefault="000D3504" w:rsidP="00373D0C">
            <w:pPr>
              <w:ind w:right="-152"/>
              <w:outlineLvl w:val="0"/>
              <w:rPr>
                <w:rFonts w:ascii="Cambria" w:hAnsi="Cambria"/>
              </w:rPr>
            </w:pPr>
            <w:r w:rsidRPr="006E3742">
              <w:rPr>
                <w:rFonts w:ascii="Cambria" w:hAnsi="Cambria"/>
              </w:rPr>
              <w:t xml:space="preserve">Зам. по УР. </w:t>
            </w:r>
            <w:proofErr w:type="spellStart"/>
            <w:r w:rsidRPr="006E3742">
              <w:rPr>
                <w:rFonts w:ascii="Cambria" w:hAnsi="Cambria"/>
              </w:rPr>
              <w:t>Залевская</w:t>
            </w:r>
            <w:proofErr w:type="spellEnd"/>
            <w:r w:rsidRPr="006E3742">
              <w:rPr>
                <w:rFonts w:ascii="Cambria" w:hAnsi="Cambria"/>
              </w:rPr>
              <w:t xml:space="preserve"> Л.А., Зам. по АХР </w:t>
            </w:r>
            <w:proofErr w:type="spellStart"/>
            <w:r w:rsidRPr="006E3742">
              <w:rPr>
                <w:rFonts w:ascii="Cambria" w:hAnsi="Cambria"/>
              </w:rPr>
              <w:t>Кобец</w:t>
            </w:r>
            <w:proofErr w:type="spellEnd"/>
            <w:r w:rsidRPr="006E3742">
              <w:rPr>
                <w:rFonts w:ascii="Cambria" w:hAnsi="Cambria"/>
              </w:rPr>
              <w:t xml:space="preserve">  </w:t>
            </w:r>
          </w:p>
          <w:p w:rsidR="000D3504" w:rsidRPr="006E3742" w:rsidRDefault="00373D0C" w:rsidP="000D3504">
            <w:pPr>
              <w:outlineLvl w:val="0"/>
              <w:rPr>
                <w:rFonts w:ascii="Cambria" w:hAnsi="Cambria"/>
              </w:rPr>
            </w:pPr>
            <w:r w:rsidRPr="006E3742">
              <w:rPr>
                <w:rFonts w:ascii="Cambria" w:hAnsi="Cambria"/>
              </w:rPr>
              <w:t xml:space="preserve">Зам. </w:t>
            </w:r>
            <w:proofErr w:type="spellStart"/>
            <w:r w:rsidRPr="006E3742">
              <w:rPr>
                <w:rFonts w:ascii="Cambria" w:hAnsi="Cambria"/>
              </w:rPr>
              <w:t>дир</w:t>
            </w:r>
            <w:proofErr w:type="spellEnd"/>
            <w:r w:rsidRPr="006E3742">
              <w:rPr>
                <w:rFonts w:ascii="Cambria" w:hAnsi="Cambria"/>
              </w:rPr>
              <w:t xml:space="preserve">. по информатизации </w:t>
            </w:r>
            <w:proofErr w:type="spellStart"/>
            <w:r w:rsidRPr="006E3742">
              <w:rPr>
                <w:rFonts w:ascii="Cambria" w:hAnsi="Cambria"/>
              </w:rPr>
              <w:t>Хисамова</w:t>
            </w:r>
            <w:proofErr w:type="spellEnd"/>
            <w:r w:rsidRPr="006E3742">
              <w:rPr>
                <w:rFonts w:ascii="Cambria" w:hAnsi="Cambria"/>
              </w:rPr>
              <w:t xml:space="preserve"> А.В.</w:t>
            </w:r>
          </w:p>
        </w:tc>
        <w:tc>
          <w:tcPr>
            <w:tcW w:w="1191" w:type="pct"/>
            <w:gridSpan w:val="2"/>
            <w:vMerge w:val="restart"/>
          </w:tcPr>
          <w:p w:rsidR="000D3504" w:rsidRPr="006E3742" w:rsidRDefault="000D3504" w:rsidP="000D3504">
            <w:pPr>
              <w:jc w:val="center"/>
              <w:outlineLvl w:val="0"/>
              <w:rPr>
                <w:rFonts w:ascii="Cambria" w:hAnsi="Cambria"/>
              </w:rPr>
            </w:pPr>
            <w:proofErr w:type="gramStart"/>
            <w:r w:rsidRPr="006E3742">
              <w:rPr>
                <w:rFonts w:ascii="Cambria" w:hAnsi="Cambria"/>
              </w:rPr>
              <w:t>Планирование  управленческой</w:t>
            </w:r>
            <w:proofErr w:type="gramEnd"/>
            <w:r w:rsidRPr="006E3742">
              <w:rPr>
                <w:rFonts w:ascii="Cambria" w:hAnsi="Cambria"/>
              </w:rPr>
              <w:t xml:space="preserve">  деятельности по  достижению целевых ориентиров  Программы развития </w:t>
            </w:r>
          </w:p>
          <w:p w:rsidR="000D3504" w:rsidRPr="006E3742" w:rsidRDefault="000D3504" w:rsidP="000D3504">
            <w:pPr>
              <w:jc w:val="center"/>
              <w:outlineLvl w:val="0"/>
              <w:rPr>
                <w:rFonts w:ascii="Cambria" w:hAnsi="Cambria"/>
              </w:rPr>
            </w:pPr>
          </w:p>
        </w:tc>
      </w:tr>
      <w:tr w:rsidR="000D3504" w:rsidRPr="000660CC" w:rsidTr="00DA70A0">
        <w:trPr>
          <w:trHeight w:val="240"/>
        </w:trPr>
        <w:tc>
          <w:tcPr>
            <w:tcW w:w="234" w:type="pct"/>
          </w:tcPr>
          <w:p w:rsidR="000D3504" w:rsidRPr="006E3742" w:rsidRDefault="000D3504" w:rsidP="000D3504">
            <w:pPr>
              <w:jc w:val="center"/>
              <w:outlineLvl w:val="0"/>
              <w:rPr>
                <w:rFonts w:ascii="Cambria" w:hAnsi="Cambria"/>
              </w:rPr>
            </w:pPr>
            <w:r w:rsidRPr="006E3742">
              <w:rPr>
                <w:rFonts w:ascii="Cambria" w:hAnsi="Cambria"/>
              </w:rPr>
              <w:t>1.2.</w:t>
            </w:r>
          </w:p>
        </w:tc>
        <w:tc>
          <w:tcPr>
            <w:tcW w:w="1505" w:type="pct"/>
            <w:gridSpan w:val="3"/>
            <w:shd w:val="clear" w:color="auto" w:fill="EAF1DD"/>
          </w:tcPr>
          <w:p w:rsidR="000D3504" w:rsidRPr="006E3742" w:rsidRDefault="000D3504" w:rsidP="000D3504">
            <w:pPr>
              <w:pStyle w:val="af4"/>
              <w:rPr>
                <w:rFonts w:ascii="Cambria" w:hAnsi="Cambria"/>
                <w:sz w:val="24"/>
                <w:szCs w:val="24"/>
              </w:rPr>
            </w:pPr>
            <w:r w:rsidRPr="006E3742">
              <w:rPr>
                <w:rFonts w:ascii="Cambria" w:hAnsi="Cambria"/>
                <w:sz w:val="24"/>
                <w:szCs w:val="24"/>
              </w:rPr>
              <w:t xml:space="preserve">Разработка дорожной  карты  реализации  единичных проектов  </w:t>
            </w:r>
          </w:p>
        </w:tc>
        <w:tc>
          <w:tcPr>
            <w:tcW w:w="575" w:type="pct"/>
            <w:tcBorders>
              <w:top w:val="single" w:sz="4" w:space="0" w:color="auto"/>
              <w:bottom w:val="single" w:sz="4" w:space="0" w:color="auto"/>
              <w:right w:val="single" w:sz="4" w:space="0" w:color="auto"/>
            </w:tcBorders>
          </w:tcPr>
          <w:p w:rsidR="000D3504" w:rsidRPr="006E3742" w:rsidRDefault="006E3742" w:rsidP="000D3504">
            <w:pPr>
              <w:outlineLvl w:val="0"/>
              <w:rPr>
                <w:rFonts w:ascii="Cambria" w:hAnsi="Cambria"/>
              </w:rPr>
            </w:pPr>
            <w:r w:rsidRPr="006E3742">
              <w:rPr>
                <w:rFonts w:ascii="Cambria" w:hAnsi="Cambria"/>
              </w:rPr>
              <w:t>1</w:t>
            </w:r>
            <w:r w:rsidR="000D3504" w:rsidRPr="006E3742">
              <w:rPr>
                <w:rFonts w:ascii="Cambria" w:hAnsi="Cambria"/>
              </w:rPr>
              <w:t xml:space="preserve">0 </w:t>
            </w:r>
            <w:r w:rsidRPr="006E3742">
              <w:rPr>
                <w:rFonts w:ascii="Cambria" w:hAnsi="Cambria"/>
              </w:rPr>
              <w:t>октября</w:t>
            </w:r>
          </w:p>
          <w:p w:rsidR="000D3504" w:rsidRPr="006E3742" w:rsidRDefault="000D3504" w:rsidP="000D3504">
            <w:pPr>
              <w:jc w:val="center"/>
              <w:outlineLvl w:val="0"/>
              <w:rPr>
                <w:rFonts w:ascii="Cambria" w:hAnsi="Cambria"/>
              </w:rPr>
            </w:pPr>
            <w:r w:rsidRPr="006E3742">
              <w:rPr>
                <w:rFonts w:ascii="Cambria" w:hAnsi="Cambria"/>
              </w:rPr>
              <w:t>(ежегодно)</w:t>
            </w:r>
          </w:p>
        </w:tc>
        <w:tc>
          <w:tcPr>
            <w:tcW w:w="519" w:type="pct"/>
            <w:tcBorders>
              <w:top w:val="single" w:sz="4" w:space="0" w:color="auto"/>
              <w:left w:val="single" w:sz="4" w:space="0" w:color="auto"/>
              <w:bottom w:val="single" w:sz="4" w:space="0" w:color="auto"/>
            </w:tcBorders>
          </w:tcPr>
          <w:p w:rsidR="000D3504" w:rsidRPr="006E3742" w:rsidRDefault="006E3742" w:rsidP="000D3504">
            <w:pPr>
              <w:jc w:val="center"/>
              <w:outlineLvl w:val="0"/>
              <w:rPr>
                <w:rFonts w:ascii="Cambria" w:hAnsi="Cambria"/>
              </w:rPr>
            </w:pPr>
            <w:r w:rsidRPr="006E3742">
              <w:rPr>
                <w:rFonts w:ascii="Cambria" w:hAnsi="Cambria"/>
              </w:rPr>
              <w:t>2</w:t>
            </w:r>
            <w:r w:rsidR="000D3504" w:rsidRPr="006E3742">
              <w:rPr>
                <w:rFonts w:ascii="Cambria" w:hAnsi="Cambria"/>
              </w:rPr>
              <w:t xml:space="preserve">0 </w:t>
            </w:r>
            <w:r w:rsidRPr="006E3742">
              <w:rPr>
                <w:rFonts w:ascii="Cambria" w:hAnsi="Cambria"/>
              </w:rPr>
              <w:t>октября</w:t>
            </w:r>
          </w:p>
          <w:p w:rsidR="000D3504" w:rsidRPr="006E3742" w:rsidRDefault="000D3504" w:rsidP="000D3504">
            <w:pPr>
              <w:jc w:val="center"/>
              <w:outlineLvl w:val="0"/>
              <w:rPr>
                <w:rFonts w:ascii="Cambria" w:hAnsi="Cambria"/>
              </w:rPr>
            </w:pPr>
            <w:r w:rsidRPr="006E3742">
              <w:rPr>
                <w:rFonts w:ascii="Cambria" w:hAnsi="Cambria"/>
              </w:rPr>
              <w:t xml:space="preserve">(ежегодно)  </w:t>
            </w:r>
          </w:p>
        </w:tc>
        <w:tc>
          <w:tcPr>
            <w:tcW w:w="976" w:type="pct"/>
            <w:gridSpan w:val="2"/>
          </w:tcPr>
          <w:p w:rsidR="000D3504" w:rsidRPr="006E3742" w:rsidRDefault="000D3504" w:rsidP="004C1F41">
            <w:pPr>
              <w:outlineLvl w:val="0"/>
              <w:rPr>
                <w:rFonts w:ascii="Cambria" w:hAnsi="Cambria"/>
              </w:rPr>
            </w:pPr>
            <w:r w:rsidRPr="006E3742">
              <w:rPr>
                <w:rFonts w:ascii="Cambria" w:hAnsi="Cambria"/>
              </w:rPr>
              <w:t xml:space="preserve">Зам. по УР </w:t>
            </w:r>
            <w:proofErr w:type="spellStart"/>
            <w:r w:rsidRPr="006E3742">
              <w:rPr>
                <w:rFonts w:ascii="Cambria" w:hAnsi="Cambria"/>
              </w:rPr>
              <w:t>Ко</w:t>
            </w:r>
            <w:r w:rsidR="006E3742" w:rsidRPr="006E3742">
              <w:rPr>
                <w:rFonts w:ascii="Cambria" w:hAnsi="Cambria"/>
              </w:rPr>
              <w:t>робейникова</w:t>
            </w:r>
            <w:proofErr w:type="spellEnd"/>
            <w:r w:rsidRPr="006E3742">
              <w:rPr>
                <w:rFonts w:ascii="Cambria" w:hAnsi="Cambria"/>
              </w:rPr>
              <w:t xml:space="preserve"> </w:t>
            </w:r>
            <w:r w:rsidR="004C1F41">
              <w:rPr>
                <w:rFonts w:ascii="Cambria" w:hAnsi="Cambria"/>
              </w:rPr>
              <w:t>Е.В.</w:t>
            </w:r>
          </w:p>
        </w:tc>
        <w:tc>
          <w:tcPr>
            <w:tcW w:w="1191" w:type="pct"/>
            <w:gridSpan w:val="2"/>
            <w:vMerge/>
          </w:tcPr>
          <w:p w:rsidR="000D3504" w:rsidRPr="006E3742" w:rsidRDefault="000D3504" w:rsidP="000D3504">
            <w:pPr>
              <w:jc w:val="center"/>
              <w:outlineLvl w:val="0"/>
              <w:rPr>
                <w:rFonts w:ascii="Cambria" w:hAnsi="Cambria"/>
              </w:rPr>
            </w:pPr>
          </w:p>
        </w:tc>
      </w:tr>
      <w:tr w:rsidR="000D3504" w:rsidRPr="000660CC" w:rsidTr="00DA70A0">
        <w:trPr>
          <w:trHeight w:val="240"/>
        </w:trPr>
        <w:tc>
          <w:tcPr>
            <w:tcW w:w="234" w:type="pct"/>
          </w:tcPr>
          <w:p w:rsidR="000D3504" w:rsidRPr="006E3742" w:rsidRDefault="000D3504" w:rsidP="000D3504">
            <w:pPr>
              <w:jc w:val="center"/>
              <w:outlineLvl w:val="0"/>
              <w:rPr>
                <w:rFonts w:ascii="Cambria" w:hAnsi="Cambria"/>
              </w:rPr>
            </w:pPr>
            <w:r w:rsidRPr="006E3742">
              <w:rPr>
                <w:rFonts w:ascii="Cambria" w:hAnsi="Cambria"/>
              </w:rPr>
              <w:t>1.3</w:t>
            </w:r>
          </w:p>
        </w:tc>
        <w:tc>
          <w:tcPr>
            <w:tcW w:w="1505" w:type="pct"/>
            <w:gridSpan w:val="3"/>
            <w:shd w:val="clear" w:color="auto" w:fill="EAF1DD"/>
          </w:tcPr>
          <w:p w:rsidR="000D3504" w:rsidRPr="006E3742" w:rsidRDefault="000D3504" w:rsidP="000D3504">
            <w:pPr>
              <w:pStyle w:val="af4"/>
              <w:rPr>
                <w:rFonts w:ascii="Cambria" w:hAnsi="Cambria"/>
                <w:sz w:val="24"/>
                <w:szCs w:val="24"/>
              </w:rPr>
            </w:pPr>
            <w:r w:rsidRPr="006E3742">
              <w:rPr>
                <w:rFonts w:ascii="Cambria" w:hAnsi="Cambria"/>
                <w:sz w:val="24"/>
                <w:szCs w:val="24"/>
              </w:rPr>
              <w:t>Реализация единичных проектов</w:t>
            </w:r>
          </w:p>
        </w:tc>
        <w:tc>
          <w:tcPr>
            <w:tcW w:w="575" w:type="pct"/>
            <w:tcBorders>
              <w:top w:val="single" w:sz="4" w:space="0" w:color="auto"/>
              <w:bottom w:val="single" w:sz="4" w:space="0" w:color="auto"/>
              <w:right w:val="single" w:sz="4" w:space="0" w:color="auto"/>
            </w:tcBorders>
          </w:tcPr>
          <w:p w:rsidR="000D3504" w:rsidRPr="006E3742" w:rsidRDefault="006E3742" w:rsidP="000D3504">
            <w:pPr>
              <w:jc w:val="center"/>
              <w:outlineLvl w:val="0"/>
              <w:rPr>
                <w:rFonts w:ascii="Cambria" w:hAnsi="Cambria"/>
              </w:rPr>
            </w:pPr>
            <w:r w:rsidRPr="006E3742">
              <w:rPr>
                <w:rFonts w:ascii="Cambria" w:hAnsi="Cambria"/>
              </w:rPr>
              <w:t>20 октября (ежегодно)</w:t>
            </w:r>
          </w:p>
        </w:tc>
        <w:tc>
          <w:tcPr>
            <w:tcW w:w="519" w:type="pct"/>
            <w:tcBorders>
              <w:top w:val="single" w:sz="4" w:space="0" w:color="auto"/>
              <w:left w:val="single" w:sz="4" w:space="0" w:color="auto"/>
              <w:bottom w:val="single" w:sz="4" w:space="0" w:color="auto"/>
            </w:tcBorders>
          </w:tcPr>
          <w:p w:rsidR="000D3504" w:rsidRPr="006E3742" w:rsidRDefault="006E3742" w:rsidP="000D3504">
            <w:pPr>
              <w:jc w:val="center"/>
              <w:outlineLvl w:val="0"/>
              <w:rPr>
                <w:rFonts w:ascii="Cambria" w:hAnsi="Cambria"/>
              </w:rPr>
            </w:pPr>
            <w:r w:rsidRPr="006E3742">
              <w:rPr>
                <w:rFonts w:ascii="Cambria" w:hAnsi="Cambria"/>
              </w:rPr>
              <w:t>20 июня (ежегодно)</w:t>
            </w:r>
            <w:r w:rsidR="000D3504" w:rsidRPr="006E3742">
              <w:rPr>
                <w:rFonts w:ascii="Cambria" w:hAnsi="Cambria"/>
              </w:rPr>
              <w:t xml:space="preserve"> </w:t>
            </w:r>
          </w:p>
        </w:tc>
        <w:tc>
          <w:tcPr>
            <w:tcW w:w="976" w:type="pct"/>
            <w:gridSpan w:val="2"/>
          </w:tcPr>
          <w:p w:rsidR="000D3504" w:rsidRPr="006E3742" w:rsidRDefault="000D3504" w:rsidP="000D3504">
            <w:pPr>
              <w:outlineLvl w:val="0"/>
              <w:rPr>
                <w:rFonts w:ascii="Cambria" w:hAnsi="Cambria"/>
              </w:rPr>
            </w:pPr>
            <w:r w:rsidRPr="006E3742">
              <w:rPr>
                <w:rFonts w:ascii="Cambria" w:hAnsi="Cambria"/>
              </w:rPr>
              <w:t xml:space="preserve">Зам. по УР </w:t>
            </w:r>
            <w:proofErr w:type="spellStart"/>
            <w:r w:rsidR="004C1F41" w:rsidRPr="006E3742">
              <w:rPr>
                <w:rFonts w:ascii="Cambria" w:hAnsi="Cambria"/>
              </w:rPr>
              <w:t>Коробейникова</w:t>
            </w:r>
            <w:proofErr w:type="spellEnd"/>
            <w:r w:rsidR="004C1F41" w:rsidRPr="006E3742">
              <w:rPr>
                <w:rFonts w:ascii="Cambria" w:hAnsi="Cambria"/>
              </w:rPr>
              <w:t xml:space="preserve"> </w:t>
            </w:r>
            <w:r w:rsidR="004C1F41">
              <w:rPr>
                <w:rFonts w:ascii="Cambria" w:hAnsi="Cambria"/>
              </w:rPr>
              <w:t xml:space="preserve">Е.В., </w:t>
            </w:r>
            <w:r w:rsidRPr="006E3742">
              <w:rPr>
                <w:rFonts w:ascii="Cambria" w:hAnsi="Cambria"/>
              </w:rPr>
              <w:t xml:space="preserve">Зам. по ВР. Селиванова Е.Ф., </w:t>
            </w:r>
          </w:p>
          <w:p w:rsidR="000D3504" w:rsidRPr="006E3742" w:rsidRDefault="000D3504" w:rsidP="000D3504">
            <w:pPr>
              <w:outlineLvl w:val="0"/>
              <w:rPr>
                <w:rFonts w:ascii="Cambria" w:hAnsi="Cambria"/>
              </w:rPr>
            </w:pPr>
            <w:r w:rsidRPr="006E3742">
              <w:rPr>
                <w:rFonts w:ascii="Cambria" w:hAnsi="Cambria"/>
              </w:rPr>
              <w:t xml:space="preserve">Зам. по без. </w:t>
            </w:r>
            <w:proofErr w:type="spellStart"/>
            <w:r w:rsidRPr="006E3742">
              <w:rPr>
                <w:rFonts w:ascii="Cambria" w:hAnsi="Cambria"/>
              </w:rPr>
              <w:t>Тойкка</w:t>
            </w:r>
            <w:proofErr w:type="spellEnd"/>
            <w:r w:rsidRPr="006E3742">
              <w:rPr>
                <w:rFonts w:ascii="Cambria" w:hAnsi="Cambria"/>
              </w:rPr>
              <w:t xml:space="preserve"> А.С., Зам. по УР. Малков Д.И., </w:t>
            </w:r>
          </w:p>
          <w:p w:rsidR="000D3504" w:rsidRPr="006E3742" w:rsidRDefault="000D3504" w:rsidP="000D3504">
            <w:pPr>
              <w:outlineLvl w:val="0"/>
              <w:rPr>
                <w:rFonts w:ascii="Cambria" w:hAnsi="Cambria"/>
              </w:rPr>
            </w:pPr>
            <w:r w:rsidRPr="006E3742">
              <w:rPr>
                <w:rFonts w:ascii="Cambria" w:hAnsi="Cambria"/>
              </w:rPr>
              <w:t xml:space="preserve">Зам. по УР. </w:t>
            </w:r>
            <w:proofErr w:type="spellStart"/>
            <w:r w:rsidRPr="006E3742">
              <w:rPr>
                <w:rFonts w:ascii="Cambria" w:hAnsi="Cambria"/>
              </w:rPr>
              <w:t>Залевская</w:t>
            </w:r>
            <w:proofErr w:type="spellEnd"/>
            <w:r w:rsidRPr="006E3742">
              <w:rPr>
                <w:rFonts w:ascii="Cambria" w:hAnsi="Cambria"/>
              </w:rPr>
              <w:t xml:space="preserve"> Л.А., Зам. по АХР </w:t>
            </w:r>
            <w:proofErr w:type="spellStart"/>
            <w:r w:rsidRPr="006E3742">
              <w:rPr>
                <w:rFonts w:ascii="Cambria" w:hAnsi="Cambria"/>
              </w:rPr>
              <w:t>Кобец</w:t>
            </w:r>
            <w:proofErr w:type="spellEnd"/>
            <w:r w:rsidRPr="006E3742">
              <w:rPr>
                <w:rFonts w:ascii="Cambria" w:hAnsi="Cambria"/>
              </w:rPr>
              <w:t xml:space="preserve">  </w:t>
            </w:r>
          </w:p>
          <w:p w:rsidR="000D3504" w:rsidRPr="006E3742" w:rsidRDefault="006E3742" w:rsidP="000D3504">
            <w:pPr>
              <w:outlineLvl w:val="0"/>
              <w:rPr>
                <w:rFonts w:ascii="Cambria" w:hAnsi="Cambria"/>
              </w:rPr>
            </w:pPr>
            <w:r w:rsidRPr="006E3742">
              <w:rPr>
                <w:rFonts w:ascii="Cambria" w:hAnsi="Cambria"/>
              </w:rPr>
              <w:t xml:space="preserve">Зам. </w:t>
            </w:r>
            <w:proofErr w:type="spellStart"/>
            <w:r w:rsidRPr="006E3742">
              <w:rPr>
                <w:rFonts w:ascii="Cambria" w:hAnsi="Cambria"/>
              </w:rPr>
              <w:t>дир</w:t>
            </w:r>
            <w:proofErr w:type="spellEnd"/>
            <w:r w:rsidRPr="006E3742">
              <w:rPr>
                <w:rFonts w:ascii="Cambria" w:hAnsi="Cambria"/>
              </w:rPr>
              <w:t xml:space="preserve">. по информатизации </w:t>
            </w:r>
            <w:proofErr w:type="spellStart"/>
            <w:r w:rsidRPr="006E3742">
              <w:rPr>
                <w:rFonts w:ascii="Cambria" w:hAnsi="Cambria"/>
              </w:rPr>
              <w:t>Хисамова</w:t>
            </w:r>
            <w:proofErr w:type="spellEnd"/>
            <w:r w:rsidRPr="006E3742">
              <w:rPr>
                <w:rFonts w:ascii="Cambria" w:hAnsi="Cambria"/>
              </w:rPr>
              <w:t xml:space="preserve"> А.В.</w:t>
            </w:r>
          </w:p>
        </w:tc>
        <w:tc>
          <w:tcPr>
            <w:tcW w:w="1191" w:type="pct"/>
            <w:gridSpan w:val="2"/>
          </w:tcPr>
          <w:p w:rsidR="000D3504" w:rsidRPr="006E3742" w:rsidRDefault="000D3504" w:rsidP="000D3504">
            <w:pPr>
              <w:jc w:val="center"/>
              <w:outlineLvl w:val="0"/>
              <w:rPr>
                <w:rFonts w:ascii="Cambria" w:hAnsi="Cambria"/>
              </w:rPr>
            </w:pPr>
            <w:r w:rsidRPr="006E3742">
              <w:rPr>
                <w:rFonts w:ascii="Cambria" w:hAnsi="Cambria"/>
              </w:rPr>
              <w:t>Обеспечение  деятельности по достижению целевых ориентиров  Программы развития</w:t>
            </w:r>
          </w:p>
        </w:tc>
      </w:tr>
      <w:tr w:rsidR="000D3504" w:rsidRPr="000660CC" w:rsidTr="00DA70A0">
        <w:trPr>
          <w:trHeight w:val="240"/>
        </w:trPr>
        <w:tc>
          <w:tcPr>
            <w:tcW w:w="234" w:type="pct"/>
          </w:tcPr>
          <w:p w:rsidR="000D3504" w:rsidRPr="006E3742" w:rsidRDefault="000D3504" w:rsidP="000D3504">
            <w:pPr>
              <w:jc w:val="center"/>
              <w:outlineLvl w:val="0"/>
              <w:rPr>
                <w:rFonts w:ascii="Cambria" w:hAnsi="Cambria"/>
              </w:rPr>
            </w:pPr>
            <w:r w:rsidRPr="006E3742">
              <w:rPr>
                <w:rFonts w:ascii="Cambria" w:hAnsi="Cambria"/>
              </w:rPr>
              <w:lastRenderedPageBreak/>
              <w:t>1.4.</w:t>
            </w:r>
          </w:p>
        </w:tc>
        <w:tc>
          <w:tcPr>
            <w:tcW w:w="1505" w:type="pct"/>
            <w:gridSpan w:val="3"/>
            <w:shd w:val="clear" w:color="auto" w:fill="EAF1DD"/>
          </w:tcPr>
          <w:p w:rsidR="000D3504" w:rsidRPr="006E3742" w:rsidRDefault="000D3504" w:rsidP="000D3504">
            <w:pPr>
              <w:pStyle w:val="af4"/>
              <w:rPr>
                <w:rFonts w:ascii="Cambria" w:hAnsi="Cambria"/>
                <w:sz w:val="24"/>
                <w:szCs w:val="24"/>
              </w:rPr>
            </w:pPr>
            <w:r w:rsidRPr="006E3742">
              <w:rPr>
                <w:rFonts w:ascii="Cambria" w:hAnsi="Cambria"/>
                <w:sz w:val="24"/>
                <w:szCs w:val="24"/>
              </w:rPr>
              <w:t>Анализ эффективности реализации единичных проектов</w:t>
            </w:r>
          </w:p>
        </w:tc>
        <w:tc>
          <w:tcPr>
            <w:tcW w:w="575" w:type="pct"/>
            <w:tcBorders>
              <w:top w:val="single" w:sz="4" w:space="0" w:color="auto"/>
              <w:bottom w:val="single" w:sz="4" w:space="0" w:color="auto"/>
              <w:right w:val="single" w:sz="4" w:space="0" w:color="auto"/>
            </w:tcBorders>
          </w:tcPr>
          <w:p w:rsidR="000D3504" w:rsidRPr="006E3742" w:rsidRDefault="004C1F41" w:rsidP="000D3504">
            <w:pPr>
              <w:jc w:val="center"/>
              <w:outlineLvl w:val="0"/>
              <w:rPr>
                <w:rFonts w:ascii="Cambria" w:hAnsi="Cambria"/>
              </w:rPr>
            </w:pPr>
            <w:r>
              <w:rPr>
                <w:rFonts w:ascii="Cambria" w:hAnsi="Cambria"/>
              </w:rPr>
              <w:t>10 июня</w:t>
            </w:r>
          </w:p>
          <w:p w:rsidR="000D3504" w:rsidRPr="006E3742" w:rsidRDefault="000D3504" w:rsidP="000D3504">
            <w:pPr>
              <w:jc w:val="center"/>
              <w:outlineLvl w:val="0"/>
              <w:rPr>
                <w:rFonts w:ascii="Cambria" w:hAnsi="Cambria"/>
              </w:rPr>
            </w:pPr>
            <w:r w:rsidRPr="006E3742">
              <w:rPr>
                <w:rFonts w:ascii="Cambria" w:hAnsi="Cambria"/>
              </w:rPr>
              <w:t>(ежегодно)</w:t>
            </w:r>
          </w:p>
        </w:tc>
        <w:tc>
          <w:tcPr>
            <w:tcW w:w="519" w:type="pct"/>
            <w:tcBorders>
              <w:top w:val="single" w:sz="4" w:space="0" w:color="auto"/>
              <w:left w:val="single" w:sz="4" w:space="0" w:color="auto"/>
              <w:bottom w:val="single" w:sz="4" w:space="0" w:color="auto"/>
            </w:tcBorders>
          </w:tcPr>
          <w:p w:rsidR="000D3504" w:rsidRPr="006E3742" w:rsidRDefault="004C1F41" w:rsidP="000D3504">
            <w:pPr>
              <w:jc w:val="center"/>
              <w:outlineLvl w:val="0"/>
              <w:rPr>
                <w:rFonts w:ascii="Cambria" w:hAnsi="Cambria"/>
              </w:rPr>
            </w:pPr>
            <w:r>
              <w:rPr>
                <w:rFonts w:ascii="Cambria" w:hAnsi="Cambria"/>
              </w:rPr>
              <w:t>25 июня</w:t>
            </w:r>
          </w:p>
          <w:p w:rsidR="000D3504" w:rsidRPr="006E3742" w:rsidRDefault="000D3504" w:rsidP="000D3504">
            <w:pPr>
              <w:jc w:val="center"/>
              <w:outlineLvl w:val="0"/>
              <w:rPr>
                <w:rFonts w:ascii="Cambria" w:hAnsi="Cambria"/>
              </w:rPr>
            </w:pPr>
            <w:r w:rsidRPr="006E3742">
              <w:rPr>
                <w:rFonts w:ascii="Cambria" w:hAnsi="Cambria"/>
              </w:rPr>
              <w:t xml:space="preserve">(ежегодно) </w:t>
            </w:r>
          </w:p>
        </w:tc>
        <w:tc>
          <w:tcPr>
            <w:tcW w:w="976" w:type="pct"/>
            <w:gridSpan w:val="2"/>
          </w:tcPr>
          <w:p w:rsidR="000D3504" w:rsidRPr="006E3742" w:rsidRDefault="000D3504" w:rsidP="004C1F41">
            <w:pPr>
              <w:jc w:val="center"/>
              <w:outlineLvl w:val="0"/>
              <w:rPr>
                <w:rFonts w:ascii="Cambria" w:hAnsi="Cambria"/>
              </w:rPr>
            </w:pPr>
            <w:r w:rsidRPr="006E3742">
              <w:rPr>
                <w:rFonts w:ascii="Cambria" w:hAnsi="Cambria"/>
              </w:rPr>
              <w:t>Зам. по УР</w:t>
            </w:r>
            <w:r w:rsidR="004C1F41">
              <w:rPr>
                <w:rFonts w:ascii="Cambria" w:hAnsi="Cambria"/>
              </w:rPr>
              <w:t xml:space="preserve"> </w:t>
            </w:r>
            <w:proofErr w:type="spellStart"/>
            <w:r w:rsidR="004C1F41" w:rsidRPr="006E3742">
              <w:rPr>
                <w:rFonts w:ascii="Cambria" w:hAnsi="Cambria"/>
              </w:rPr>
              <w:t>Коробейникова</w:t>
            </w:r>
            <w:proofErr w:type="spellEnd"/>
            <w:r w:rsidR="004C1F41" w:rsidRPr="006E3742">
              <w:rPr>
                <w:rFonts w:ascii="Cambria" w:hAnsi="Cambria"/>
              </w:rPr>
              <w:t xml:space="preserve"> </w:t>
            </w:r>
            <w:r w:rsidR="004C1F41">
              <w:rPr>
                <w:rFonts w:ascii="Cambria" w:hAnsi="Cambria"/>
              </w:rPr>
              <w:t>Е.В.</w:t>
            </w:r>
          </w:p>
        </w:tc>
        <w:tc>
          <w:tcPr>
            <w:tcW w:w="1191" w:type="pct"/>
            <w:gridSpan w:val="2"/>
          </w:tcPr>
          <w:p w:rsidR="000D3504" w:rsidRPr="006E3742" w:rsidRDefault="000D3504" w:rsidP="000D3504">
            <w:pPr>
              <w:jc w:val="center"/>
              <w:outlineLvl w:val="0"/>
              <w:rPr>
                <w:rFonts w:ascii="Cambria" w:hAnsi="Cambria"/>
              </w:rPr>
            </w:pPr>
            <w:r w:rsidRPr="006E3742">
              <w:rPr>
                <w:rFonts w:ascii="Cambria" w:hAnsi="Cambria"/>
              </w:rPr>
              <w:t xml:space="preserve">Выявление проблем, приятие  управленческих решений </w:t>
            </w:r>
          </w:p>
        </w:tc>
      </w:tr>
      <w:tr w:rsidR="000D3504" w:rsidRPr="004D0EF4" w:rsidTr="00952F37">
        <w:trPr>
          <w:trHeight w:val="240"/>
        </w:trPr>
        <w:tc>
          <w:tcPr>
            <w:tcW w:w="5000" w:type="pct"/>
            <w:gridSpan w:val="10"/>
            <w:shd w:val="clear" w:color="auto" w:fill="F2DBDB"/>
          </w:tcPr>
          <w:p w:rsidR="000D3504" w:rsidRPr="006E3742" w:rsidRDefault="000D3504" w:rsidP="007553E1">
            <w:pPr>
              <w:numPr>
                <w:ilvl w:val="0"/>
                <w:numId w:val="9"/>
              </w:numPr>
              <w:jc w:val="center"/>
              <w:outlineLvl w:val="0"/>
              <w:rPr>
                <w:rFonts w:ascii="Cambria" w:hAnsi="Cambria"/>
                <w:b/>
              </w:rPr>
            </w:pPr>
            <w:r w:rsidRPr="006E3742">
              <w:rPr>
                <w:rFonts w:ascii="Cambria" w:hAnsi="Cambria"/>
                <w:b/>
              </w:rPr>
              <w:t>План реализации проекта «</w:t>
            </w:r>
            <w:r w:rsidR="00E335C3" w:rsidRPr="006E3742">
              <w:rPr>
                <w:rFonts w:ascii="Cambria" w:hAnsi="Cambria"/>
                <w:b/>
              </w:rPr>
              <w:t>Современная школа</w:t>
            </w:r>
            <w:r w:rsidRPr="006E3742">
              <w:rPr>
                <w:rFonts w:ascii="Cambria" w:hAnsi="Cambria"/>
                <w:b/>
              </w:rPr>
              <w:t>»</w:t>
            </w:r>
          </w:p>
        </w:tc>
      </w:tr>
      <w:tr w:rsidR="000D3504" w:rsidRPr="004D0EF4" w:rsidTr="00DA70A0">
        <w:trPr>
          <w:trHeight w:val="240"/>
        </w:trPr>
        <w:tc>
          <w:tcPr>
            <w:tcW w:w="234" w:type="pct"/>
          </w:tcPr>
          <w:p w:rsidR="000D3504" w:rsidRPr="004D0EF4" w:rsidRDefault="000D3504" w:rsidP="007553E1">
            <w:pPr>
              <w:numPr>
                <w:ilvl w:val="1"/>
                <w:numId w:val="9"/>
              </w:numPr>
              <w:outlineLvl w:val="0"/>
              <w:rPr>
                <w:rFonts w:ascii="Cambria" w:hAnsi="Cambria"/>
              </w:rPr>
            </w:pPr>
          </w:p>
        </w:tc>
        <w:tc>
          <w:tcPr>
            <w:tcW w:w="1505" w:type="pct"/>
            <w:gridSpan w:val="3"/>
            <w:shd w:val="clear" w:color="auto" w:fill="EAF1DD"/>
          </w:tcPr>
          <w:p w:rsidR="000D3504" w:rsidRPr="004C1F41" w:rsidRDefault="00866956" w:rsidP="00866956">
            <w:pPr>
              <w:pStyle w:val="af4"/>
              <w:rPr>
                <w:rFonts w:ascii="Cambria" w:eastAsia="Times New Roman" w:hAnsi="Cambria"/>
                <w:sz w:val="24"/>
                <w:szCs w:val="24"/>
                <w:lang w:eastAsia="ru-RU"/>
              </w:rPr>
            </w:pPr>
            <w:r w:rsidRPr="004C1F41">
              <w:rPr>
                <w:rFonts w:ascii="Cambria" w:eastAsia="Times New Roman" w:hAnsi="Cambria"/>
                <w:sz w:val="24"/>
                <w:szCs w:val="24"/>
                <w:lang w:eastAsia="ru-RU"/>
              </w:rPr>
              <w:t>инвентаризация инфраструктурных, материально-технических и кадровых ресурсов образовательной организации</w:t>
            </w:r>
          </w:p>
        </w:tc>
        <w:tc>
          <w:tcPr>
            <w:tcW w:w="575" w:type="pct"/>
            <w:tcBorders>
              <w:top w:val="single" w:sz="4" w:space="0" w:color="auto"/>
              <w:bottom w:val="single" w:sz="4" w:space="0" w:color="auto"/>
              <w:right w:val="single" w:sz="4" w:space="0" w:color="auto"/>
            </w:tcBorders>
          </w:tcPr>
          <w:p w:rsidR="000D3504" w:rsidRPr="004C1F41" w:rsidRDefault="003F7C8B" w:rsidP="000D3504">
            <w:pPr>
              <w:jc w:val="center"/>
              <w:outlineLvl w:val="0"/>
              <w:rPr>
                <w:rFonts w:ascii="Cambria" w:hAnsi="Cambria"/>
              </w:rPr>
            </w:pPr>
            <w:r w:rsidRPr="004C1F41">
              <w:rPr>
                <w:rFonts w:ascii="Cambria" w:hAnsi="Cambria"/>
              </w:rPr>
              <w:t xml:space="preserve">Октябрь </w:t>
            </w:r>
            <w:r w:rsidR="000D3504" w:rsidRPr="004C1F41">
              <w:rPr>
                <w:rFonts w:ascii="Cambria" w:hAnsi="Cambria"/>
              </w:rPr>
              <w:t>(ежегодно)</w:t>
            </w:r>
          </w:p>
        </w:tc>
        <w:tc>
          <w:tcPr>
            <w:tcW w:w="519" w:type="pct"/>
            <w:tcBorders>
              <w:top w:val="single" w:sz="4" w:space="0" w:color="auto"/>
              <w:left w:val="single" w:sz="4" w:space="0" w:color="auto"/>
              <w:bottom w:val="single" w:sz="4" w:space="0" w:color="auto"/>
            </w:tcBorders>
          </w:tcPr>
          <w:p w:rsidR="000D3504" w:rsidRPr="004C1F41" w:rsidRDefault="000D3504" w:rsidP="000D3504">
            <w:pPr>
              <w:jc w:val="center"/>
              <w:outlineLvl w:val="0"/>
              <w:rPr>
                <w:rFonts w:ascii="Cambria" w:hAnsi="Cambria"/>
              </w:rPr>
            </w:pPr>
            <w:r w:rsidRPr="004C1F41">
              <w:rPr>
                <w:rFonts w:ascii="Cambria" w:hAnsi="Cambria"/>
              </w:rPr>
              <w:t>Март (ежегодно)</w:t>
            </w:r>
          </w:p>
        </w:tc>
        <w:tc>
          <w:tcPr>
            <w:tcW w:w="976" w:type="pct"/>
            <w:gridSpan w:val="2"/>
          </w:tcPr>
          <w:p w:rsidR="003F7C8B" w:rsidRPr="004D0EF4" w:rsidRDefault="003F7C8B" w:rsidP="004C1F41">
            <w:pPr>
              <w:ind w:left="48" w:right="-212" w:hanging="48"/>
              <w:outlineLvl w:val="0"/>
              <w:rPr>
                <w:rFonts w:ascii="Cambria" w:hAnsi="Cambria"/>
              </w:rPr>
            </w:pPr>
            <w:r w:rsidRPr="004D0EF4">
              <w:rPr>
                <w:rFonts w:ascii="Cambria" w:hAnsi="Cambria"/>
              </w:rPr>
              <w:t xml:space="preserve">Зам. </w:t>
            </w:r>
            <w:proofErr w:type="spellStart"/>
            <w:r w:rsidRPr="004D0EF4">
              <w:rPr>
                <w:rFonts w:ascii="Cambria" w:hAnsi="Cambria"/>
              </w:rPr>
              <w:t>дир</w:t>
            </w:r>
            <w:proofErr w:type="spellEnd"/>
            <w:r w:rsidRPr="004D0EF4">
              <w:rPr>
                <w:rFonts w:ascii="Cambria" w:hAnsi="Cambria"/>
              </w:rPr>
              <w:t xml:space="preserve">. по АХР </w:t>
            </w:r>
            <w:proofErr w:type="spellStart"/>
            <w:r w:rsidRPr="004D0EF4">
              <w:rPr>
                <w:rFonts w:ascii="Cambria" w:hAnsi="Cambria"/>
              </w:rPr>
              <w:t>Кобец</w:t>
            </w:r>
            <w:proofErr w:type="spellEnd"/>
            <w:r w:rsidRPr="004D0EF4">
              <w:rPr>
                <w:rFonts w:ascii="Cambria" w:hAnsi="Cambria"/>
              </w:rPr>
              <w:t xml:space="preserve"> Л.П.</w:t>
            </w:r>
          </w:p>
          <w:p w:rsidR="000D3504" w:rsidRPr="004C1F41" w:rsidRDefault="000D3504" w:rsidP="004C1F41">
            <w:pPr>
              <w:outlineLvl w:val="0"/>
              <w:rPr>
                <w:rFonts w:ascii="Cambria" w:hAnsi="Cambria"/>
              </w:rPr>
            </w:pPr>
            <w:r w:rsidRPr="004D0EF4">
              <w:rPr>
                <w:rFonts w:ascii="Cambria" w:hAnsi="Cambria"/>
              </w:rPr>
              <w:t xml:space="preserve">Зам. по УР </w:t>
            </w:r>
            <w:proofErr w:type="spellStart"/>
            <w:r w:rsidRPr="004D0EF4">
              <w:rPr>
                <w:rFonts w:ascii="Cambria" w:hAnsi="Cambria"/>
              </w:rPr>
              <w:t>Ко</w:t>
            </w:r>
            <w:r w:rsidR="003F7C8B" w:rsidRPr="004D0EF4">
              <w:rPr>
                <w:rFonts w:ascii="Cambria" w:hAnsi="Cambria"/>
              </w:rPr>
              <w:t>робейникова</w:t>
            </w:r>
            <w:proofErr w:type="spellEnd"/>
            <w:r w:rsidR="003F7C8B" w:rsidRPr="004D0EF4">
              <w:rPr>
                <w:rFonts w:ascii="Cambria" w:hAnsi="Cambria"/>
              </w:rPr>
              <w:t xml:space="preserve"> Е.</w:t>
            </w:r>
            <w:r w:rsidRPr="004D0EF4">
              <w:rPr>
                <w:rFonts w:ascii="Cambria" w:hAnsi="Cambria"/>
              </w:rPr>
              <w:t>В.</w:t>
            </w:r>
          </w:p>
        </w:tc>
        <w:tc>
          <w:tcPr>
            <w:tcW w:w="1191" w:type="pct"/>
            <w:gridSpan w:val="2"/>
          </w:tcPr>
          <w:p w:rsidR="000D3504" w:rsidRPr="004C1F41" w:rsidRDefault="001955AE" w:rsidP="000D3504">
            <w:pPr>
              <w:jc w:val="center"/>
              <w:outlineLvl w:val="0"/>
              <w:rPr>
                <w:rFonts w:ascii="Cambria" w:hAnsi="Cambria"/>
              </w:rPr>
            </w:pPr>
            <w:r w:rsidRPr="004C1F41">
              <w:rPr>
                <w:rFonts w:ascii="Cambria" w:hAnsi="Cambria"/>
              </w:rPr>
              <w:t>Анализ состояния инфраструктурных, материально-технических и кадровых ресурсов образовательной организации</w:t>
            </w:r>
          </w:p>
        </w:tc>
      </w:tr>
      <w:tr w:rsidR="009A1035" w:rsidRPr="004D0EF4" w:rsidTr="00DA70A0">
        <w:trPr>
          <w:trHeight w:val="240"/>
        </w:trPr>
        <w:tc>
          <w:tcPr>
            <w:tcW w:w="234" w:type="pct"/>
          </w:tcPr>
          <w:p w:rsidR="009A1035" w:rsidRPr="004D0EF4" w:rsidRDefault="009A1035" w:rsidP="007553E1">
            <w:pPr>
              <w:numPr>
                <w:ilvl w:val="1"/>
                <w:numId w:val="9"/>
              </w:numPr>
              <w:outlineLvl w:val="0"/>
              <w:rPr>
                <w:rFonts w:ascii="Cambria" w:hAnsi="Cambria"/>
              </w:rPr>
            </w:pPr>
          </w:p>
        </w:tc>
        <w:tc>
          <w:tcPr>
            <w:tcW w:w="1505" w:type="pct"/>
            <w:gridSpan w:val="3"/>
            <w:shd w:val="clear" w:color="auto" w:fill="EAF1DD"/>
          </w:tcPr>
          <w:p w:rsidR="009A1035" w:rsidRPr="004C1F41" w:rsidRDefault="009A1035" w:rsidP="009A1035">
            <w:pPr>
              <w:pStyle w:val="Style1"/>
              <w:tabs>
                <w:tab w:val="left" w:pos="720"/>
                <w:tab w:val="left" w:pos="900"/>
                <w:tab w:val="left" w:pos="1260"/>
              </w:tabs>
              <w:ind w:left="426"/>
              <w:contextualSpacing/>
              <w:rPr>
                <w:rFonts w:ascii="Cambria" w:hAnsi="Cambria"/>
              </w:rPr>
            </w:pPr>
            <w:r w:rsidRPr="004C1F41">
              <w:rPr>
                <w:rFonts w:ascii="Cambria" w:hAnsi="Cambria"/>
              </w:rPr>
              <w:t>Обновление содержательной стороны предметной области «Технология»</w:t>
            </w:r>
          </w:p>
        </w:tc>
        <w:tc>
          <w:tcPr>
            <w:tcW w:w="575" w:type="pct"/>
            <w:tcBorders>
              <w:top w:val="single" w:sz="4" w:space="0" w:color="auto"/>
              <w:bottom w:val="single" w:sz="4" w:space="0" w:color="auto"/>
              <w:right w:val="single" w:sz="4" w:space="0" w:color="auto"/>
            </w:tcBorders>
          </w:tcPr>
          <w:p w:rsidR="009A1035" w:rsidRPr="004C1F41" w:rsidRDefault="009A1035" w:rsidP="009A1035">
            <w:pPr>
              <w:pStyle w:val="af2"/>
              <w:pBdr>
                <w:bottom w:val="single" w:sz="6" w:space="8" w:color="D7DBDF"/>
                <w:right w:val="single" w:sz="6" w:space="15" w:color="D7DBDF"/>
              </w:pBdr>
              <w:spacing w:before="100" w:beforeAutospacing="1" w:after="100" w:afterAutospacing="1"/>
              <w:ind w:left="346"/>
              <w:contextualSpacing/>
              <w:jc w:val="both"/>
              <w:rPr>
                <w:rFonts w:ascii="Cambria" w:hAnsi="Cambria"/>
              </w:rPr>
            </w:pPr>
            <w:r w:rsidRPr="004C1F41">
              <w:rPr>
                <w:rFonts w:ascii="Cambria" w:hAnsi="Cambria"/>
              </w:rPr>
              <w:t>Сентябрь 2019</w:t>
            </w:r>
            <w:r w:rsidR="00C70B35">
              <w:rPr>
                <w:rFonts w:ascii="Cambria" w:hAnsi="Cambria"/>
              </w:rPr>
              <w:t>г.</w:t>
            </w:r>
          </w:p>
        </w:tc>
        <w:tc>
          <w:tcPr>
            <w:tcW w:w="519" w:type="pct"/>
            <w:tcBorders>
              <w:top w:val="single" w:sz="4" w:space="0" w:color="auto"/>
              <w:left w:val="single" w:sz="4" w:space="0" w:color="auto"/>
              <w:bottom w:val="single" w:sz="4" w:space="0" w:color="auto"/>
            </w:tcBorders>
          </w:tcPr>
          <w:p w:rsidR="009A1035" w:rsidRPr="004C1F41" w:rsidRDefault="009A1035" w:rsidP="009A1035">
            <w:pPr>
              <w:jc w:val="center"/>
              <w:outlineLvl w:val="0"/>
              <w:rPr>
                <w:rFonts w:ascii="Cambria" w:hAnsi="Cambria"/>
              </w:rPr>
            </w:pPr>
            <w:r w:rsidRPr="004C1F41">
              <w:rPr>
                <w:rFonts w:ascii="Cambria" w:hAnsi="Cambria"/>
              </w:rPr>
              <w:t>Май 2020</w:t>
            </w:r>
            <w:r w:rsidR="00C70B35">
              <w:rPr>
                <w:rFonts w:ascii="Cambria" w:hAnsi="Cambria"/>
              </w:rPr>
              <w:t>г.</w:t>
            </w:r>
          </w:p>
        </w:tc>
        <w:tc>
          <w:tcPr>
            <w:tcW w:w="976" w:type="pct"/>
            <w:gridSpan w:val="2"/>
          </w:tcPr>
          <w:p w:rsidR="009A1035" w:rsidRPr="004C1F41" w:rsidRDefault="009A1035" w:rsidP="004C1F41">
            <w:pPr>
              <w:outlineLvl w:val="0"/>
              <w:rPr>
                <w:rFonts w:ascii="Cambria" w:hAnsi="Cambria"/>
              </w:rPr>
            </w:pPr>
            <w:r w:rsidRPr="004C1F41">
              <w:rPr>
                <w:rFonts w:ascii="Cambria" w:hAnsi="Cambria"/>
              </w:rPr>
              <w:t xml:space="preserve">Зам. </w:t>
            </w:r>
            <w:proofErr w:type="spellStart"/>
            <w:r w:rsidRPr="004C1F41">
              <w:rPr>
                <w:rFonts w:ascii="Cambria" w:hAnsi="Cambria"/>
              </w:rPr>
              <w:t>дир</w:t>
            </w:r>
            <w:proofErr w:type="spellEnd"/>
            <w:r w:rsidRPr="004C1F41">
              <w:rPr>
                <w:rFonts w:ascii="Cambria" w:hAnsi="Cambria"/>
              </w:rPr>
              <w:t xml:space="preserve">. по УР </w:t>
            </w:r>
            <w:proofErr w:type="spellStart"/>
            <w:r w:rsidRPr="004C1F41">
              <w:rPr>
                <w:rFonts w:ascii="Cambria" w:hAnsi="Cambria"/>
              </w:rPr>
              <w:t>Залевская</w:t>
            </w:r>
            <w:proofErr w:type="spellEnd"/>
            <w:r w:rsidRPr="004C1F41">
              <w:rPr>
                <w:rFonts w:ascii="Cambria" w:hAnsi="Cambria"/>
              </w:rPr>
              <w:t xml:space="preserve"> Л.А.</w:t>
            </w:r>
          </w:p>
          <w:p w:rsidR="009A1035" w:rsidRPr="004C1F41" w:rsidRDefault="009A1035" w:rsidP="004C1F41">
            <w:pPr>
              <w:outlineLvl w:val="0"/>
              <w:rPr>
                <w:rFonts w:ascii="Cambria" w:hAnsi="Cambria"/>
              </w:rPr>
            </w:pPr>
            <w:r w:rsidRPr="004C1F41">
              <w:rPr>
                <w:rFonts w:ascii="Cambria" w:hAnsi="Cambria"/>
              </w:rPr>
              <w:t xml:space="preserve">Зам. </w:t>
            </w:r>
            <w:proofErr w:type="spellStart"/>
            <w:r w:rsidRPr="004C1F41">
              <w:rPr>
                <w:rFonts w:ascii="Cambria" w:hAnsi="Cambria"/>
              </w:rPr>
              <w:t>дир</w:t>
            </w:r>
            <w:proofErr w:type="spellEnd"/>
            <w:r w:rsidRPr="004C1F41">
              <w:rPr>
                <w:rFonts w:ascii="Cambria" w:hAnsi="Cambria"/>
              </w:rPr>
              <w:t>. по УР Малков Д.И.</w:t>
            </w:r>
          </w:p>
          <w:p w:rsidR="009A1035" w:rsidRPr="004C1F41" w:rsidRDefault="009A1035" w:rsidP="004C1F41">
            <w:pPr>
              <w:outlineLvl w:val="0"/>
              <w:rPr>
                <w:rFonts w:ascii="Cambria" w:hAnsi="Cambria"/>
              </w:rPr>
            </w:pPr>
            <w:r w:rsidRPr="004C1F41">
              <w:rPr>
                <w:rFonts w:ascii="Cambria" w:hAnsi="Cambria"/>
              </w:rPr>
              <w:t>Учитель технологии Неустроева Т.В.</w:t>
            </w:r>
          </w:p>
          <w:p w:rsidR="009A1035" w:rsidRPr="004C1F41" w:rsidRDefault="009A1035" w:rsidP="004C1F41">
            <w:pPr>
              <w:outlineLvl w:val="0"/>
              <w:rPr>
                <w:rFonts w:ascii="Cambria" w:hAnsi="Cambria"/>
              </w:rPr>
            </w:pPr>
            <w:r w:rsidRPr="004C1F41">
              <w:rPr>
                <w:rFonts w:ascii="Cambria" w:hAnsi="Cambria"/>
              </w:rPr>
              <w:t xml:space="preserve">Учитель технологии </w:t>
            </w:r>
            <w:proofErr w:type="spellStart"/>
            <w:r w:rsidRPr="004C1F41">
              <w:rPr>
                <w:rFonts w:ascii="Cambria" w:hAnsi="Cambria"/>
              </w:rPr>
              <w:t>Пришляк</w:t>
            </w:r>
            <w:proofErr w:type="spellEnd"/>
            <w:r w:rsidRPr="004C1F41">
              <w:rPr>
                <w:rFonts w:ascii="Cambria" w:hAnsi="Cambria"/>
              </w:rPr>
              <w:t xml:space="preserve"> В.В.</w:t>
            </w:r>
          </w:p>
        </w:tc>
        <w:tc>
          <w:tcPr>
            <w:tcW w:w="1191" w:type="pct"/>
            <w:gridSpan w:val="2"/>
          </w:tcPr>
          <w:p w:rsidR="009A1035" w:rsidRPr="004C1F41" w:rsidRDefault="009A1035" w:rsidP="009A1035">
            <w:pPr>
              <w:pBdr>
                <w:bottom w:val="single" w:sz="6" w:space="8" w:color="D7DBDF"/>
                <w:right w:val="single" w:sz="6" w:space="15" w:color="D7DBDF"/>
              </w:pBdr>
              <w:spacing w:before="100" w:beforeAutospacing="1" w:after="100" w:afterAutospacing="1"/>
              <w:ind w:left="360"/>
              <w:contextualSpacing/>
              <w:jc w:val="both"/>
              <w:rPr>
                <w:rFonts w:ascii="Cambria" w:hAnsi="Cambria"/>
              </w:rPr>
            </w:pPr>
            <w:r w:rsidRPr="004C1F41">
              <w:rPr>
                <w:rFonts w:ascii="Cambria" w:hAnsi="Cambria"/>
              </w:rPr>
              <w:t xml:space="preserve">Сформирована и внедрена система мероприятий по формированию новых образовательных компетенций: 3D-моделирование, </w:t>
            </w:r>
            <w:proofErr w:type="spellStart"/>
            <w:r w:rsidRPr="004C1F41">
              <w:rPr>
                <w:rFonts w:ascii="Cambria" w:hAnsi="Cambria"/>
              </w:rPr>
              <w:t>прототипирование</w:t>
            </w:r>
            <w:proofErr w:type="spellEnd"/>
            <w:r w:rsidRPr="004C1F41">
              <w:rPr>
                <w:rFonts w:ascii="Cambria" w:hAnsi="Cambria"/>
              </w:rPr>
              <w:t>, компьютерное черчение, технологии цифрового пространства при  реализации предметной области «Технология»</w:t>
            </w:r>
          </w:p>
        </w:tc>
      </w:tr>
      <w:tr w:rsidR="00952F37" w:rsidRPr="00867736" w:rsidTr="00DA70A0">
        <w:trPr>
          <w:trHeight w:val="240"/>
        </w:trPr>
        <w:tc>
          <w:tcPr>
            <w:tcW w:w="234" w:type="pct"/>
          </w:tcPr>
          <w:p w:rsidR="009A1035" w:rsidRPr="00867736" w:rsidRDefault="009A1035" w:rsidP="007553E1">
            <w:pPr>
              <w:numPr>
                <w:ilvl w:val="1"/>
                <w:numId w:val="9"/>
              </w:numPr>
              <w:outlineLvl w:val="0"/>
              <w:rPr>
                <w:rFonts w:ascii="Cambria" w:hAnsi="Cambria"/>
              </w:rPr>
            </w:pPr>
          </w:p>
        </w:tc>
        <w:tc>
          <w:tcPr>
            <w:tcW w:w="1505" w:type="pct"/>
            <w:gridSpan w:val="3"/>
            <w:shd w:val="clear" w:color="auto" w:fill="EAF1DD"/>
          </w:tcPr>
          <w:p w:rsidR="009A1035" w:rsidRPr="004C1F41" w:rsidRDefault="009A1035" w:rsidP="009A1035">
            <w:pPr>
              <w:pStyle w:val="Style1"/>
              <w:tabs>
                <w:tab w:val="left" w:pos="720"/>
                <w:tab w:val="left" w:pos="900"/>
                <w:tab w:val="left" w:pos="1260"/>
              </w:tabs>
              <w:ind w:left="426"/>
              <w:contextualSpacing/>
              <w:rPr>
                <w:rFonts w:ascii="Cambria" w:hAnsi="Cambria"/>
              </w:rPr>
            </w:pPr>
            <w:r w:rsidRPr="004C1F41">
              <w:rPr>
                <w:rFonts w:ascii="Cambria" w:hAnsi="Cambria"/>
              </w:rPr>
              <w:t>Обновление методов обучения предметной области «Технология»</w:t>
            </w:r>
          </w:p>
        </w:tc>
        <w:tc>
          <w:tcPr>
            <w:tcW w:w="575" w:type="pct"/>
            <w:tcBorders>
              <w:top w:val="single" w:sz="4" w:space="0" w:color="auto"/>
              <w:bottom w:val="single" w:sz="4" w:space="0" w:color="auto"/>
              <w:right w:val="single" w:sz="4" w:space="0" w:color="auto"/>
            </w:tcBorders>
          </w:tcPr>
          <w:p w:rsidR="009A1035" w:rsidRPr="004C1F41" w:rsidRDefault="009A1035" w:rsidP="009A1035">
            <w:pPr>
              <w:pStyle w:val="af2"/>
              <w:pBdr>
                <w:bottom w:val="single" w:sz="6" w:space="8" w:color="D7DBDF"/>
                <w:right w:val="single" w:sz="6" w:space="15" w:color="D7DBDF"/>
              </w:pBdr>
              <w:spacing w:before="100" w:beforeAutospacing="1" w:after="100" w:afterAutospacing="1"/>
              <w:ind w:left="346"/>
              <w:contextualSpacing/>
              <w:jc w:val="both"/>
              <w:rPr>
                <w:rFonts w:ascii="Cambria" w:hAnsi="Cambria"/>
              </w:rPr>
            </w:pPr>
            <w:r w:rsidRPr="004C1F41">
              <w:rPr>
                <w:rFonts w:ascii="Cambria" w:hAnsi="Cambria"/>
              </w:rPr>
              <w:t>Сентябрь 2019</w:t>
            </w:r>
            <w:r w:rsidR="00C70B35">
              <w:rPr>
                <w:rFonts w:ascii="Cambria" w:hAnsi="Cambria"/>
              </w:rPr>
              <w:t>г.</w:t>
            </w:r>
          </w:p>
        </w:tc>
        <w:tc>
          <w:tcPr>
            <w:tcW w:w="519" w:type="pct"/>
            <w:tcBorders>
              <w:top w:val="single" w:sz="4" w:space="0" w:color="auto"/>
              <w:left w:val="single" w:sz="4" w:space="0" w:color="auto"/>
              <w:bottom w:val="single" w:sz="4" w:space="0" w:color="auto"/>
            </w:tcBorders>
          </w:tcPr>
          <w:p w:rsidR="009A1035" w:rsidRPr="004C1F41" w:rsidRDefault="009A1035" w:rsidP="009A1035">
            <w:pPr>
              <w:jc w:val="center"/>
              <w:outlineLvl w:val="0"/>
              <w:rPr>
                <w:rFonts w:ascii="Cambria" w:hAnsi="Cambria"/>
              </w:rPr>
            </w:pPr>
            <w:r w:rsidRPr="004C1F41">
              <w:rPr>
                <w:rFonts w:ascii="Cambria" w:hAnsi="Cambria"/>
              </w:rPr>
              <w:t>Май 2020</w:t>
            </w:r>
            <w:r w:rsidR="00C70B35">
              <w:rPr>
                <w:rFonts w:ascii="Cambria" w:hAnsi="Cambria"/>
              </w:rPr>
              <w:t>г.</w:t>
            </w:r>
          </w:p>
        </w:tc>
        <w:tc>
          <w:tcPr>
            <w:tcW w:w="976" w:type="pct"/>
            <w:gridSpan w:val="2"/>
          </w:tcPr>
          <w:p w:rsidR="009A1035" w:rsidRPr="004C1F41" w:rsidRDefault="009A1035" w:rsidP="004C1F41">
            <w:pPr>
              <w:outlineLvl w:val="0"/>
              <w:rPr>
                <w:rFonts w:ascii="Cambria" w:hAnsi="Cambria"/>
              </w:rPr>
            </w:pPr>
            <w:r w:rsidRPr="004C1F41">
              <w:rPr>
                <w:rFonts w:ascii="Cambria" w:hAnsi="Cambria"/>
              </w:rPr>
              <w:t xml:space="preserve">Зам. </w:t>
            </w:r>
            <w:proofErr w:type="spellStart"/>
            <w:r w:rsidRPr="004C1F41">
              <w:rPr>
                <w:rFonts w:ascii="Cambria" w:hAnsi="Cambria"/>
              </w:rPr>
              <w:t>дир</w:t>
            </w:r>
            <w:proofErr w:type="spellEnd"/>
            <w:r w:rsidRPr="004C1F41">
              <w:rPr>
                <w:rFonts w:ascii="Cambria" w:hAnsi="Cambria"/>
              </w:rPr>
              <w:t xml:space="preserve">. по УР </w:t>
            </w:r>
            <w:proofErr w:type="spellStart"/>
            <w:r w:rsidRPr="004C1F41">
              <w:rPr>
                <w:rFonts w:ascii="Cambria" w:hAnsi="Cambria"/>
              </w:rPr>
              <w:t>Коробейникова</w:t>
            </w:r>
            <w:proofErr w:type="spellEnd"/>
            <w:r w:rsidRPr="004C1F41">
              <w:rPr>
                <w:rFonts w:ascii="Cambria" w:hAnsi="Cambria"/>
              </w:rPr>
              <w:t xml:space="preserve"> Е.В.</w:t>
            </w:r>
          </w:p>
          <w:p w:rsidR="009A1035" w:rsidRPr="004C1F41" w:rsidRDefault="009A1035" w:rsidP="004C1F41">
            <w:pPr>
              <w:outlineLvl w:val="0"/>
              <w:rPr>
                <w:rFonts w:ascii="Cambria" w:hAnsi="Cambria"/>
              </w:rPr>
            </w:pPr>
            <w:r w:rsidRPr="004C1F41">
              <w:rPr>
                <w:rFonts w:ascii="Cambria" w:hAnsi="Cambria"/>
              </w:rPr>
              <w:t>Учитель технологии Неустроева Т.В.</w:t>
            </w:r>
          </w:p>
          <w:p w:rsidR="009A1035" w:rsidRPr="004C1F41" w:rsidRDefault="009A1035" w:rsidP="004C1F41">
            <w:pPr>
              <w:outlineLvl w:val="0"/>
              <w:rPr>
                <w:rFonts w:ascii="Cambria" w:hAnsi="Cambria"/>
              </w:rPr>
            </w:pPr>
            <w:r w:rsidRPr="004C1F41">
              <w:rPr>
                <w:rFonts w:ascii="Cambria" w:hAnsi="Cambria"/>
              </w:rPr>
              <w:t xml:space="preserve">Учитель технологии </w:t>
            </w:r>
            <w:proofErr w:type="spellStart"/>
            <w:r w:rsidRPr="004C1F41">
              <w:rPr>
                <w:rFonts w:ascii="Cambria" w:hAnsi="Cambria"/>
              </w:rPr>
              <w:t>Пришляк</w:t>
            </w:r>
            <w:proofErr w:type="spellEnd"/>
            <w:r w:rsidRPr="004C1F41">
              <w:rPr>
                <w:rFonts w:ascii="Cambria" w:hAnsi="Cambria"/>
              </w:rPr>
              <w:t xml:space="preserve"> В.В.</w:t>
            </w:r>
          </w:p>
        </w:tc>
        <w:tc>
          <w:tcPr>
            <w:tcW w:w="1191" w:type="pct"/>
            <w:gridSpan w:val="2"/>
          </w:tcPr>
          <w:p w:rsidR="009A1035" w:rsidRPr="004C1F41" w:rsidRDefault="009A1035" w:rsidP="009A1035">
            <w:pPr>
              <w:pBdr>
                <w:bottom w:val="single" w:sz="6" w:space="8" w:color="D7DBDF"/>
                <w:right w:val="single" w:sz="6" w:space="15" w:color="D7DBDF"/>
              </w:pBdr>
              <w:spacing w:before="100" w:beforeAutospacing="1" w:after="100" w:afterAutospacing="1"/>
              <w:ind w:left="360"/>
              <w:contextualSpacing/>
              <w:jc w:val="both"/>
              <w:rPr>
                <w:rFonts w:ascii="Cambria" w:hAnsi="Cambria"/>
              </w:rPr>
            </w:pPr>
            <w:r w:rsidRPr="004C1F41">
              <w:rPr>
                <w:rFonts w:ascii="Cambria" w:hAnsi="Cambria"/>
              </w:rPr>
              <w:t>Сформирована и внедрена система мероприятий по формированию новых условий реализации предметной области «Технология»</w:t>
            </w:r>
          </w:p>
        </w:tc>
      </w:tr>
      <w:tr w:rsidR="009A1035" w:rsidRPr="00282005" w:rsidTr="00DA70A0">
        <w:trPr>
          <w:trHeight w:val="240"/>
        </w:trPr>
        <w:tc>
          <w:tcPr>
            <w:tcW w:w="234" w:type="pct"/>
          </w:tcPr>
          <w:p w:rsidR="009A1035" w:rsidRPr="00282005" w:rsidRDefault="009A1035" w:rsidP="007553E1">
            <w:pPr>
              <w:numPr>
                <w:ilvl w:val="1"/>
                <w:numId w:val="9"/>
              </w:numPr>
              <w:outlineLvl w:val="0"/>
              <w:rPr>
                <w:rFonts w:ascii="Cambria" w:hAnsi="Cambria"/>
              </w:rPr>
            </w:pPr>
          </w:p>
        </w:tc>
        <w:tc>
          <w:tcPr>
            <w:tcW w:w="1505" w:type="pct"/>
            <w:gridSpan w:val="3"/>
            <w:shd w:val="clear" w:color="auto" w:fill="EAF1DD"/>
          </w:tcPr>
          <w:p w:rsidR="009A1035" w:rsidRPr="004C1F41" w:rsidRDefault="009A1035" w:rsidP="009A1035">
            <w:pPr>
              <w:pStyle w:val="Style1"/>
              <w:tabs>
                <w:tab w:val="left" w:pos="720"/>
                <w:tab w:val="left" w:pos="900"/>
                <w:tab w:val="left" w:pos="1260"/>
              </w:tabs>
              <w:ind w:left="426"/>
              <w:contextualSpacing/>
              <w:rPr>
                <w:rFonts w:ascii="Cambria" w:hAnsi="Cambria"/>
              </w:rPr>
            </w:pPr>
            <w:r w:rsidRPr="004C1F41">
              <w:rPr>
                <w:rFonts w:ascii="Cambria" w:hAnsi="Cambria"/>
              </w:rPr>
              <w:t>Интеграция робототехники в содержание предмета «Технология» и программы внеурочной деятельности технологической направленности</w:t>
            </w:r>
          </w:p>
        </w:tc>
        <w:tc>
          <w:tcPr>
            <w:tcW w:w="575" w:type="pct"/>
            <w:tcBorders>
              <w:top w:val="single" w:sz="4" w:space="0" w:color="auto"/>
              <w:bottom w:val="single" w:sz="4" w:space="0" w:color="auto"/>
              <w:right w:val="single" w:sz="4" w:space="0" w:color="auto"/>
            </w:tcBorders>
          </w:tcPr>
          <w:p w:rsidR="009A1035" w:rsidRPr="004C1F41" w:rsidRDefault="009A1035" w:rsidP="009A1035">
            <w:pPr>
              <w:pStyle w:val="af2"/>
              <w:pBdr>
                <w:bottom w:val="single" w:sz="6" w:space="8" w:color="D7DBDF"/>
                <w:right w:val="single" w:sz="6" w:space="15" w:color="D7DBDF"/>
              </w:pBdr>
              <w:spacing w:before="100" w:beforeAutospacing="1" w:after="100" w:afterAutospacing="1"/>
              <w:ind w:left="346"/>
              <w:contextualSpacing/>
              <w:jc w:val="both"/>
              <w:rPr>
                <w:rFonts w:ascii="Cambria" w:hAnsi="Cambria"/>
              </w:rPr>
            </w:pPr>
            <w:r w:rsidRPr="004C1F41">
              <w:rPr>
                <w:rFonts w:ascii="Cambria" w:hAnsi="Cambria"/>
              </w:rPr>
              <w:t>Сентябрь 2019</w:t>
            </w:r>
            <w:r w:rsidR="00C70B35">
              <w:rPr>
                <w:rFonts w:ascii="Cambria" w:hAnsi="Cambria"/>
              </w:rPr>
              <w:t>г.</w:t>
            </w:r>
          </w:p>
        </w:tc>
        <w:tc>
          <w:tcPr>
            <w:tcW w:w="519" w:type="pct"/>
            <w:tcBorders>
              <w:top w:val="single" w:sz="4" w:space="0" w:color="auto"/>
              <w:left w:val="single" w:sz="4" w:space="0" w:color="auto"/>
              <w:bottom w:val="single" w:sz="4" w:space="0" w:color="auto"/>
            </w:tcBorders>
          </w:tcPr>
          <w:p w:rsidR="009A1035" w:rsidRPr="004C1F41" w:rsidRDefault="009A1035" w:rsidP="009A1035">
            <w:pPr>
              <w:jc w:val="center"/>
              <w:outlineLvl w:val="0"/>
              <w:rPr>
                <w:rFonts w:ascii="Cambria" w:hAnsi="Cambria"/>
              </w:rPr>
            </w:pPr>
            <w:r w:rsidRPr="004C1F41">
              <w:rPr>
                <w:rFonts w:ascii="Cambria" w:hAnsi="Cambria"/>
              </w:rPr>
              <w:t>Май 2020</w:t>
            </w:r>
            <w:r w:rsidR="00401CD2">
              <w:rPr>
                <w:rFonts w:ascii="Cambria" w:hAnsi="Cambria"/>
              </w:rPr>
              <w:t>г.</w:t>
            </w:r>
          </w:p>
        </w:tc>
        <w:tc>
          <w:tcPr>
            <w:tcW w:w="976" w:type="pct"/>
            <w:gridSpan w:val="2"/>
          </w:tcPr>
          <w:p w:rsidR="009A1035" w:rsidRPr="004C1F41" w:rsidRDefault="009A1035" w:rsidP="009A1035">
            <w:pPr>
              <w:jc w:val="center"/>
              <w:outlineLvl w:val="0"/>
              <w:rPr>
                <w:rFonts w:ascii="Cambria" w:hAnsi="Cambria"/>
              </w:rPr>
            </w:pPr>
            <w:r w:rsidRPr="004C1F41">
              <w:rPr>
                <w:rFonts w:ascii="Cambria" w:hAnsi="Cambria"/>
              </w:rPr>
              <w:t xml:space="preserve">Зам. </w:t>
            </w:r>
            <w:proofErr w:type="spellStart"/>
            <w:r w:rsidRPr="004C1F41">
              <w:rPr>
                <w:rFonts w:ascii="Cambria" w:hAnsi="Cambria"/>
              </w:rPr>
              <w:t>дир</w:t>
            </w:r>
            <w:proofErr w:type="spellEnd"/>
            <w:r w:rsidRPr="004C1F41">
              <w:rPr>
                <w:rFonts w:ascii="Cambria" w:hAnsi="Cambria"/>
              </w:rPr>
              <w:t xml:space="preserve">. по УР </w:t>
            </w:r>
            <w:proofErr w:type="spellStart"/>
            <w:r w:rsidRPr="004C1F41">
              <w:rPr>
                <w:rFonts w:ascii="Cambria" w:hAnsi="Cambria"/>
              </w:rPr>
              <w:t>Залевская</w:t>
            </w:r>
            <w:proofErr w:type="spellEnd"/>
            <w:r w:rsidRPr="004C1F41">
              <w:rPr>
                <w:rFonts w:ascii="Cambria" w:hAnsi="Cambria"/>
              </w:rPr>
              <w:t xml:space="preserve"> Л.А.</w:t>
            </w:r>
          </w:p>
          <w:p w:rsidR="009A1035" w:rsidRPr="004C1F41" w:rsidRDefault="009A1035" w:rsidP="009A1035">
            <w:pPr>
              <w:jc w:val="center"/>
              <w:outlineLvl w:val="0"/>
              <w:rPr>
                <w:rFonts w:ascii="Cambria" w:hAnsi="Cambria"/>
              </w:rPr>
            </w:pPr>
            <w:r w:rsidRPr="004C1F41">
              <w:rPr>
                <w:rFonts w:ascii="Cambria" w:hAnsi="Cambria"/>
              </w:rPr>
              <w:t xml:space="preserve">Зам. </w:t>
            </w:r>
            <w:proofErr w:type="spellStart"/>
            <w:r w:rsidRPr="004C1F41">
              <w:rPr>
                <w:rFonts w:ascii="Cambria" w:hAnsi="Cambria"/>
              </w:rPr>
              <w:t>дир</w:t>
            </w:r>
            <w:proofErr w:type="spellEnd"/>
            <w:r w:rsidRPr="004C1F41">
              <w:rPr>
                <w:rFonts w:ascii="Cambria" w:hAnsi="Cambria"/>
              </w:rPr>
              <w:t>. по УР Малков Д.И.</w:t>
            </w:r>
          </w:p>
          <w:p w:rsidR="009A1035" w:rsidRPr="004C1F41" w:rsidRDefault="009A1035" w:rsidP="009A1035">
            <w:pPr>
              <w:jc w:val="center"/>
              <w:outlineLvl w:val="0"/>
              <w:rPr>
                <w:rFonts w:ascii="Cambria" w:hAnsi="Cambria"/>
              </w:rPr>
            </w:pPr>
            <w:r w:rsidRPr="004C1F41">
              <w:rPr>
                <w:rFonts w:ascii="Cambria" w:hAnsi="Cambria"/>
              </w:rPr>
              <w:lastRenderedPageBreak/>
              <w:t>Учитель технологии Неустроева Т.В.</w:t>
            </w:r>
          </w:p>
          <w:p w:rsidR="009A1035" w:rsidRPr="004C1F41" w:rsidRDefault="009A1035" w:rsidP="009A1035">
            <w:pPr>
              <w:jc w:val="center"/>
              <w:outlineLvl w:val="0"/>
              <w:rPr>
                <w:rFonts w:ascii="Cambria" w:hAnsi="Cambria"/>
              </w:rPr>
            </w:pPr>
            <w:r w:rsidRPr="004C1F41">
              <w:rPr>
                <w:rFonts w:ascii="Cambria" w:hAnsi="Cambria"/>
              </w:rPr>
              <w:t xml:space="preserve">Учитель технологии </w:t>
            </w:r>
            <w:proofErr w:type="spellStart"/>
            <w:r w:rsidRPr="004C1F41">
              <w:rPr>
                <w:rFonts w:ascii="Cambria" w:hAnsi="Cambria"/>
              </w:rPr>
              <w:t>Пришляк</w:t>
            </w:r>
            <w:proofErr w:type="spellEnd"/>
            <w:r w:rsidRPr="004C1F41">
              <w:rPr>
                <w:rFonts w:ascii="Cambria" w:hAnsi="Cambria"/>
              </w:rPr>
              <w:t xml:space="preserve"> В.В.</w:t>
            </w:r>
          </w:p>
        </w:tc>
        <w:tc>
          <w:tcPr>
            <w:tcW w:w="1191" w:type="pct"/>
            <w:gridSpan w:val="2"/>
          </w:tcPr>
          <w:p w:rsidR="009A1035" w:rsidRPr="004C1F41" w:rsidRDefault="009A1035" w:rsidP="007553E1">
            <w:pPr>
              <w:pStyle w:val="af2"/>
              <w:numPr>
                <w:ilvl w:val="0"/>
                <w:numId w:val="35"/>
              </w:numPr>
              <w:pBdr>
                <w:bottom w:val="single" w:sz="6" w:space="8" w:color="D7DBDF"/>
                <w:right w:val="single" w:sz="6" w:space="15" w:color="D7DBDF"/>
              </w:pBdr>
              <w:spacing w:before="100" w:beforeAutospacing="1" w:after="100" w:afterAutospacing="1"/>
              <w:ind w:left="346"/>
              <w:contextualSpacing/>
              <w:jc w:val="both"/>
              <w:rPr>
                <w:rFonts w:ascii="Cambria" w:hAnsi="Cambria"/>
              </w:rPr>
            </w:pPr>
            <w:r w:rsidRPr="004C1F41">
              <w:rPr>
                <w:rFonts w:ascii="Cambria" w:hAnsi="Cambria"/>
              </w:rPr>
              <w:lastRenderedPageBreak/>
              <w:t xml:space="preserve">Создание рабочей программы по  предмету «Технология» с учетом интеграции робототехники </w:t>
            </w:r>
            <w:r w:rsidRPr="004C1F41">
              <w:rPr>
                <w:rFonts w:ascii="Cambria" w:hAnsi="Cambria"/>
              </w:rPr>
              <w:lastRenderedPageBreak/>
              <w:t>для обучающихся 2-8 классов</w:t>
            </w:r>
          </w:p>
          <w:p w:rsidR="009A1035" w:rsidRPr="004C1F41" w:rsidRDefault="009A1035" w:rsidP="007553E1">
            <w:pPr>
              <w:pStyle w:val="af2"/>
              <w:numPr>
                <w:ilvl w:val="0"/>
                <w:numId w:val="35"/>
              </w:numPr>
              <w:pBdr>
                <w:bottom w:val="single" w:sz="6" w:space="8" w:color="D7DBDF"/>
                <w:right w:val="single" w:sz="6" w:space="15" w:color="D7DBDF"/>
              </w:pBdr>
              <w:spacing w:before="100" w:beforeAutospacing="1" w:after="100" w:afterAutospacing="1"/>
              <w:ind w:left="346"/>
              <w:contextualSpacing/>
              <w:jc w:val="both"/>
              <w:rPr>
                <w:rFonts w:ascii="Cambria" w:hAnsi="Cambria"/>
              </w:rPr>
            </w:pPr>
            <w:r w:rsidRPr="004C1F41">
              <w:rPr>
                <w:rFonts w:ascii="Cambria" w:hAnsi="Cambria"/>
              </w:rPr>
              <w:t>Создание программы внеурочной деятельности технологической направленности с учетом интеграции робототехники для обучающихся -8 классов</w:t>
            </w:r>
          </w:p>
          <w:p w:rsidR="009A1035" w:rsidRPr="004C1F41" w:rsidRDefault="009A1035" w:rsidP="007553E1">
            <w:pPr>
              <w:pStyle w:val="af2"/>
              <w:numPr>
                <w:ilvl w:val="0"/>
                <w:numId w:val="35"/>
              </w:numPr>
              <w:pBdr>
                <w:bottom w:val="single" w:sz="6" w:space="8" w:color="D7DBDF"/>
                <w:right w:val="single" w:sz="6" w:space="15" w:color="D7DBDF"/>
              </w:pBdr>
              <w:spacing w:before="100" w:beforeAutospacing="1" w:after="100" w:afterAutospacing="1"/>
              <w:ind w:left="346"/>
              <w:contextualSpacing/>
              <w:jc w:val="both"/>
              <w:rPr>
                <w:rFonts w:ascii="Cambria" w:hAnsi="Cambria"/>
              </w:rPr>
            </w:pPr>
          </w:p>
        </w:tc>
      </w:tr>
      <w:tr w:rsidR="009A1035" w:rsidRPr="00282005" w:rsidTr="00DA70A0">
        <w:trPr>
          <w:trHeight w:val="240"/>
        </w:trPr>
        <w:tc>
          <w:tcPr>
            <w:tcW w:w="234" w:type="pct"/>
          </w:tcPr>
          <w:p w:rsidR="009A1035" w:rsidRPr="00282005" w:rsidRDefault="009A1035" w:rsidP="007553E1">
            <w:pPr>
              <w:numPr>
                <w:ilvl w:val="1"/>
                <w:numId w:val="9"/>
              </w:numPr>
              <w:outlineLvl w:val="0"/>
              <w:rPr>
                <w:rFonts w:ascii="Cambria" w:hAnsi="Cambria"/>
              </w:rPr>
            </w:pPr>
          </w:p>
        </w:tc>
        <w:tc>
          <w:tcPr>
            <w:tcW w:w="1505" w:type="pct"/>
            <w:gridSpan w:val="3"/>
            <w:shd w:val="clear" w:color="auto" w:fill="EAF1DD"/>
          </w:tcPr>
          <w:p w:rsidR="009A1035" w:rsidRPr="004C1F41" w:rsidRDefault="009A1035" w:rsidP="009A1035">
            <w:pPr>
              <w:pStyle w:val="Style1"/>
              <w:tabs>
                <w:tab w:val="left" w:pos="720"/>
                <w:tab w:val="left" w:pos="900"/>
                <w:tab w:val="left" w:pos="1260"/>
              </w:tabs>
              <w:ind w:left="426"/>
              <w:contextualSpacing/>
              <w:rPr>
                <w:rFonts w:ascii="Cambria" w:hAnsi="Cambria"/>
              </w:rPr>
            </w:pPr>
            <w:r w:rsidRPr="004C1F41">
              <w:rPr>
                <w:rFonts w:ascii="Cambria" w:hAnsi="Cambria"/>
              </w:rPr>
              <w:t>Создание материально-технической базы для реализации предметной области «Технология»</w:t>
            </w:r>
          </w:p>
        </w:tc>
        <w:tc>
          <w:tcPr>
            <w:tcW w:w="575" w:type="pct"/>
            <w:tcBorders>
              <w:top w:val="single" w:sz="4" w:space="0" w:color="auto"/>
              <w:bottom w:val="single" w:sz="4" w:space="0" w:color="auto"/>
              <w:right w:val="single" w:sz="4" w:space="0" w:color="auto"/>
            </w:tcBorders>
          </w:tcPr>
          <w:p w:rsidR="009A1035" w:rsidRPr="004C1F41" w:rsidRDefault="009A1035" w:rsidP="009A1035">
            <w:pPr>
              <w:rPr>
                <w:rFonts w:ascii="Cambria" w:hAnsi="Cambria"/>
              </w:rPr>
            </w:pPr>
            <w:r w:rsidRPr="004C1F41">
              <w:rPr>
                <w:rFonts w:ascii="Cambria" w:hAnsi="Cambria"/>
              </w:rPr>
              <w:t>Сентябрь 2020</w:t>
            </w:r>
            <w:r w:rsidR="00401CD2">
              <w:rPr>
                <w:rFonts w:ascii="Cambria" w:hAnsi="Cambria"/>
              </w:rPr>
              <w:t>г.</w:t>
            </w:r>
          </w:p>
        </w:tc>
        <w:tc>
          <w:tcPr>
            <w:tcW w:w="519" w:type="pct"/>
            <w:tcBorders>
              <w:top w:val="single" w:sz="4" w:space="0" w:color="auto"/>
              <w:left w:val="single" w:sz="4" w:space="0" w:color="auto"/>
              <w:bottom w:val="single" w:sz="4" w:space="0" w:color="auto"/>
            </w:tcBorders>
          </w:tcPr>
          <w:p w:rsidR="009A1035" w:rsidRPr="004C1F41" w:rsidRDefault="009A1035" w:rsidP="009A1035">
            <w:pPr>
              <w:jc w:val="center"/>
              <w:outlineLvl w:val="0"/>
              <w:rPr>
                <w:rFonts w:ascii="Cambria" w:hAnsi="Cambria"/>
              </w:rPr>
            </w:pPr>
            <w:r w:rsidRPr="004C1F41">
              <w:rPr>
                <w:rFonts w:ascii="Cambria" w:hAnsi="Cambria"/>
              </w:rPr>
              <w:t xml:space="preserve"> Декабрь 2022</w:t>
            </w:r>
            <w:r w:rsidR="00401CD2">
              <w:rPr>
                <w:rFonts w:ascii="Cambria" w:hAnsi="Cambria"/>
              </w:rPr>
              <w:t>г.</w:t>
            </w:r>
          </w:p>
        </w:tc>
        <w:tc>
          <w:tcPr>
            <w:tcW w:w="976" w:type="pct"/>
            <w:gridSpan w:val="2"/>
          </w:tcPr>
          <w:p w:rsidR="009A1035" w:rsidRPr="004C1F41" w:rsidRDefault="008C0393" w:rsidP="009A1035">
            <w:pPr>
              <w:jc w:val="center"/>
              <w:outlineLvl w:val="0"/>
              <w:rPr>
                <w:rFonts w:ascii="Cambria" w:hAnsi="Cambria"/>
              </w:rPr>
            </w:pPr>
            <w:r w:rsidRPr="00282005">
              <w:rPr>
                <w:rFonts w:ascii="Cambria" w:hAnsi="Cambria"/>
              </w:rPr>
              <w:t xml:space="preserve">Зам. </w:t>
            </w:r>
            <w:proofErr w:type="spellStart"/>
            <w:r w:rsidRPr="00282005">
              <w:rPr>
                <w:rFonts w:ascii="Cambria" w:hAnsi="Cambria"/>
              </w:rPr>
              <w:t>дир</w:t>
            </w:r>
            <w:proofErr w:type="spellEnd"/>
            <w:r w:rsidRPr="00282005">
              <w:rPr>
                <w:rFonts w:ascii="Cambria" w:hAnsi="Cambria"/>
              </w:rPr>
              <w:t xml:space="preserve">. по АХР </w:t>
            </w:r>
            <w:proofErr w:type="spellStart"/>
            <w:r w:rsidRPr="00282005">
              <w:rPr>
                <w:rFonts w:ascii="Cambria" w:hAnsi="Cambria"/>
              </w:rPr>
              <w:t>Кобец</w:t>
            </w:r>
            <w:proofErr w:type="spellEnd"/>
            <w:r w:rsidRPr="00282005">
              <w:rPr>
                <w:rFonts w:ascii="Cambria" w:hAnsi="Cambria"/>
              </w:rPr>
              <w:t xml:space="preserve"> Л.П</w:t>
            </w:r>
            <w:r w:rsidR="00282005" w:rsidRPr="004C1F41">
              <w:rPr>
                <w:rFonts w:ascii="Cambria" w:hAnsi="Cambria"/>
              </w:rPr>
              <w:t>.</w:t>
            </w:r>
          </w:p>
          <w:p w:rsidR="00282005" w:rsidRPr="00282005" w:rsidRDefault="00282005" w:rsidP="00282005">
            <w:pPr>
              <w:jc w:val="center"/>
              <w:outlineLvl w:val="0"/>
              <w:rPr>
                <w:rFonts w:ascii="Cambria" w:hAnsi="Cambria"/>
              </w:rPr>
            </w:pPr>
            <w:r w:rsidRPr="00282005">
              <w:rPr>
                <w:rFonts w:ascii="Cambria" w:hAnsi="Cambria"/>
              </w:rPr>
              <w:t xml:space="preserve">Зам. по информатизации </w:t>
            </w:r>
            <w:proofErr w:type="spellStart"/>
            <w:r w:rsidRPr="00282005">
              <w:rPr>
                <w:rFonts w:ascii="Cambria" w:hAnsi="Cambria"/>
              </w:rPr>
              <w:t>Хисамова</w:t>
            </w:r>
            <w:proofErr w:type="spellEnd"/>
            <w:r w:rsidRPr="00282005">
              <w:rPr>
                <w:rFonts w:ascii="Cambria" w:hAnsi="Cambria"/>
              </w:rPr>
              <w:t xml:space="preserve"> А.В.</w:t>
            </w:r>
          </w:p>
          <w:p w:rsidR="00282005" w:rsidRPr="004C1F41" w:rsidRDefault="00282005" w:rsidP="009A1035">
            <w:pPr>
              <w:jc w:val="center"/>
              <w:outlineLvl w:val="0"/>
              <w:rPr>
                <w:rFonts w:ascii="Cambria" w:hAnsi="Cambria"/>
              </w:rPr>
            </w:pPr>
          </w:p>
        </w:tc>
        <w:tc>
          <w:tcPr>
            <w:tcW w:w="1191" w:type="pct"/>
            <w:gridSpan w:val="2"/>
            <w:vAlign w:val="center"/>
          </w:tcPr>
          <w:p w:rsidR="009A1035" w:rsidRPr="004C1F41" w:rsidRDefault="009A1035" w:rsidP="009A1035">
            <w:pPr>
              <w:rPr>
                <w:rFonts w:ascii="Cambria" w:hAnsi="Cambria"/>
                <w:sz w:val="18"/>
                <w:szCs w:val="18"/>
              </w:rPr>
            </w:pPr>
            <w:r w:rsidRPr="004C1F41">
              <w:rPr>
                <w:rFonts w:ascii="Cambria" w:hAnsi="Cambria"/>
                <w:sz w:val="18"/>
                <w:szCs w:val="18"/>
              </w:rPr>
              <w:t>1.Аддитивное оборудование</w:t>
            </w:r>
          </w:p>
          <w:p w:rsidR="009A1035" w:rsidRPr="004C1F41" w:rsidRDefault="009A1035" w:rsidP="009A1035">
            <w:pPr>
              <w:rPr>
                <w:rFonts w:ascii="Cambria" w:hAnsi="Cambria"/>
                <w:sz w:val="18"/>
                <w:szCs w:val="18"/>
              </w:rPr>
            </w:pPr>
            <w:r w:rsidRPr="004C1F41">
              <w:rPr>
                <w:rFonts w:ascii="Cambria" w:hAnsi="Cambria"/>
                <w:sz w:val="18"/>
                <w:szCs w:val="18"/>
              </w:rPr>
              <w:t> 1.1. ЗD оборудование (3Dпринтер)</w:t>
            </w:r>
          </w:p>
          <w:p w:rsidR="009A1035" w:rsidRPr="004C1F41" w:rsidRDefault="009A1035" w:rsidP="009A1035">
            <w:pPr>
              <w:rPr>
                <w:rFonts w:ascii="Cambria" w:hAnsi="Cambria"/>
                <w:sz w:val="18"/>
                <w:szCs w:val="18"/>
              </w:rPr>
            </w:pPr>
            <w:r w:rsidRPr="004C1F41">
              <w:rPr>
                <w:rFonts w:ascii="Cambria" w:hAnsi="Cambria"/>
                <w:sz w:val="18"/>
                <w:szCs w:val="18"/>
              </w:rPr>
              <w:t xml:space="preserve">Минимальные: тип принтера FDM, материал </w:t>
            </w:r>
            <w:proofErr w:type="gramStart"/>
            <w:r w:rsidRPr="004C1F41">
              <w:rPr>
                <w:rFonts w:ascii="Cambria" w:hAnsi="Cambria"/>
                <w:sz w:val="18"/>
                <w:szCs w:val="18"/>
              </w:rPr>
              <w:t>PLA,ABS</w:t>
            </w:r>
            <w:proofErr w:type="gramEnd"/>
            <w:r w:rsidRPr="004C1F41">
              <w:rPr>
                <w:rFonts w:ascii="Cambria" w:hAnsi="Cambria"/>
                <w:sz w:val="18"/>
                <w:szCs w:val="18"/>
              </w:rPr>
              <w:t>, рабочий стол: без подогрева, рабочая область: от 150x150x150 мм                             1 шт.</w:t>
            </w:r>
          </w:p>
          <w:p w:rsidR="009A1035" w:rsidRPr="004C1F41" w:rsidRDefault="009A1035" w:rsidP="009A1035">
            <w:pPr>
              <w:rPr>
                <w:rFonts w:ascii="Cambria" w:hAnsi="Cambria"/>
                <w:sz w:val="18"/>
                <w:szCs w:val="18"/>
              </w:rPr>
            </w:pPr>
            <w:r w:rsidRPr="004C1F41">
              <w:rPr>
                <w:rFonts w:ascii="Cambria" w:hAnsi="Cambria"/>
                <w:sz w:val="18"/>
                <w:szCs w:val="18"/>
              </w:rPr>
              <w:t>1.2. Пластик для 3D-принтера      15шт.</w:t>
            </w:r>
          </w:p>
          <w:p w:rsidR="009A1035" w:rsidRPr="004C1F41" w:rsidRDefault="009A1035" w:rsidP="009A1035">
            <w:pPr>
              <w:rPr>
                <w:rFonts w:ascii="Cambria" w:hAnsi="Cambria"/>
                <w:sz w:val="18"/>
                <w:szCs w:val="18"/>
              </w:rPr>
            </w:pPr>
            <w:r w:rsidRPr="004C1F41">
              <w:rPr>
                <w:rFonts w:ascii="Cambria" w:hAnsi="Cambria"/>
                <w:sz w:val="18"/>
                <w:szCs w:val="18"/>
              </w:rPr>
              <w:t>1.3.  ПО для 3D-моделирования</w:t>
            </w:r>
          </w:p>
          <w:p w:rsidR="009A1035" w:rsidRPr="004C1F41" w:rsidRDefault="009A1035" w:rsidP="009A1035">
            <w:pPr>
              <w:rPr>
                <w:rFonts w:ascii="Cambria" w:hAnsi="Cambria"/>
                <w:sz w:val="18"/>
                <w:szCs w:val="18"/>
              </w:rPr>
            </w:pPr>
            <w:r w:rsidRPr="004C1F41">
              <w:rPr>
                <w:rFonts w:ascii="Cambria" w:hAnsi="Cambria"/>
                <w:sz w:val="18"/>
                <w:szCs w:val="18"/>
              </w:rPr>
              <w:t>Облачный инструмент САПР/АСУП, охватывающий весь процесс работы с изделиями — от проектирования до изготовления</w:t>
            </w:r>
          </w:p>
          <w:p w:rsidR="009A1035" w:rsidRPr="004C1F41" w:rsidRDefault="009A1035" w:rsidP="009A1035">
            <w:pPr>
              <w:rPr>
                <w:rFonts w:ascii="Cambria" w:hAnsi="Cambria"/>
                <w:sz w:val="18"/>
                <w:szCs w:val="18"/>
              </w:rPr>
            </w:pPr>
            <w:r w:rsidRPr="004C1F41">
              <w:rPr>
                <w:rFonts w:ascii="Cambria" w:hAnsi="Cambria"/>
                <w:sz w:val="18"/>
                <w:szCs w:val="18"/>
              </w:rPr>
              <w:t>2.Промышленное оборудование</w:t>
            </w:r>
          </w:p>
          <w:p w:rsidR="009A1035" w:rsidRPr="004C1F41" w:rsidRDefault="009A1035" w:rsidP="009A1035">
            <w:pPr>
              <w:rPr>
                <w:rFonts w:ascii="Cambria" w:hAnsi="Cambria"/>
                <w:sz w:val="18"/>
                <w:szCs w:val="18"/>
              </w:rPr>
            </w:pPr>
            <w:r w:rsidRPr="004C1F41">
              <w:rPr>
                <w:rFonts w:ascii="Cambria" w:hAnsi="Cambria"/>
                <w:sz w:val="18"/>
                <w:szCs w:val="18"/>
              </w:rPr>
              <w:t>2.</w:t>
            </w:r>
            <w:proofErr w:type="gramStart"/>
            <w:r w:rsidRPr="004C1F41">
              <w:rPr>
                <w:rFonts w:ascii="Cambria" w:hAnsi="Cambria"/>
                <w:sz w:val="18"/>
                <w:szCs w:val="18"/>
              </w:rPr>
              <w:t>1.Аккумуляторная</w:t>
            </w:r>
            <w:proofErr w:type="gramEnd"/>
            <w:r w:rsidRPr="004C1F41">
              <w:rPr>
                <w:rFonts w:ascii="Cambria" w:hAnsi="Cambria"/>
                <w:sz w:val="18"/>
                <w:szCs w:val="18"/>
              </w:rPr>
              <w:t xml:space="preserve"> дрель-винтоверт 2шт.</w:t>
            </w:r>
          </w:p>
          <w:p w:rsidR="009A1035" w:rsidRPr="004C1F41" w:rsidRDefault="009A1035" w:rsidP="009A1035">
            <w:pPr>
              <w:rPr>
                <w:rFonts w:ascii="Cambria" w:hAnsi="Cambria"/>
                <w:sz w:val="18"/>
                <w:szCs w:val="18"/>
              </w:rPr>
            </w:pPr>
            <w:r w:rsidRPr="004C1F41">
              <w:rPr>
                <w:rFonts w:ascii="Cambria" w:hAnsi="Cambria"/>
                <w:sz w:val="18"/>
                <w:szCs w:val="18"/>
              </w:rPr>
              <w:t>2.</w:t>
            </w:r>
            <w:proofErr w:type="gramStart"/>
            <w:r w:rsidRPr="004C1F41">
              <w:rPr>
                <w:rFonts w:ascii="Cambria" w:hAnsi="Cambria"/>
                <w:sz w:val="18"/>
                <w:szCs w:val="18"/>
              </w:rPr>
              <w:t>2.Набор</w:t>
            </w:r>
            <w:proofErr w:type="gramEnd"/>
            <w:r w:rsidRPr="004C1F41">
              <w:rPr>
                <w:rFonts w:ascii="Cambria" w:hAnsi="Cambria"/>
                <w:sz w:val="18"/>
                <w:szCs w:val="18"/>
              </w:rPr>
              <w:t xml:space="preserve"> бит                                   1 шт.</w:t>
            </w:r>
          </w:p>
          <w:p w:rsidR="009A1035" w:rsidRPr="004C1F41" w:rsidRDefault="009A1035" w:rsidP="009A1035">
            <w:pPr>
              <w:rPr>
                <w:rFonts w:ascii="Cambria" w:hAnsi="Cambria"/>
                <w:sz w:val="18"/>
                <w:szCs w:val="18"/>
              </w:rPr>
            </w:pPr>
            <w:r w:rsidRPr="004C1F41">
              <w:rPr>
                <w:rFonts w:ascii="Cambria" w:hAnsi="Cambria"/>
                <w:sz w:val="18"/>
                <w:szCs w:val="18"/>
              </w:rPr>
              <w:t xml:space="preserve">2.3. Набор сверл универсальный </w:t>
            </w:r>
          </w:p>
          <w:p w:rsidR="009A1035" w:rsidRPr="004C1F41" w:rsidRDefault="009A1035" w:rsidP="009A1035">
            <w:pPr>
              <w:rPr>
                <w:rFonts w:ascii="Cambria" w:hAnsi="Cambria"/>
                <w:sz w:val="18"/>
                <w:szCs w:val="18"/>
              </w:rPr>
            </w:pPr>
            <w:r w:rsidRPr="004C1F41">
              <w:rPr>
                <w:rFonts w:ascii="Cambria" w:hAnsi="Cambria"/>
                <w:sz w:val="18"/>
                <w:szCs w:val="18"/>
              </w:rPr>
              <w:t xml:space="preserve">(камень, металл, дерево 3-10 </w:t>
            </w:r>
            <w:proofErr w:type="gramStart"/>
            <w:r w:rsidRPr="004C1F41">
              <w:rPr>
                <w:rFonts w:ascii="Cambria" w:hAnsi="Cambria"/>
                <w:sz w:val="18"/>
                <w:szCs w:val="18"/>
              </w:rPr>
              <w:t xml:space="preserve">мм)   </w:t>
            </w:r>
            <w:proofErr w:type="gramEnd"/>
            <w:r w:rsidRPr="004C1F41">
              <w:rPr>
                <w:rFonts w:ascii="Cambria" w:hAnsi="Cambria"/>
                <w:sz w:val="18"/>
                <w:szCs w:val="18"/>
              </w:rPr>
              <w:t>1 шт.</w:t>
            </w:r>
          </w:p>
          <w:p w:rsidR="009A1035" w:rsidRPr="004C1F41" w:rsidRDefault="009A1035" w:rsidP="009A1035">
            <w:pPr>
              <w:rPr>
                <w:rFonts w:ascii="Cambria" w:hAnsi="Cambria"/>
                <w:sz w:val="18"/>
                <w:szCs w:val="18"/>
              </w:rPr>
            </w:pPr>
            <w:r w:rsidRPr="004C1F41">
              <w:rPr>
                <w:rFonts w:ascii="Cambria" w:hAnsi="Cambria"/>
                <w:sz w:val="18"/>
                <w:szCs w:val="18"/>
              </w:rPr>
              <w:t>2.</w:t>
            </w:r>
            <w:proofErr w:type="gramStart"/>
            <w:r w:rsidRPr="004C1F41">
              <w:rPr>
                <w:rFonts w:ascii="Cambria" w:hAnsi="Cambria"/>
                <w:sz w:val="18"/>
                <w:szCs w:val="18"/>
              </w:rPr>
              <w:t>4.Многофункциональный</w:t>
            </w:r>
            <w:proofErr w:type="gramEnd"/>
            <w:r w:rsidRPr="004C1F41">
              <w:rPr>
                <w:rFonts w:ascii="Cambria" w:hAnsi="Cambria"/>
                <w:sz w:val="18"/>
                <w:szCs w:val="18"/>
              </w:rPr>
              <w:t xml:space="preserve"> инструмент (</w:t>
            </w:r>
            <w:proofErr w:type="spellStart"/>
            <w:r w:rsidRPr="004C1F41">
              <w:rPr>
                <w:rFonts w:ascii="Cambria" w:hAnsi="Cambria"/>
                <w:sz w:val="18"/>
                <w:szCs w:val="18"/>
              </w:rPr>
              <w:t>мультитул</w:t>
            </w:r>
            <w:proofErr w:type="spellEnd"/>
            <w:r w:rsidRPr="004C1F41">
              <w:rPr>
                <w:rFonts w:ascii="Cambria" w:hAnsi="Cambria"/>
                <w:sz w:val="18"/>
                <w:szCs w:val="18"/>
              </w:rPr>
              <w:t>)                                       3 шт.</w:t>
            </w:r>
          </w:p>
          <w:p w:rsidR="009A1035" w:rsidRPr="004C1F41" w:rsidRDefault="009A1035" w:rsidP="009A1035">
            <w:pPr>
              <w:rPr>
                <w:rFonts w:ascii="Cambria" w:hAnsi="Cambria"/>
                <w:sz w:val="18"/>
                <w:szCs w:val="18"/>
              </w:rPr>
            </w:pPr>
            <w:r w:rsidRPr="004C1F41">
              <w:rPr>
                <w:rFonts w:ascii="Cambria" w:hAnsi="Cambria"/>
                <w:sz w:val="18"/>
                <w:szCs w:val="18"/>
              </w:rPr>
              <w:t>2.</w:t>
            </w:r>
            <w:proofErr w:type="gramStart"/>
            <w:r w:rsidRPr="004C1F41">
              <w:rPr>
                <w:rFonts w:ascii="Cambria" w:hAnsi="Cambria"/>
                <w:sz w:val="18"/>
                <w:szCs w:val="18"/>
              </w:rPr>
              <w:t>5.Клеевой</w:t>
            </w:r>
            <w:proofErr w:type="gramEnd"/>
            <w:r w:rsidRPr="004C1F41">
              <w:rPr>
                <w:rFonts w:ascii="Cambria" w:hAnsi="Cambria"/>
                <w:sz w:val="18"/>
                <w:szCs w:val="18"/>
              </w:rPr>
              <w:t xml:space="preserve"> пистолет  с комплектом запасных стержней                           3 шт.</w:t>
            </w:r>
          </w:p>
          <w:p w:rsidR="009A1035" w:rsidRPr="004C1F41" w:rsidRDefault="009A1035" w:rsidP="009A1035">
            <w:pPr>
              <w:rPr>
                <w:rFonts w:ascii="Cambria" w:hAnsi="Cambria"/>
                <w:sz w:val="18"/>
                <w:szCs w:val="18"/>
              </w:rPr>
            </w:pPr>
            <w:r w:rsidRPr="004C1F41">
              <w:rPr>
                <w:rFonts w:ascii="Cambria" w:hAnsi="Cambria"/>
                <w:sz w:val="18"/>
                <w:szCs w:val="18"/>
              </w:rPr>
              <w:t>2.</w:t>
            </w:r>
            <w:proofErr w:type="gramStart"/>
            <w:r w:rsidRPr="004C1F41">
              <w:rPr>
                <w:rFonts w:ascii="Cambria" w:hAnsi="Cambria"/>
                <w:sz w:val="18"/>
                <w:szCs w:val="18"/>
              </w:rPr>
              <w:t>6.Цифровой</w:t>
            </w:r>
            <w:proofErr w:type="gramEnd"/>
            <w:r w:rsidRPr="004C1F41">
              <w:rPr>
                <w:rFonts w:ascii="Cambria" w:hAnsi="Cambria"/>
                <w:sz w:val="18"/>
                <w:szCs w:val="18"/>
              </w:rPr>
              <w:t xml:space="preserve"> штангенциркуль       3 шт.</w:t>
            </w:r>
          </w:p>
          <w:p w:rsidR="009A1035" w:rsidRPr="004C1F41" w:rsidRDefault="009A1035" w:rsidP="009A1035">
            <w:pPr>
              <w:rPr>
                <w:rFonts w:ascii="Cambria" w:hAnsi="Cambria"/>
                <w:sz w:val="18"/>
                <w:szCs w:val="18"/>
              </w:rPr>
            </w:pPr>
            <w:r w:rsidRPr="004C1F41">
              <w:rPr>
                <w:rFonts w:ascii="Cambria" w:hAnsi="Cambria"/>
                <w:sz w:val="18"/>
                <w:szCs w:val="18"/>
              </w:rPr>
              <w:t xml:space="preserve">2.7. </w:t>
            </w:r>
            <w:proofErr w:type="spellStart"/>
            <w:r w:rsidRPr="004C1F41">
              <w:rPr>
                <w:rFonts w:ascii="Cambria" w:hAnsi="Cambria"/>
                <w:sz w:val="18"/>
                <w:szCs w:val="18"/>
              </w:rPr>
              <w:t>Электролобзик</w:t>
            </w:r>
            <w:proofErr w:type="spellEnd"/>
            <w:r w:rsidRPr="004C1F41">
              <w:rPr>
                <w:rFonts w:ascii="Cambria" w:hAnsi="Cambria"/>
                <w:sz w:val="18"/>
                <w:szCs w:val="18"/>
              </w:rPr>
              <w:t xml:space="preserve">                           2 шт.</w:t>
            </w:r>
          </w:p>
          <w:p w:rsidR="009A1035" w:rsidRPr="004C1F41" w:rsidRDefault="009A1035" w:rsidP="009A1035">
            <w:pPr>
              <w:rPr>
                <w:rFonts w:ascii="Cambria" w:hAnsi="Cambria"/>
                <w:sz w:val="18"/>
                <w:szCs w:val="18"/>
              </w:rPr>
            </w:pPr>
            <w:r w:rsidRPr="004C1F41">
              <w:rPr>
                <w:rFonts w:ascii="Cambria" w:hAnsi="Cambria"/>
                <w:sz w:val="18"/>
                <w:szCs w:val="18"/>
              </w:rPr>
              <w:t>3.Дополнительное оборудование</w:t>
            </w:r>
          </w:p>
          <w:p w:rsidR="009A1035" w:rsidRPr="004C1F41" w:rsidRDefault="009A1035" w:rsidP="009A1035">
            <w:pPr>
              <w:ind w:right="-110"/>
              <w:rPr>
                <w:rFonts w:ascii="Cambria" w:hAnsi="Cambria"/>
                <w:sz w:val="18"/>
                <w:szCs w:val="18"/>
              </w:rPr>
            </w:pPr>
            <w:r w:rsidRPr="004C1F41">
              <w:rPr>
                <w:rFonts w:ascii="Cambria" w:hAnsi="Cambria"/>
                <w:sz w:val="18"/>
                <w:szCs w:val="18"/>
              </w:rPr>
              <w:t xml:space="preserve">3.1. Шлем виртуальной реальности: стационарное подключение к ПК, вывод на собственный экран, Наличие </w:t>
            </w:r>
            <w:r w:rsidRPr="004C1F41">
              <w:rPr>
                <w:rFonts w:ascii="Cambria" w:hAnsi="Cambria"/>
                <w:sz w:val="18"/>
                <w:szCs w:val="18"/>
              </w:rPr>
              <w:lastRenderedPageBreak/>
              <w:t xml:space="preserve">контроллеров 2 </w:t>
            </w:r>
            <w:proofErr w:type="spellStart"/>
            <w:r w:rsidRPr="004C1F41">
              <w:rPr>
                <w:rFonts w:ascii="Cambria" w:hAnsi="Cambria"/>
                <w:sz w:val="18"/>
                <w:szCs w:val="18"/>
              </w:rPr>
              <w:t>шт</w:t>
            </w:r>
            <w:proofErr w:type="spellEnd"/>
            <w:r w:rsidRPr="004C1F41">
              <w:rPr>
                <w:rFonts w:ascii="Cambria" w:hAnsi="Cambria"/>
                <w:sz w:val="18"/>
                <w:szCs w:val="18"/>
              </w:rPr>
              <w:t xml:space="preserve">, наличие внешних датчиков 2 </w:t>
            </w:r>
            <w:proofErr w:type="spellStart"/>
            <w:r w:rsidRPr="004C1F41">
              <w:rPr>
                <w:rFonts w:ascii="Cambria" w:hAnsi="Cambria"/>
                <w:sz w:val="18"/>
                <w:szCs w:val="18"/>
              </w:rPr>
              <w:t>шт</w:t>
            </w:r>
            <w:proofErr w:type="spellEnd"/>
            <w:r w:rsidRPr="004C1F41">
              <w:rPr>
                <w:rFonts w:ascii="Cambria" w:hAnsi="Cambria"/>
                <w:sz w:val="18"/>
                <w:szCs w:val="18"/>
              </w:rPr>
              <w:t xml:space="preserve">, встроенные наушники, угол обзора, угол обзора не менее 110           </w:t>
            </w:r>
            <w:proofErr w:type="gramStart"/>
            <w:r w:rsidRPr="004C1F41">
              <w:rPr>
                <w:rFonts w:ascii="Cambria" w:hAnsi="Cambria"/>
                <w:sz w:val="18"/>
                <w:szCs w:val="18"/>
              </w:rPr>
              <w:t xml:space="preserve">   (</w:t>
            </w:r>
            <w:proofErr w:type="gramEnd"/>
            <w:r w:rsidRPr="004C1F41">
              <w:rPr>
                <w:rFonts w:ascii="Cambria" w:hAnsi="Cambria"/>
                <w:sz w:val="18"/>
                <w:szCs w:val="18"/>
              </w:rPr>
              <w:t>1 комплект)</w:t>
            </w:r>
          </w:p>
          <w:p w:rsidR="009A1035" w:rsidRPr="004C1F41" w:rsidRDefault="009A1035" w:rsidP="009A1035">
            <w:pPr>
              <w:rPr>
                <w:rFonts w:ascii="Cambria" w:hAnsi="Cambria"/>
                <w:sz w:val="18"/>
                <w:szCs w:val="18"/>
              </w:rPr>
            </w:pPr>
            <w:r w:rsidRPr="004C1F41">
              <w:rPr>
                <w:rFonts w:ascii="Cambria" w:hAnsi="Cambria"/>
                <w:sz w:val="18"/>
                <w:szCs w:val="18"/>
              </w:rPr>
              <w:t>3.</w:t>
            </w:r>
            <w:proofErr w:type="gramStart"/>
            <w:r w:rsidRPr="004C1F41">
              <w:rPr>
                <w:rFonts w:ascii="Cambria" w:hAnsi="Cambria"/>
                <w:sz w:val="18"/>
                <w:szCs w:val="18"/>
              </w:rPr>
              <w:t>2.Штатив</w:t>
            </w:r>
            <w:proofErr w:type="gramEnd"/>
            <w:r w:rsidRPr="004C1F41">
              <w:rPr>
                <w:rFonts w:ascii="Cambria" w:hAnsi="Cambria"/>
                <w:sz w:val="18"/>
                <w:szCs w:val="18"/>
              </w:rPr>
              <w:t xml:space="preserve"> для крепления базовых станций (совместимость со шлемом виртуальной реальности)    (1 комплект)</w:t>
            </w:r>
          </w:p>
          <w:p w:rsidR="009A1035" w:rsidRPr="004C1F41" w:rsidRDefault="009A1035" w:rsidP="009A1035">
            <w:pPr>
              <w:rPr>
                <w:rFonts w:ascii="Cambria" w:hAnsi="Cambria"/>
                <w:sz w:val="18"/>
                <w:szCs w:val="18"/>
              </w:rPr>
            </w:pPr>
            <w:r w:rsidRPr="004C1F41">
              <w:rPr>
                <w:rFonts w:ascii="Cambria" w:hAnsi="Cambria"/>
                <w:sz w:val="18"/>
                <w:szCs w:val="18"/>
              </w:rPr>
              <w:t>3.3. Ноутбук с ОС для VR шлема</w:t>
            </w:r>
          </w:p>
          <w:p w:rsidR="009A1035" w:rsidRPr="004C1F41" w:rsidRDefault="009A1035" w:rsidP="009A1035">
            <w:pPr>
              <w:rPr>
                <w:rFonts w:ascii="Cambria" w:hAnsi="Cambria"/>
                <w:sz w:val="18"/>
                <w:szCs w:val="18"/>
              </w:rPr>
            </w:pPr>
            <w:r w:rsidRPr="004C1F41">
              <w:rPr>
                <w:rFonts w:ascii="Cambria" w:hAnsi="Cambria"/>
                <w:sz w:val="18"/>
                <w:szCs w:val="18"/>
              </w:rPr>
              <w:t xml:space="preserve">(видеокарта не ниже </w:t>
            </w:r>
            <w:proofErr w:type="spellStart"/>
            <w:r w:rsidRPr="004C1F41">
              <w:rPr>
                <w:rFonts w:ascii="Cambria" w:hAnsi="Cambria"/>
                <w:sz w:val="18"/>
                <w:szCs w:val="18"/>
              </w:rPr>
              <w:t>Nvidia</w:t>
            </w:r>
            <w:proofErr w:type="spellEnd"/>
            <w:r w:rsidRPr="004C1F41">
              <w:rPr>
                <w:rFonts w:ascii="Cambria" w:hAnsi="Cambria"/>
                <w:sz w:val="18"/>
                <w:szCs w:val="18"/>
              </w:rPr>
              <w:t xml:space="preserve"> GTX 1060) 1шт.</w:t>
            </w:r>
          </w:p>
          <w:p w:rsidR="009A1035" w:rsidRPr="004C1F41" w:rsidRDefault="009A1035" w:rsidP="009A1035">
            <w:pPr>
              <w:rPr>
                <w:rFonts w:ascii="Cambria" w:hAnsi="Cambria"/>
                <w:sz w:val="18"/>
                <w:szCs w:val="18"/>
              </w:rPr>
            </w:pPr>
            <w:r w:rsidRPr="004C1F41">
              <w:rPr>
                <w:rFonts w:ascii="Cambria" w:hAnsi="Cambria"/>
                <w:sz w:val="18"/>
                <w:szCs w:val="18"/>
              </w:rPr>
              <w:t xml:space="preserve">3.4. Фотограмметрическое ПО           1шт.     </w:t>
            </w:r>
          </w:p>
          <w:p w:rsidR="009A1035" w:rsidRPr="004C1F41" w:rsidRDefault="009A1035" w:rsidP="009A1035">
            <w:pPr>
              <w:rPr>
                <w:rFonts w:ascii="Cambria" w:hAnsi="Cambria"/>
                <w:sz w:val="18"/>
                <w:szCs w:val="18"/>
              </w:rPr>
            </w:pPr>
            <w:r w:rsidRPr="004C1F41">
              <w:rPr>
                <w:rFonts w:ascii="Cambria" w:hAnsi="Cambria"/>
                <w:sz w:val="18"/>
                <w:szCs w:val="18"/>
              </w:rPr>
              <w:t>3.</w:t>
            </w:r>
            <w:proofErr w:type="gramStart"/>
            <w:r w:rsidRPr="004C1F41">
              <w:rPr>
                <w:rFonts w:ascii="Cambria" w:hAnsi="Cambria"/>
                <w:sz w:val="18"/>
                <w:szCs w:val="18"/>
              </w:rPr>
              <w:t>5.Квадрокоптер</w:t>
            </w:r>
            <w:proofErr w:type="gramEnd"/>
            <w:r w:rsidRPr="004C1F41">
              <w:rPr>
                <w:rFonts w:ascii="Cambria" w:hAnsi="Cambria"/>
                <w:sz w:val="18"/>
                <w:szCs w:val="18"/>
              </w:rPr>
              <w:t xml:space="preserve"> (компактный </w:t>
            </w:r>
            <w:proofErr w:type="spellStart"/>
            <w:r w:rsidRPr="004C1F41">
              <w:rPr>
                <w:rFonts w:ascii="Cambria" w:hAnsi="Cambria"/>
                <w:sz w:val="18"/>
                <w:szCs w:val="18"/>
              </w:rPr>
              <w:t>дрон</w:t>
            </w:r>
            <w:proofErr w:type="spellEnd"/>
            <w:r w:rsidRPr="004C1F41">
              <w:rPr>
                <w:rFonts w:ascii="Cambria" w:hAnsi="Cambria"/>
                <w:sz w:val="18"/>
                <w:szCs w:val="18"/>
              </w:rPr>
              <w:t xml:space="preserve"> с 3-осевым стабилизатором, камерой 4К, максимальной дальностью передачи сигнала не менее 6 км)                       1шт.</w:t>
            </w:r>
          </w:p>
          <w:p w:rsidR="009A1035" w:rsidRPr="004C1F41" w:rsidRDefault="009A1035" w:rsidP="009A1035">
            <w:pPr>
              <w:rPr>
                <w:rFonts w:ascii="Cambria" w:hAnsi="Cambria"/>
                <w:sz w:val="18"/>
                <w:szCs w:val="18"/>
              </w:rPr>
            </w:pPr>
            <w:r w:rsidRPr="004C1F41">
              <w:rPr>
                <w:rFonts w:ascii="Cambria" w:hAnsi="Cambria"/>
                <w:sz w:val="18"/>
                <w:szCs w:val="18"/>
              </w:rPr>
              <w:t xml:space="preserve">3.6. </w:t>
            </w:r>
            <w:proofErr w:type="spellStart"/>
            <w:proofErr w:type="gramStart"/>
            <w:r w:rsidRPr="004C1F41">
              <w:rPr>
                <w:rFonts w:ascii="Cambria" w:hAnsi="Cambria"/>
                <w:sz w:val="18"/>
                <w:szCs w:val="18"/>
              </w:rPr>
              <w:t>Квадрокоптер</w:t>
            </w:r>
            <w:proofErr w:type="spellEnd"/>
            <w:r w:rsidRPr="004C1F41">
              <w:rPr>
                <w:rFonts w:ascii="Cambria" w:hAnsi="Cambria"/>
                <w:sz w:val="18"/>
                <w:szCs w:val="18"/>
              </w:rPr>
              <w:t xml:space="preserve">  (</w:t>
            </w:r>
            <w:proofErr w:type="spellStart"/>
            <w:proofErr w:type="gramEnd"/>
            <w:r w:rsidRPr="004C1F41">
              <w:rPr>
                <w:rFonts w:ascii="Cambria" w:hAnsi="Cambria"/>
                <w:sz w:val="18"/>
                <w:szCs w:val="18"/>
              </w:rPr>
              <w:t>квадрокоптер</w:t>
            </w:r>
            <w:proofErr w:type="spellEnd"/>
            <w:r w:rsidRPr="004C1F41">
              <w:rPr>
                <w:rFonts w:ascii="Cambria" w:hAnsi="Cambria"/>
                <w:sz w:val="18"/>
                <w:szCs w:val="18"/>
              </w:rPr>
              <w:t xml:space="preserve"> с камерой, вес не более 100 г в сборе с пропеллером и камерой)                    3шт.</w:t>
            </w:r>
          </w:p>
          <w:p w:rsidR="009A1035" w:rsidRPr="004C1F41" w:rsidRDefault="009A1035" w:rsidP="009A1035">
            <w:pPr>
              <w:rPr>
                <w:rFonts w:ascii="Cambria" w:hAnsi="Cambria"/>
                <w:sz w:val="18"/>
                <w:szCs w:val="18"/>
              </w:rPr>
            </w:pPr>
            <w:r w:rsidRPr="004C1F41">
              <w:rPr>
                <w:rFonts w:ascii="Cambria" w:hAnsi="Cambria"/>
                <w:sz w:val="18"/>
                <w:szCs w:val="18"/>
              </w:rPr>
              <w:t>3.7.Практическое пособие для изучения основ механики, кинематики, динамики  в начальной  и основной школе           1шт.</w:t>
            </w:r>
          </w:p>
        </w:tc>
      </w:tr>
      <w:tr w:rsidR="00282005" w:rsidRPr="00282005" w:rsidTr="00DA70A0">
        <w:trPr>
          <w:trHeight w:val="240"/>
        </w:trPr>
        <w:tc>
          <w:tcPr>
            <w:tcW w:w="234" w:type="pct"/>
          </w:tcPr>
          <w:p w:rsidR="009A1035" w:rsidRPr="00282005" w:rsidRDefault="009A1035" w:rsidP="007553E1">
            <w:pPr>
              <w:numPr>
                <w:ilvl w:val="1"/>
                <w:numId w:val="9"/>
              </w:numPr>
              <w:outlineLvl w:val="0"/>
              <w:rPr>
                <w:rFonts w:ascii="Cambria" w:hAnsi="Cambria"/>
              </w:rPr>
            </w:pPr>
          </w:p>
        </w:tc>
        <w:tc>
          <w:tcPr>
            <w:tcW w:w="1505" w:type="pct"/>
            <w:gridSpan w:val="3"/>
            <w:shd w:val="clear" w:color="auto" w:fill="EAF1DD"/>
          </w:tcPr>
          <w:p w:rsidR="009A1035" w:rsidRPr="004C1F41" w:rsidRDefault="008C0393" w:rsidP="009A1035">
            <w:pPr>
              <w:pStyle w:val="af4"/>
              <w:rPr>
                <w:rFonts w:ascii="Cambria" w:eastAsia="Times New Roman" w:hAnsi="Cambria"/>
                <w:sz w:val="24"/>
                <w:szCs w:val="24"/>
                <w:lang w:eastAsia="ru-RU"/>
              </w:rPr>
            </w:pPr>
            <w:r w:rsidRPr="004C1F41">
              <w:rPr>
                <w:rFonts w:ascii="Cambria" w:eastAsia="Times New Roman" w:hAnsi="Cambria"/>
                <w:sz w:val="24"/>
                <w:szCs w:val="24"/>
                <w:lang w:eastAsia="ru-RU"/>
              </w:rPr>
              <w:t>Привлечение обучающихся к проектной деятельности в технопарке</w:t>
            </w:r>
            <w:r w:rsidR="009A1035" w:rsidRPr="004C1F41">
              <w:rPr>
                <w:rFonts w:ascii="Cambria" w:eastAsia="Times New Roman" w:hAnsi="Cambria"/>
                <w:sz w:val="24"/>
                <w:szCs w:val="24"/>
                <w:lang w:eastAsia="ru-RU"/>
              </w:rPr>
              <w:t xml:space="preserve"> </w:t>
            </w:r>
          </w:p>
        </w:tc>
        <w:tc>
          <w:tcPr>
            <w:tcW w:w="575" w:type="pct"/>
            <w:tcBorders>
              <w:top w:val="single" w:sz="4" w:space="0" w:color="auto"/>
              <w:bottom w:val="single" w:sz="4" w:space="0" w:color="auto"/>
              <w:right w:val="single" w:sz="4" w:space="0" w:color="auto"/>
            </w:tcBorders>
          </w:tcPr>
          <w:p w:rsidR="009A1035" w:rsidRPr="004C1F41" w:rsidRDefault="008C0393" w:rsidP="008C0393">
            <w:pPr>
              <w:jc w:val="center"/>
              <w:outlineLvl w:val="0"/>
              <w:rPr>
                <w:rFonts w:ascii="Cambria" w:hAnsi="Cambria"/>
              </w:rPr>
            </w:pPr>
            <w:r w:rsidRPr="004C1F41">
              <w:rPr>
                <w:rFonts w:ascii="Cambria" w:hAnsi="Cambria"/>
              </w:rPr>
              <w:t>С 2021</w:t>
            </w:r>
            <w:r w:rsidR="009A1035" w:rsidRPr="004C1F41">
              <w:rPr>
                <w:rFonts w:ascii="Cambria" w:hAnsi="Cambria"/>
              </w:rPr>
              <w:t xml:space="preserve"> </w:t>
            </w:r>
            <w:r w:rsidR="00401CD2">
              <w:rPr>
                <w:rFonts w:ascii="Cambria" w:hAnsi="Cambria"/>
              </w:rPr>
              <w:t xml:space="preserve">г. </w:t>
            </w:r>
            <w:r w:rsidR="009A1035" w:rsidRPr="004C1F41">
              <w:rPr>
                <w:rFonts w:ascii="Cambria" w:hAnsi="Cambria"/>
              </w:rPr>
              <w:t>(ежегодно)</w:t>
            </w:r>
          </w:p>
        </w:tc>
        <w:tc>
          <w:tcPr>
            <w:tcW w:w="519" w:type="pct"/>
            <w:tcBorders>
              <w:top w:val="single" w:sz="4" w:space="0" w:color="auto"/>
              <w:left w:val="single" w:sz="4" w:space="0" w:color="auto"/>
              <w:bottom w:val="single" w:sz="4" w:space="0" w:color="auto"/>
            </w:tcBorders>
          </w:tcPr>
          <w:p w:rsidR="009A1035" w:rsidRPr="004C1F41" w:rsidRDefault="009A1035" w:rsidP="009A1035">
            <w:pPr>
              <w:jc w:val="center"/>
              <w:outlineLvl w:val="0"/>
              <w:rPr>
                <w:rFonts w:ascii="Cambria" w:hAnsi="Cambria"/>
              </w:rPr>
            </w:pPr>
            <w:r w:rsidRPr="004C1F41">
              <w:rPr>
                <w:rFonts w:ascii="Cambria" w:hAnsi="Cambria"/>
              </w:rPr>
              <w:t>(ежегодно)</w:t>
            </w:r>
          </w:p>
        </w:tc>
        <w:tc>
          <w:tcPr>
            <w:tcW w:w="976" w:type="pct"/>
            <w:gridSpan w:val="2"/>
          </w:tcPr>
          <w:p w:rsidR="009A1035" w:rsidRPr="00282005" w:rsidRDefault="009A1035" w:rsidP="009A1035">
            <w:pPr>
              <w:jc w:val="center"/>
              <w:outlineLvl w:val="0"/>
              <w:rPr>
                <w:rFonts w:ascii="Cambria" w:hAnsi="Cambria"/>
              </w:rPr>
            </w:pPr>
            <w:r w:rsidRPr="00282005">
              <w:rPr>
                <w:rFonts w:ascii="Cambria" w:hAnsi="Cambria"/>
              </w:rPr>
              <w:t xml:space="preserve">Зам. по </w:t>
            </w:r>
            <w:r w:rsidR="008C0393" w:rsidRPr="00282005">
              <w:rPr>
                <w:rFonts w:ascii="Cambria" w:hAnsi="Cambria"/>
              </w:rPr>
              <w:t>информатизации</w:t>
            </w:r>
            <w:r w:rsidRPr="00282005">
              <w:rPr>
                <w:rFonts w:ascii="Cambria" w:hAnsi="Cambria"/>
              </w:rPr>
              <w:t xml:space="preserve"> </w:t>
            </w:r>
            <w:proofErr w:type="spellStart"/>
            <w:r w:rsidR="008C0393" w:rsidRPr="00282005">
              <w:rPr>
                <w:rFonts w:ascii="Cambria" w:hAnsi="Cambria"/>
              </w:rPr>
              <w:t>Хисамова</w:t>
            </w:r>
            <w:proofErr w:type="spellEnd"/>
            <w:r w:rsidR="008C0393" w:rsidRPr="00282005">
              <w:rPr>
                <w:rFonts w:ascii="Cambria" w:hAnsi="Cambria"/>
              </w:rPr>
              <w:t xml:space="preserve"> А.В.</w:t>
            </w:r>
          </w:p>
          <w:p w:rsidR="00282005" w:rsidRPr="004C1F41" w:rsidRDefault="00282005" w:rsidP="00282005">
            <w:pPr>
              <w:jc w:val="center"/>
              <w:outlineLvl w:val="0"/>
              <w:rPr>
                <w:rFonts w:ascii="Cambria" w:hAnsi="Cambria"/>
              </w:rPr>
            </w:pPr>
            <w:r w:rsidRPr="004C1F41">
              <w:rPr>
                <w:rFonts w:ascii="Cambria" w:hAnsi="Cambria"/>
              </w:rPr>
              <w:t>Учитель технологии Неустроева Т.В.</w:t>
            </w:r>
          </w:p>
          <w:p w:rsidR="009A1035" w:rsidRPr="004C1F41" w:rsidRDefault="00282005" w:rsidP="00282005">
            <w:pPr>
              <w:jc w:val="center"/>
              <w:outlineLvl w:val="0"/>
              <w:rPr>
                <w:rFonts w:ascii="Cambria" w:hAnsi="Cambria"/>
              </w:rPr>
            </w:pPr>
            <w:r w:rsidRPr="004C1F41">
              <w:rPr>
                <w:rFonts w:ascii="Cambria" w:hAnsi="Cambria"/>
              </w:rPr>
              <w:t xml:space="preserve">Учитель технологии </w:t>
            </w:r>
            <w:proofErr w:type="spellStart"/>
            <w:r w:rsidRPr="004C1F41">
              <w:rPr>
                <w:rFonts w:ascii="Cambria" w:hAnsi="Cambria"/>
              </w:rPr>
              <w:t>Пришляк</w:t>
            </w:r>
            <w:proofErr w:type="spellEnd"/>
            <w:r w:rsidRPr="004C1F41">
              <w:rPr>
                <w:rFonts w:ascii="Cambria" w:hAnsi="Cambria"/>
              </w:rPr>
              <w:t xml:space="preserve"> В.В.</w:t>
            </w:r>
          </w:p>
        </w:tc>
        <w:tc>
          <w:tcPr>
            <w:tcW w:w="1191" w:type="pct"/>
            <w:gridSpan w:val="2"/>
          </w:tcPr>
          <w:p w:rsidR="009A1035" w:rsidRPr="004C1F41" w:rsidRDefault="009A1035" w:rsidP="009A1035">
            <w:pPr>
              <w:outlineLvl w:val="0"/>
              <w:rPr>
                <w:rFonts w:ascii="Cambria" w:hAnsi="Cambria"/>
              </w:rPr>
            </w:pPr>
            <w:r w:rsidRPr="004C1F41">
              <w:rPr>
                <w:rFonts w:ascii="Cambria" w:hAnsi="Cambria"/>
              </w:rPr>
              <w:t>Развитие проектного мышления</w:t>
            </w:r>
          </w:p>
        </w:tc>
      </w:tr>
      <w:tr w:rsidR="00952F37" w:rsidRPr="00867736" w:rsidTr="00DA70A0">
        <w:trPr>
          <w:trHeight w:val="3429"/>
        </w:trPr>
        <w:tc>
          <w:tcPr>
            <w:tcW w:w="234" w:type="pct"/>
          </w:tcPr>
          <w:p w:rsidR="00AA11F7" w:rsidRPr="00867736" w:rsidRDefault="00AA11F7" w:rsidP="007553E1">
            <w:pPr>
              <w:numPr>
                <w:ilvl w:val="1"/>
                <w:numId w:val="9"/>
              </w:numPr>
              <w:outlineLvl w:val="0"/>
              <w:rPr>
                <w:rFonts w:ascii="Cambria" w:hAnsi="Cambria"/>
              </w:rPr>
            </w:pPr>
          </w:p>
        </w:tc>
        <w:tc>
          <w:tcPr>
            <w:tcW w:w="1505" w:type="pct"/>
            <w:gridSpan w:val="3"/>
            <w:shd w:val="clear" w:color="auto" w:fill="EAF1DD"/>
          </w:tcPr>
          <w:p w:rsidR="00AA11F7" w:rsidRPr="004C1F41" w:rsidRDefault="00AA11F7" w:rsidP="00AA11F7">
            <w:pPr>
              <w:spacing w:after="120" w:line="240" w:lineRule="atLeast"/>
              <w:rPr>
                <w:rFonts w:ascii="Cambria" w:hAnsi="Cambria"/>
              </w:rPr>
            </w:pPr>
            <w:r w:rsidRPr="004C1F41">
              <w:rPr>
                <w:rFonts w:ascii="Cambria" w:hAnsi="Cambria"/>
              </w:rPr>
              <w:t>Создание условий для вовлечения общественности в принятии решений по вопросам управления развитием общеобразовательной организации, в том числе в обновлении образовательных программ</w:t>
            </w:r>
          </w:p>
        </w:tc>
        <w:tc>
          <w:tcPr>
            <w:tcW w:w="575" w:type="pct"/>
            <w:tcBorders>
              <w:top w:val="single" w:sz="4" w:space="0" w:color="auto"/>
              <w:bottom w:val="single" w:sz="4" w:space="0" w:color="auto"/>
              <w:right w:val="single" w:sz="4" w:space="0" w:color="auto"/>
            </w:tcBorders>
          </w:tcPr>
          <w:p w:rsidR="00AA11F7" w:rsidRPr="004C1F41" w:rsidRDefault="00AA11F7" w:rsidP="00AA11F7">
            <w:pPr>
              <w:jc w:val="center"/>
              <w:outlineLvl w:val="0"/>
              <w:rPr>
                <w:rFonts w:ascii="Cambria" w:hAnsi="Cambria"/>
              </w:rPr>
            </w:pPr>
            <w:r w:rsidRPr="004C1F41">
              <w:rPr>
                <w:rFonts w:ascii="Cambria" w:hAnsi="Cambria"/>
              </w:rPr>
              <w:t>Январь 2021</w:t>
            </w:r>
            <w:r w:rsidR="00401CD2">
              <w:rPr>
                <w:rFonts w:ascii="Cambria" w:hAnsi="Cambria"/>
              </w:rPr>
              <w:t xml:space="preserve">г. </w:t>
            </w:r>
          </w:p>
        </w:tc>
        <w:tc>
          <w:tcPr>
            <w:tcW w:w="519" w:type="pct"/>
            <w:tcBorders>
              <w:top w:val="single" w:sz="4" w:space="0" w:color="auto"/>
              <w:left w:val="single" w:sz="4" w:space="0" w:color="auto"/>
              <w:bottom w:val="single" w:sz="4" w:space="0" w:color="auto"/>
            </w:tcBorders>
          </w:tcPr>
          <w:p w:rsidR="00AA11F7" w:rsidRPr="004C1F41" w:rsidRDefault="00AA11F7" w:rsidP="00AA11F7">
            <w:pPr>
              <w:jc w:val="center"/>
              <w:outlineLvl w:val="0"/>
              <w:rPr>
                <w:rFonts w:ascii="Cambria" w:hAnsi="Cambria"/>
              </w:rPr>
            </w:pPr>
            <w:r w:rsidRPr="004C1F41">
              <w:rPr>
                <w:rFonts w:ascii="Cambria" w:hAnsi="Cambria"/>
              </w:rPr>
              <w:t>Май 2021</w:t>
            </w:r>
            <w:r w:rsidR="00401CD2">
              <w:rPr>
                <w:rFonts w:ascii="Cambria" w:hAnsi="Cambria"/>
              </w:rPr>
              <w:t>г.</w:t>
            </w:r>
          </w:p>
        </w:tc>
        <w:tc>
          <w:tcPr>
            <w:tcW w:w="976" w:type="pct"/>
            <w:gridSpan w:val="2"/>
          </w:tcPr>
          <w:p w:rsidR="00AA11F7" w:rsidRPr="004C1F41" w:rsidRDefault="00AA11F7" w:rsidP="00AA11F7">
            <w:pPr>
              <w:rPr>
                <w:rFonts w:ascii="Cambria" w:hAnsi="Cambria"/>
              </w:rPr>
            </w:pPr>
            <w:r w:rsidRPr="00867736">
              <w:rPr>
                <w:rFonts w:ascii="Cambria" w:hAnsi="Cambria"/>
              </w:rPr>
              <w:t xml:space="preserve">Зам. по УР </w:t>
            </w:r>
            <w:proofErr w:type="spellStart"/>
            <w:r w:rsidRPr="00867736">
              <w:rPr>
                <w:rFonts w:ascii="Cambria" w:hAnsi="Cambria"/>
              </w:rPr>
              <w:t>Коробейникова</w:t>
            </w:r>
            <w:proofErr w:type="spellEnd"/>
            <w:r w:rsidRPr="00867736">
              <w:rPr>
                <w:rFonts w:ascii="Cambria" w:hAnsi="Cambria"/>
              </w:rPr>
              <w:t xml:space="preserve"> Е.В.</w:t>
            </w:r>
          </w:p>
        </w:tc>
        <w:tc>
          <w:tcPr>
            <w:tcW w:w="1191" w:type="pct"/>
            <w:gridSpan w:val="2"/>
          </w:tcPr>
          <w:p w:rsidR="00AA11F7" w:rsidRPr="004C1F41" w:rsidRDefault="00401CD2" w:rsidP="007553E1">
            <w:pPr>
              <w:pStyle w:val="af2"/>
              <w:numPr>
                <w:ilvl w:val="0"/>
                <w:numId w:val="36"/>
              </w:numPr>
              <w:spacing w:line="240" w:lineRule="atLeast"/>
              <w:ind w:left="70" w:firstLine="0"/>
              <w:rPr>
                <w:rFonts w:ascii="Cambria" w:hAnsi="Cambria"/>
              </w:rPr>
            </w:pPr>
            <w:r>
              <w:rPr>
                <w:rFonts w:ascii="Cambria" w:hAnsi="Cambria"/>
              </w:rPr>
              <w:t>Со</w:t>
            </w:r>
            <w:r w:rsidR="00AA11F7" w:rsidRPr="004C1F41">
              <w:rPr>
                <w:rFonts w:ascii="Cambria" w:hAnsi="Cambria"/>
              </w:rPr>
              <w:t>здан</w:t>
            </w:r>
            <w:r>
              <w:rPr>
                <w:rFonts w:ascii="Cambria" w:hAnsi="Cambria"/>
              </w:rPr>
              <w:t xml:space="preserve">ие </w:t>
            </w:r>
            <w:r w:rsidR="00AA11F7" w:rsidRPr="004C1F41">
              <w:rPr>
                <w:rFonts w:ascii="Cambria" w:hAnsi="Cambria"/>
              </w:rPr>
              <w:t>целев</w:t>
            </w:r>
            <w:r>
              <w:rPr>
                <w:rFonts w:ascii="Cambria" w:hAnsi="Cambria"/>
              </w:rPr>
              <w:t>ой</w:t>
            </w:r>
            <w:r w:rsidR="00AA11F7" w:rsidRPr="004C1F41">
              <w:rPr>
                <w:rFonts w:ascii="Cambria" w:hAnsi="Cambria"/>
              </w:rPr>
              <w:t xml:space="preserve"> модел</w:t>
            </w:r>
            <w:r>
              <w:rPr>
                <w:rFonts w:ascii="Cambria" w:hAnsi="Cambria"/>
              </w:rPr>
              <w:t>и</w:t>
            </w:r>
            <w:r w:rsidR="00AA11F7" w:rsidRPr="004C1F41">
              <w:rPr>
                <w:rFonts w:ascii="Cambria" w:hAnsi="Cambria"/>
              </w:rPr>
              <w:t xml:space="preserve"> на основе утвержденных к концу 2020 года методических рекомендаций по вовлечению общественности и участию представителей работодателей в принятии решений по вопросам управления развитием общеобразовательной организации</w:t>
            </w:r>
          </w:p>
          <w:p w:rsidR="00AA11F7" w:rsidRPr="004C1F41" w:rsidRDefault="00401CD2" w:rsidP="007553E1">
            <w:pPr>
              <w:pStyle w:val="af2"/>
              <w:numPr>
                <w:ilvl w:val="0"/>
                <w:numId w:val="36"/>
              </w:numPr>
              <w:spacing w:after="120" w:line="240" w:lineRule="atLeast"/>
              <w:ind w:left="70" w:firstLine="0"/>
              <w:rPr>
                <w:rFonts w:ascii="Cambria" w:hAnsi="Cambria"/>
              </w:rPr>
            </w:pPr>
            <w:r>
              <w:rPr>
                <w:rFonts w:ascii="Cambria" w:hAnsi="Cambria"/>
              </w:rPr>
              <w:t>Обеспечение организационных и методологических</w:t>
            </w:r>
            <w:r w:rsidR="00AA11F7" w:rsidRPr="004C1F41">
              <w:rPr>
                <w:rFonts w:ascii="Cambria" w:hAnsi="Cambria"/>
              </w:rPr>
              <w:t xml:space="preserve"> условия для участия указанных структур в принятии соответствующих решений</w:t>
            </w:r>
          </w:p>
        </w:tc>
      </w:tr>
      <w:tr w:rsidR="00952F37" w:rsidRPr="00024DD1" w:rsidTr="00DA70A0">
        <w:trPr>
          <w:trHeight w:val="240"/>
        </w:trPr>
        <w:tc>
          <w:tcPr>
            <w:tcW w:w="234" w:type="pct"/>
          </w:tcPr>
          <w:p w:rsidR="00AA11F7" w:rsidRPr="00024DD1" w:rsidRDefault="00AA11F7" w:rsidP="007553E1">
            <w:pPr>
              <w:numPr>
                <w:ilvl w:val="1"/>
                <w:numId w:val="9"/>
              </w:numPr>
              <w:outlineLvl w:val="0"/>
              <w:rPr>
                <w:rFonts w:ascii="Cambria" w:hAnsi="Cambria"/>
              </w:rPr>
            </w:pPr>
          </w:p>
        </w:tc>
        <w:tc>
          <w:tcPr>
            <w:tcW w:w="1505" w:type="pct"/>
            <w:gridSpan w:val="3"/>
            <w:shd w:val="clear" w:color="auto" w:fill="EAF1DD"/>
          </w:tcPr>
          <w:p w:rsidR="00AA11F7" w:rsidRPr="004C1F41" w:rsidRDefault="00AA11F7" w:rsidP="00AA11F7">
            <w:pPr>
              <w:spacing w:after="120" w:line="240" w:lineRule="atLeast"/>
              <w:rPr>
                <w:rFonts w:ascii="Cambria" w:hAnsi="Cambria"/>
              </w:rPr>
            </w:pPr>
            <w:r w:rsidRPr="004C1F41">
              <w:rPr>
                <w:rFonts w:ascii="Cambria" w:hAnsi="Cambria"/>
              </w:rPr>
              <w:t>Повышение квалификации учителей технологии на базе детских технопарков «</w:t>
            </w:r>
            <w:proofErr w:type="spellStart"/>
            <w:r w:rsidRPr="004C1F41">
              <w:rPr>
                <w:rFonts w:ascii="Cambria" w:hAnsi="Cambria"/>
              </w:rPr>
              <w:t>Кванториум</w:t>
            </w:r>
            <w:proofErr w:type="spellEnd"/>
            <w:r w:rsidRPr="004C1F41">
              <w:rPr>
                <w:rFonts w:ascii="Cambria" w:hAnsi="Cambria"/>
              </w:rPr>
              <w:t>»</w:t>
            </w:r>
          </w:p>
        </w:tc>
        <w:tc>
          <w:tcPr>
            <w:tcW w:w="575" w:type="pct"/>
            <w:tcBorders>
              <w:top w:val="single" w:sz="4" w:space="0" w:color="auto"/>
              <w:bottom w:val="single" w:sz="4" w:space="0" w:color="auto"/>
              <w:right w:val="single" w:sz="4" w:space="0" w:color="auto"/>
            </w:tcBorders>
          </w:tcPr>
          <w:p w:rsidR="00AA11F7" w:rsidRPr="00024DD1" w:rsidRDefault="00AA11F7" w:rsidP="00AA11F7">
            <w:pPr>
              <w:rPr>
                <w:rFonts w:ascii="Cambria" w:hAnsi="Cambria"/>
              </w:rPr>
            </w:pPr>
            <w:r w:rsidRPr="004C1F41">
              <w:rPr>
                <w:rFonts w:ascii="Cambria" w:hAnsi="Cambria"/>
              </w:rPr>
              <w:t>Сентябрь 2021</w:t>
            </w:r>
            <w:r w:rsidR="00401CD2">
              <w:rPr>
                <w:rFonts w:ascii="Cambria" w:hAnsi="Cambria"/>
              </w:rPr>
              <w:t>г.</w:t>
            </w:r>
          </w:p>
        </w:tc>
        <w:tc>
          <w:tcPr>
            <w:tcW w:w="519" w:type="pct"/>
            <w:tcBorders>
              <w:top w:val="single" w:sz="4" w:space="0" w:color="auto"/>
              <w:left w:val="single" w:sz="4" w:space="0" w:color="auto"/>
              <w:bottom w:val="single" w:sz="4" w:space="0" w:color="auto"/>
            </w:tcBorders>
          </w:tcPr>
          <w:p w:rsidR="00AA11F7" w:rsidRPr="00024DD1" w:rsidRDefault="00AA11F7" w:rsidP="00AA11F7">
            <w:pPr>
              <w:rPr>
                <w:rFonts w:ascii="Cambria" w:hAnsi="Cambria"/>
              </w:rPr>
            </w:pPr>
            <w:r w:rsidRPr="004C1F41">
              <w:rPr>
                <w:rFonts w:ascii="Cambria" w:hAnsi="Cambria"/>
              </w:rPr>
              <w:t>Июнь 2022</w:t>
            </w:r>
            <w:r w:rsidR="00401CD2">
              <w:rPr>
                <w:rFonts w:ascii="Cambria" w:hAnsi="Cambria"/>
              </w:rPr>
              <w:t>г.</w:t>
            </w:r>
          </w:p>
        </w:tc>
        <w:tc>
          <w:tcPr>
            <w:tcW w:w="976" w:type="pct"/>
            <w:gridSpan w:val="2"/>
          </w:tcPr>
          <w:p w:rsidR="00AA11F7" w:rsidRPr="004C1F41" w:rsidRDefault="00AA11F7" w:rsidP="00AA11F7">
            <w:pPr>
              <w:rPr>
                <w:rFonts w:ascii="Cambria" w:hAnsi="Cambria"/>
              </w:rPr>
            </w:pPr>
            <w:r w:rsidRPr="00024DD1">
              <w:rPr>
                <w:rFonts w:ascii="Cambria" w:hAnsi="Cambria"/>
              </w:rPr>
              <w:t xml:space="preserve">Зам. по УР </w:t>
            </w:r>
            <w:proofErr w:type="spellStart"/>
            <w:r w:rsidRPr="00024DD1">
              <w:rPr>
                <w:rFonts w:ascii="Cambria" w:hAnsi="Cambria"/>
              </w:rPr>
              <w:t>Коробейникова</w:t>
            </w:r>
            <w:proofErr w:type="spellEnd"/>
            <w:r w:rsidRPr="00024DD1">
              <w:rPr>
                <w:rFonts w:ascii="Cambria" w:hAnsi="Cambria"/>
              </w:rPr>
              <w:t xml:space="preserve"> Е.В.</w:t>
            </w:r>
          </w:p>
        </w:tc>
        <w:tc>
          <w:tcPr>
            <w:tcW w:w="1191" w:type="pct"/>
            <w:gridSpan w:val="2"/>
          </w:tcPr>
          <w:p w:rsidR="00AA11F7" w:rsidRPr="004C1F41" w:rsidRDefault="002A08AF" w:rsidP="007553E1">
            <w:pPr>
              <w:pStyle w:val="af2"/>
              <w:numPr>
                <w:ilvl w:val="0"/>
                <w:numId w:val="37"/>
              </w:numPr>
              <w:ind w:left="0" w:firstLine="228"/>
              <w:rPr>
                <w:rFonts w:ascii="Cambria" w:hAnsi="Cambria"/>
              </w:rPr>
            </w:pPr>
            <w:r w:rsidRPr="004C1F41">
              <w:rPr>
                <w:rFonts w:ascii="Cambria" w:hAnsi="Cambria"/>
              </w:rPr>
              <w:t>Повышение квалификации 2 учителей технологии на базе детских технопарков «</w:t>
            </w:r>
            <w:proofErr w:type="spellStart"/>
            <w:r w:rsidRPr="004C1F41">
              <w:rPr>
                <w:rFonts w:ascii="Cambria" w:hAnsi="Cambria"/>
              </w:rPr>
              <w:t>Кванториум</w:t>
            </w:r>
            <w:proofErr w:type="spellEnd"/>
            <w:r w:rsidRPr="004C1F41">
              <w:rPr>
                <w:rFonts w:ascii="Cambria" w:hAnsi="Cambria"/>
              </w:rPr>
              <w:t>»</w:t>
            </w:r>
          </w:p>
          <w:p w:rsidR="002A08AF" w:rsidRPr="004C1F41" w:rsidRDefault="002A08AF" w:rsidP="007553E1">
            <w:pPr>
              <w:pStyle w:val="af2"/>
              <w:numPr>
                <w:ilvl w:val="0"/>
                <w:numId w:val="37"/>
              </w:numPr>
              <w:ind w:left="0" w:firstLine="228"/>
              <w:rPr>
                <w:rFonts w:ascii="Cambria" w:hAnsi="Cambria"/>
              </w:rPr>
            </w:pPr>
            <w:r w:rsidRPr="004C1F41">
              <w:rPr>
                <w:rFonts w:ascii="Cambria" w:hAnsi="Cambria"/>
              </w:rPr>
              <w:t>Участие в ежегодном мониторинге по оценке изменений в освоении обучающимися соответствующих образовательных программ, с учетом повышения квалификации учителей технологии</w:t>
            </w:r>
          </w:p>
        </w:tc>
      </w:tr>
      <w:tr w:rsidR="00952F37" w:rsidRPr="00024DD1" w:rsidTr="00DA70A0">
        <w:trPr>
          <w:trHeight w:val="240"/>
        </w:trPr>
        <w:tc>
          <w:tcPr>
            <w:tcW w:w="234" w:type="pct"/>
          </w:tcPr>
          <w:p w:rsidR="009C6BAC" w:rsidRPr="00024DD1" w:rsidRDefault="009C6BAC" w:rsidP="007553E1">
            <w:pPr>
              <w:numPr>
                <w:ilvl w:val="1"/>
                <w:numId w:val="9"/>
              </w:numPr>
              <w:outlineLvl w:val="0"/>
              <w:rPr>
                <w:rFonts w:ascii="Cambria" w:hAnsi="Cambria"/>
              </w:rPr>
            </w:pPr>
          </w:p>
        </w:tc>
        <w:tc>
          <w:tcPr>
            <w:tcW w:w="1505" w:type="pct"/>
            <w:gridSpan w:val="3"/>
            <w:shd w:val="clear" w:color="auto" w:fill="EAF1DD"/>
          </w:tcPr>
          <w:p w:rsidR="009C6BAC" w:rsidRPr="004C1F41" w:rsidRDefault="009C6BAC" w:rsidP="009C6BAC">
            <w:pPr>
              <w:spacing w:after="120" w:line="240" w:lineRule="atLeast"/>
              <w:rPr>
                <w:rFonts w:ascii="Cambria" w:hAnsi="Cambria"/>
              </w:rPr>
            </w:pPr>
            <w:r w:rsidRPr="004C1F41">
              <w:rPr>
                <w:rFonts w:ascii="Cambria" w:hAnsi="Cambria"/>
              </w:rPr>
              <w:t>Обновление основных образовательных программ общего образования</w:t>
            </w:r>
          </w:p>
        </w:tc>
        <w:tc>
          <w:tcPr>
            <w:tcW w:w="575" w:type="pct"/>
            <w:tcBorders>
              <w:top w:val="single" w:sz="4" w:space="0" w:color="auto"/>
              <w:bottom w:val="single" w:sz="4" w:space="0" w:color="auto"/>
              <w:right w:val="single" w:sz="4" w:space="0" w:color="auto"/>
            </w:tcBorders>
          </w:tcPr>
          <w:p w:rsidR="009C6BAC" w:rsidRPr="004C1F41" w:rsidRDefault="009C6BAC" w:rsidP="009C6BAC">
            <w:pPr>
              <w:pStyle w:val="af2"/>
              <w:ind w:left="267"/>
              <w:rPr>
                <w:rFonts w:ascii="Cambria" w:hAnsi="Cambria"/>
              </w:rPr>
            </w:pPr>
            <w:r w:rsidRPr="004C1F41">
              <w:rPr>
                <w:rFonts w:ascii="Cambria" w:hAnsi="Cambria"/>
              </w:rPr>
              <w:t>Январь 2022</w:t>
            </w:r>
            <w:r w:rsidR="00401CD2">
              <w:rPr>
                <w:rFonts w:ascii="Cambria" w:hAnsi="Cambria"/>
              </w:rPr>
              <w:t>г.</w:t>
            </w:r>
          </w:p>
        </w:tc>
        <w:tc>
          <w:tcPr>
            <w:tcW w:w="519" w:type="pct"/>
            <w:tcBorders>
              <w:top w:val="single" w:sz="4" w:space="0" w:color="auto"/>
              <w:left w:val="single" w:sz="4" w:space="0" w:color="auto"/>
              <w:bottom w:val="single" w:sz="4" w:space="0" w:color="auto"/>
            </w:tcBorders>
          </w:tcPr>
          <w:p w:rsidR="009C6BAC" w:rsidRPr="00024DD1" w:rsidRDefault="009C6BAC" w:rsidP="009C6BAC">
            <w:pPr>
              <w:rPr>
                <w:rFonts w:ascii="Cambria" w:hAnsi="Cambria"/>
              </w:rPr>
            </w:pPr>
            <w:r w:rsidRPr="004C1F41">
              <w:rPr>
                <w:rFonts w:ascii="Cambria" w:hAnsi="Cambria"/>
              </w:rPr>
              <w:t>Июнь 2022</w:t>
            </w:r>
            <w:r w:rsidR="00401CD2">
              <w:rPr>
                <w:rFonts w:ascii="Cambria" w:hAnsi="Cambria"/>
              </w:rPr>
              <w:t>г.</w:t>
            </w:r>
          </w:p>
        </w:tc>
        <w:tc>
          <w:tcPr>
            <w:tcW w:w="976" w:type="pct"/>
            <w:gridSpan w:val="2"/>
          </w:tcPr>
          <w:p w:rsidR="009C6BAC" w:rsidRPr="004C1F41" w:rsidRDefault="009C6BAC" w:rsidP="00401CD2">
            <w:pPr>
              <w:outlineLvl w:val="0"/>
              <w:rPr>
                <w:rFonts w:ascii="Cambria" w:hAnsi="Cambria"/>
              </w:rPr>
            </w:pPr>
            <w:r w:rsidRPr="004C1F41">
              <w:rPr>
                <w:rFonts w:ascii="Cambria" w:hAnsi="Cambria"/>
              </w:rPr>
              <w:t xml:space="preserve">Зам. </w:t>
            </w:r>
            <w:proofErr w:type="spellStart"/>
            <w:r w:rsidRPr="004C1F41">
              <w:rPr>
                <w:rFonts w:ascii="Cambria" w:hAnsi="Cambria"/>
              </w:rPr>
              <w:t>дир</w:t>
            </w:r>
            <w:proofErr w:type="spellEnd"/>
            <w:r w:rsidRPr="004C1F41">
              <w:rPr>
                <w:rFonts w:ascii="Cambria" w:hAnsi="Cambria"/>
              </w:rPr>
              <w:t xml:space="preserve">. по УР </w:t>
            </w:r>
            <w:proofErr w:type="spellStart"/>
            <w:r w:rsidRPr="004C1F41">
              <w:rPr>
                <w:rFonts w:ascii="Cambria" w:hAnsi="Cambria"/>
              </w:rPr>
              <w:t>Залевская</w:t>
            </w:r>
            <w:proofErr w:type="spellEnd"/>
            <w:r w:rsidRPr="004C1F41">
              <w:rPr>
                <w:rFonts w:ascii="Cambria" w:hAnsi="Cambria"/>
              </w:rPr>
              <w:t xml:space="preserve"> Л.А.</w:t>
            </w:r>
          </w:p>
          <w:p w:rsidR="009C6BAC" w:rsidRPr="004C1F41" w:rsidRDefault="009C6BAC" w:rsidP="00401CD2">
            <w:pPr>
              <w:outlineLvl w:val="0"/>
              <w:rPr>
                <w:rFonts w:ascii="Cambria" w:hAnsi="Cambria"/>
              </w:rPr>
            </w:pPr>
            <w:r w:rsidRPr="004C1F41">
              <w:rPr>
                <w:rFonts w:ascii="Cambria" w:hAnsi="Cambria"/>
              </w:rPr>
              <w:t xml:space="preserve">Зам. </w:t>
            </w:r>
            <w:proofErr w:type="spellStart"/>
            <w:r w:rsidRPr="004C1F41">
              <w:rPr>
                <w:rFonts w:ascii="Cambria" w:hAnsi="Cambria"/>
              </w:rPr>
              <w:t>дир</w:t>
            </w:r>
            <w:proofErr w:type="spellEnd"/>
            <w:r w:rsidRPr="004C1F41">
              <w:rPr>
                <w:rFonts w:ascii="Cambria" w:hAnsi="Cambria"/>
              </w:rPr>
              <w:t>. по УР Малков Д.И.</w:t>
            </w:r>
          </w:p>
          <w:p w:rsidR="009C6BAC" w:rsidRPr="004C1F41" w:rsidRDefault="009C6BAC" w:rsidP="00401CD2">
            <w:pPr>
              <w:outlineLvl w:val="0"/>
              <w:rPr>
                <w:rFonts w:ascii="Cambria" w:hAnsi="Cambria"/>
              </w:rPr>
            </w:pPr>
            <w:r w:rsidRPr="00024DD1">
              <w:rPr>
                <w:rFonts w:ascii="Cambria" w:hAnsi="Cambria"/>
              </w:rPr>
              <w:t xml:space="preserve">Зам. по УР </w:t>
            </w:r>
            <w:proofErr w:type="spellStart"/>
            <w:r w:rsidRPr="00024DD1">
              <w:rPr>
                <w:rFonts w:ascii="Cambria" w:hAnsi="Cambria"/>
              </w:rPr>
              <w:t>Коробейникова</w:t>
            </w:r>
            <w:proofErr w:type="spellEnd"/>
            <w:r w:rsidRPr="00024DD1">
              <w:rPr>
                <w:rFonts w:ascii="Cambria" w:hAnsi="Cambria"/>
              </w:rPr>
              <w:t xml:space="preserve"> Е.В.</w:t>
            </w:r>
          </w:p>
          <w:p w:rsidR="009C6BAC" w:rsidRPr="004C1F41" w:rsidRDefault="009C6BAC" w:rsidP="00401CD2">
            <w:pPr>
              <w:outlineLvl w:val="0"/>
              <w:rPr>
                <w:rFonts w:ascii="Cambria" w:hAnsi="Cambria"/>
              </w:rPr>
            </w:pPr>
          </w:p>
        </w:tc>
        <w:tc>
          <w:tcPr>
            <w:tcW w:w="1191" w:type="pct"/>
            <w:gridSpan w:val="2"/>
          </w:tcPr>
          <w:p w:rsidR="009C6BAC" w:rsidRPr="004C1F41" w:rsidRDefault="009C6BAC" w:rsidP="007553E1">
            <w:pPr>
              <w:pStyle w:val="af2"/>
              <w:numPr>
                <w:ilvl w:val="0"/>
                <w:numId w:val="37"/>
              </w:numPr>
              <w:ind w:left="-72" w:firstLine="86"/>
              <w:rPr>
                <w:rFonts w:ascii="Cambria" w:hAnsi="Cambria"/>
              </w:rPr>
            </w:pPr>
            <w:r w:rsidRPr="004C1F41">
              <w:rPr>
                <w:rFonts w:ascii="Cambria" w:hAnsi="Cambria"/>
              </w:rPr>
              <w:t>Обновление основных образовательных программ общего образования в части содержания, методики и технологии обучения в связи с обновлением ФГОС общего образования</w:t>
            </w:r>
          </w:p>
          <w:p w:rsidR="009C6BAC" w:rsidRPr="004C1F41" w:rsidRDefault="009C6BAC" w:rsidP="007553E1">
            <w:pPr>
              <w:pStyle w:val="af2"/>
              <w:numPr>
                <w:ilvl w:val="0"/>
                <w:numId w:val="37"/>
              </w:numPr>
              <w:ind w:left="-72" w:firstLine="86"/>
              <w:rPr>
                <w:rFonts w:ascii="Cambria" w:hAnsi="Cambria"/>
              </w:rPr>
            </w:pPr>
            <w:r w:rsidRPr="004C1F41">
              <w:rPr>
                <w:rFonts w:ascii="Cambria" w:hAnsi="Cambria"/>
              </w:rPr>
              <w:t>Внесение изменений в основные образовательные программы общего образования с учетом внесения изменений во ФГОС, в том числе  в части «гибких компетенций»</w:t>
            </w:r>
          </w:p>
          <w:p w:rsidR="009C6BAC" w:rsidRPr="004C1F41" w:rsidRDefault="009C6BAC" w:rsidP="007553E1">
            <w:pPr>
              <w:pStyle w:val="af2"/>
              <w:numPr>
                <w:ilvl w:val="0"/>
                <w:numId w:val="37"/>
              </w:numPr>
              <w:ind w:left="-72" w:firstLine="86"/>
              <w:rPr>
                <w:rFonts w:ascii="Cambria" w:hAnsi="Cambria"/>
              </w:rPr>
            </w:pPr>
            <w:r w:rsidRPr="004C1F41">
              <w:rPr>
                <w:rFonts w:ascii="Cambria" w:hAnsi="Cambria"/>
              </w:rPr>
              <w:t>Повышение качества образования</w:t>
            </w:r>
          </w:p>
        </w:tc>
      </w:tr>
      <w:tr w:rsidR="003B431F" w:rsidRPr="003B431F" w:rsidTr="00DA70A0">
        <w:trPr>
          <w:trHeight w:val="240"/>
        </w:trPr>
        <w:tc>
          <w:tcPr>
            <w:tcW w:w="234" w:type="pct"/>
          </w:tcPr>
          <w:p w:rsidR="009C6BAC" w:rsidRPr="003B431F" w:rsidRDefault="009C6BAC" w:rsidP="007553E1">
            <w:pPr>
              <w:numPr>
                <w:ilvl w:val="1"/>
                <w:numId w:val="9"/>
              </w:numPr>
              <w:outlineLvl w:val="0"/>
              <w:rPr>
                <w:rFonts w:ascii="Cambria" w:hAnsi="Cambria"/>
              </w:rPr>
            </w:pPr>
          </w:p>
        </w:tc>
        <w:tc>
          <w:tcPr>
            <w:tcW w:w="1505" w:type="pct"/>
            <w:gridSpan w:val="3"/>
            <w:shd w:val="clear" w:color="auto" w:fill="EAF1DD"/>
          </w:tcPr>
          <w:p w:rsidR="009C6BAC" w:rsidRPr="004C1F41" w:rsidRDefault="00446CA4" w:rsidP="009C6BAC">
            <w:pPr>
              <w:pStyle w:val="af4"/>
              <w:rPr>
                <w:rFonts w:ascii="Cambria" w:eastAsia="Times New Roman" w:hAnsi="Cambria"/>
                <w:sz w:val="24"/>
                <w:szCs w:val="24"/>
                <w:lang w:eastAsia="ru-RU"/>
              </w:rPr>
            </w:pPr>
            <w:r w:rsidRPr="004C1F41">
              <w:rPr>
                <w:rFonts w:ascii="Cambria" w:eastAsia="Times New Roman" w:hAnsi="Cambria"/>
                <w:sz w:val="24"/>
                <w:szCs w:val="24"/>
                <w:lang w:eastAsia="ru-RU"/>
              </w:rPr>
              <w:t>Вовлечение обучающихся в различные формы сопровождения и наставничества</w:t>
            </w:r>
            <w:r w:rsidR="009C6BAC" w:rsidRPr="004C1F41">
              <w:rPr>
                <w:rFonts w:ascii="Cambria" w:eastAsia="Times New Roman" w:hAnsi="Cambria"/>
                <w:sz w:val="24"/>
                <w:szCs w:val="24"/>
                <w:lang w:eastAsia="ru-RU"/>
              </w:rPr>
              <w:t xml:space="preserve"> </w:t>
            </w:r>
          </w:p>
        </w:tc>
        <w:tc>
          <w:tcPr>
            <w:tcW w:w="575" w:type="pct"/>
            <w:tcBorders>
              <w:top w:val="single" w:sz="4" w:space="0" w:color="auto"/>
              <w:bottom w:val="single" w:sz="4" w:space="0" w:color="auto"/>
              <w:right w:val="single" w:sz="4" w:space="0" w:color="auto"/>
            </w:tcBorders>
          </w:tcPr>
          <w:p w:rsidR="009C6BAC" w:rsidRPr="003B431F" w:rsidRDefault="003B431F" w:rsidP="009C6BAC">
            <w:pPr>
              <w:rPr>
                <w:rFonts w:ascii="Cambria" w:hAnsi="Cambria"/>
              </w:rPr>
            </w:pPr>
            <w:r w:rsidRPr="004C1F41">
              <w:rPr>
                <w:rFonts w:ascii="Cambria" w:hAnsi="Cambria"/>
              </w:rPr>
              <w:t>Январь 2020</w:t>
            </w:r>
            <w:r w:rsidR="00401CD2">
              <w:rPr>
                <w:rFonts w:ascii="Cambria" w:hAnsi="Cambria"/>
              </w:rPr>
              <w:t>г.</w:t>
            </w:r>
          </w:p>
        </w:tc>
        <w:tc>
          <w:tcPr>
            <w:tcW w:w="519" w:type="pct"/>
            <w:tcBorders>
              <w:top w:val="single" w:sz="4" w:space="0" w:color="auto"/>
              <w:left w:val="single" w:sz="4" w:space="0" w:color="auto"/>
              <w:bottom w:val="single" w:sz="4" w:space="0" w:color="auto"/>
            </w:tcBorders>
          </w:tcPr>
          <w:p w:rsidR="009C6BAC" w:rsidRPr="003B431F" w:rsidRDefault="003B431F" w:rsidP="009C6BAC">
            <w:pPr>
              <w:rPr>
                <w:rFonts w:ascii="Cambria" w:hAnsi="Cambria"/>
              </w:rPr>
            </w:pPr>
            <w:r w:rsidRPr="004C1F41">
              <w:rPr>
                <w:rFonts w:ascii="Cambria" w:hAnsi="Cambria"/>
              </w:rPr>
              <w:t>Июнь 2022</w:t>
            </w:r>
            <w:r w:rsidR="00401CD2">
              <w:rPr>
                <w:rFonts w:ascii="Cambria" w:hAnsi="Cambria"/>
              </w:rPr>
              <w:t>г.</w:t>
            </w:r>
          </w:p>
        </w:tc>
        <w:tc>
          <w:tcPr>
            <w:tcW w:w="976" w:type="pct"/>
            <w:gridSpan w:val="2"/>
          </w:tcPr>
          <w:p w:rsidR="009C6BAC" w:rsidRPr="004C1F41" w:rsidRDefault="006E54DB" w:rsidP="00401CD2">
            <w:pPr>
              <w:outlineLvl w:val="0"/>
              <w:rPr>
                <w:rFonts w:ascii="Cambria" w:hAnsi="Cambria"/>
              </w:rPr>
            </w:pPr>
            <w:r w:rsidRPr="003B431F">
              <w:rPr>
                <w:rFonts w:ascii="Cambria" w:hAnsi="Cambria"/>
              </w:rPr>
              <w:t xml:space="preserve">Зам. </w:t>
            </w:r>
            <w:proofErr w:type="spellStart"/>
            <w:r w:rsidRPr="003B431F">
              <w:rPr>
                <w:rFonts w:ascii="Cambria" w:hAnsi="Cambria"/>
              </w:rPr>
              <w:t>дир</w:t>
            </w:r>
            <w:proofErr w:type="spellEnd"/>
            <w:r w:rsidRPr="003B431F">
              <w:rPr>
                <w:rFonts w:ascii="Cambria" w:hAnsi="Cambria"/>
              </w:rPr>
              <w:t>. по ВР Селиванова Е.Ф.</w:t>
            </w:r>
          </w:p>
        </w:tc>
        <w:tc>
          <w:tcPr>
            <w:tcW w:w="1191" w:type="pct"/>
            <w:gridSpan w:val="2"/>
          </w:tcPr>
          <w:p w:rsidR="006E54DB" w:rsidRPr="004C1F41" w:rsidRDefault="00DC3D97" w:rsidP="007553E1">
            <w:pPr>
              <w:pStyle w:val="af2"/>
              <w:numPr>
                <w:ilvl w:val="0"/>
                <w:numId w:val="38"/>
              </w:numPr>
              <w:ind w:left="-72" w:firstLine="86"/>
              <w:outlineLvl w:val="0"/>
              <w:rPr>
                <w:rFonts w:ascii="Cambria" w:hAnsi="Cambria"/>
              </w:rPr>
            </w:pPr>
            <w:r w:rsidRPr="004C1F41">
              <w:rPr>
                <w:rFonts w:ascii="Cambria" w:hAnsi="Cambria"/>
              </w:rPr>
              <w:t>Н</w:t>
            </w:r>
            <w:r w:rsidR="00446CA4" w:rsidRPr="004C1F41">
              <w:rPr>
                <w:rFonts w:ascii="Cambria" w:hAnsi="Cambria"/>
              </w:rPr>
              <w:t xml:space="preserve">е менее 35% обучающихся общеобразовательных организаций вовлечены в различные формы сопровождения и наставничества, что позволит создать условия для формирования активной гражданской позиции у каждого обучающегося, а также достичь цели и целевые показатели национального проекта "Образование" в части воспитания гармонично развитой и социально ответственной личности на </w:t>
            </w:r>
            <w:r w:rsidR="00446CA4" w:rsidRPr="004C1F41">
              <w:rPr>
                <w:rFonts w:ascii="Cambria" w:hAnsi="Cambria"/>
              </w:rPr>
              <w:lastRenderedPageBreak/>
              <w:t xml:space="preserve">основе духовно-нравственных ценностей народов Российской Федерации, исторических и национально-культурных традиций. </w:t>
            </w:r>
          </w:p>
          <w:p w:rsidR="009C6BAC" w:rsidRPr="004C1F41" w:rsidRDefault="00446CA4" w:rsidP="007553E1">
            <w:pPr>
              <w:pStyle w:val="af2"/>
              <w:numPr>
                <w:ilvl w:val="0"/>
                <w:numId w:val="38"/>
              </w:numPr>
              <w:ind w:left="-72" w:firstLine="86"/>
              <w:outlineLvl w:val="0"/>
              <w:rPr>
                <w:rFonts w:ascii="Cambria" w:hAnsi="Cambria"/>
              </w:rPr>
            </w:pPr>
            <w:r w:rsidRPr="004C1F41">
              <w:rPr>
                <w:rFonts w:ascii="Cambria" w:hAnsi="Cambria"/>
              </w:rPr>
              <w:t>Разработаны и внедрены программ</w:t>
            </w:r>
            <w:r w:rsidR="006E54DB" w:rsidRPr="004C1F41">
              <w:rPr>
                <w:rFonts w:ascii="Cambria" w:hAnsi="Cambria"/>
              </w:rPr>
              <w:t>ы</w:t>
            </w:r>
            <w:r w:rsidRPr="004C1F41">
              <w:rPr>
                <w:rFonts w:ascii="Cambria" w:hAnsi="Cambria"/>
              </w:rPr>
              <w:t xml:space="preserve"> </w:t>
            </w:r>
            <w:proofErr w:type="spellStart"/>
            <w:r w:rsidRPr="004C1F41">
              <w:rPr>
                <w:rFonts w:ascii="Cambria" w:hAnsi="Cambria"/>
              </w:rPr>
              <w:t>менторства</w:t>
            </w:r>
            <w:proofErr w:type="spellEnd"/>
            <w:r w:rsidRPr="004C1F41">
              <w:rPr>
                <w:rFonts w:ascii="Cambria" w:hAnsi="Cambria"/>
              </w:rPr>
              <w:t xml:space="preserve"> и наставничества для обучающихся в рамках взаимодействия с предприятиями субъектов Российской Федерации</w:t>
            </w:r>
          </w:p>
        </w:tc>
      </w:tr>
      <w:tr w:rsidR="00FC1DC9" w:rsidRPr="00FC1DC9" w:rsidTr="00952F37">
        <w:trPr>
          <w:trHeight w:val="339"/>
        </w:trPr>
        <w:tc>
          <w:tcPr>
            <w:tcW w:w="5000" w:type="pct"/>
            <w:gridSpan w:val="10"/>
            <w:shd w:val="clear" w:color="auto" w:fill="F2DBDB"/>
          </w:tcPr>
          <w:p w:rsidR="009C6BAC" w:rsidRPr="00FC1DC9" w:rsidRDefault="009C6BAC" w:rsidP="007553E1">
            <w:pPr>
              <w:numPr>
                <w:ilvl w:val="0"/>
                <w:numId w:val="9"/>
              </w:numPr>
              <w:jc w:val="center"/>
              <w:outlineLvl w:val="0"/>
            </w:pPr>
            <w:r w:rsidRPr="00FC1DC9">
              <w:rPr>
                <w:rFonts w:ascii="Cambria" w:hAnsi="Cambria"/>
                <w:b/>
              </w:rPr>
              <w:lastRenderedPageBreak/>
              <w:t>План  реализации проекта «</w:t>
            </w:r>
            <w:r w:rsidR="00024DD1" w:rsidRPr="00FC1DC9">
              <w:rPr>
                <w:rFonts w:ascii="Cambria" w:hAnsi="Cambria"/>
                <w:b/>
              </w:rPr>
              <w:t>Успех каждого ребенка»</w:t>
            </w:r>
          </w:p>
        </w:tc>
      </w:tr>
      <w:tr w:rsidR="00952F37" w:rsidRPr="00FC1DC9" w:rsidTr="00DA70A0">
        <w:trPr>
          <w:trHeight w:val="240"/>
        </w:trPr>
        <w:tc>
          <w:tcPr>
            <w:tcW w:w="234" w:type="pct"/>
          </w:tcPr>
          <w:p w:rsidR="00C62F79" w:rsidRPr="00FC1DC9" w:rsidRDefault="00C62F79" w:rsidP="007553E1">
            <w:pPr>
              <w:numPr>
                <w:ilvl w:val="1"/>
                <w:numId w:val="9"/>
              </w:numPr>
              <w:outlineLvl w:val="0"/>
              <w:rPr>
                <w:rFonts w:ascii="Cambria" w:hAnsi="Cambria"/>
              </w:rPr>
            </w:pPr>
          </w:p>
        </w:tc>
        <w:tc>
          <w:tcPr>
            <w:tcW w:w="1505" w:type="pct"/>
            <w:gridSpan w:val="3"/>
            <w:shd w:val="clear" w:color="auto" w:fill="EAF1DD"/>
          </w:tcPr>
          <w:p w:rsidR="00C62F79" w:rsidRPr="00FC1DC9" w:rsidRDefault="00C62F79" w:rsidP="00C62F79">
            <w:pPr>
              <w:pStyle w:val="Style1"/>
              <w:tabs>
                <w:tab w:val="left" w:pos="-1101"/>
              </w:tabs>
              <w:ind w:right="57"/>
              <w:contextualSpacing/>
              <w:jc w:val="both"/>
              <w:rPr>
                <w:rFonts w:ascii="Cambria" w:hAnsi="Cambria"/>
              </w:rPr>
            </w:pPr>
            <w:r w:rsidRPr="00FC1DC9">
              <w:t xml:space="preserve">Участие </w:t>
            </w:r>
            <w:r w:rsidR="00526E84" w:rsidRPr="00FC1DC9">
              <w:t xml:space="preserve">обучающихся 7-11 классов </w:t>
            </w:r>
            <w:r w:rsidRPr="00FC1DC9">
              <w:t>в открытых онлайн-уроках, реализуемых с учетом опыта цикла открытых уроков "</w:t>
            </w:r>
            <w:proofErr w:type="spellStart"/>
            <w:r w:rsidRPr="00FC1DC9">
              <w:rPr>
                <w:i/>
              </w:rPr>
              <w:t>Проектория</w:t>
            </w:r>
            <w:proofErr w:type="spellEnd"/>
            <w:r w:rsidRPr="00FC1DC9">
              <w:rPr>
                <w:i/>
              </w:rPr>
              <w:t xml:space="preserve">", </w:t>
            </w:r>
            <w:r w:rsidRPr="00FC1DC9">
              <w:t xml:space="preserve">"Уроки настоящего" или иных аналогичных по возможностям, функциям и результатам проектах, направленных на </w:t>
            </w:r>
            <w:r w:rsidRPr="00FC1DC9">
              <w:rPr>
                <w:i/>
              </w:rPr>
              <w:t>раннюю профориентацию</w:t>
            </w:r>
          </w:p>
        </w:tc>
        <w:tc>
          <w:tcPr>
            <w:tcW w:w="575" w:type="pct"/>
            <w:tcBorders>
              <w:top w:val="single" w:sz="4" w:space="0" w:color="auto"/>
              <w:bottom w:val="single" w:sz="4" w:space="0" w:color="auto"/>
              <w:right w:val="single" w:sz="4" w:space="0" w:color="auto"/>
            </w:tcBorders>
          </w:tcPr>
          <w:p w:rsidR="00C62F79" w:rsidRPr="00FC1DC9" w:rsidRDefault="00C62F79" w:rsidP="00C62F79">
            <w:pPr>
              <w:jc w:val="center"/>
              <w:outlineLvl w:val="0"/>
              <w:rPr>
                <w:rFonts w:ascii="Cambria" w:hAnsi="Cambria"/>
              </w:rPr>
            </w:pPr>
            <w:r w:rsidRPr="00FC1DC9">
              <w:rPr>
                <w:rFonts w:ascii="Cambria" w:hAnsi="Cambria"/>
              </w:rPr>
              <w:t>Сентябрь 2019г.</w:t>
            </w:r>
          </w:p>
        </w:tc>
        <w:tc>
          <w:tcPr>
            <w:tcW w:w="519" w:type="pct"/>
            <w:tcBorders>
              <w:top w:val="single" w:sz="4" w:space="0" w:color="auto"/>
              <w:left w:val="single" w:sz="4" w:space="0" w:color="auto"/>
              <w:bottom w:val="single" w:sz="4" w:space="0" w:color="auto"/>
            </w:tcBorders>
          </w:tcPr>
          <w:p w:rsidR="00C62F79" w:rsidRPr="00FC1DC9" w:rsidRDefault="00C62F79" w:rsidP="00C62F79">
            <w:pPr>
              <w:jc w:val="center"/>
              <w:outlineLvl w:val="0"/>
              <w:rPr>
                <w:rFonts w:ascii="Cambria" w:hAnsi="Cambria"/>
              </w:rPr>
            </w:pPr>
            <w:r w:rsidRPr="00FC1DC9">
              <w:rPr>
                <w:rFonts w:ascii="Cambria" w:hAnsi="Cambria"/>
              </w:rPr>
              <w:t>Декабрь 2019г.</w:t>
            </w:r>
          </w:p>
        </w:tc>
        <w:tc>
          <w:tcPr>
            <w:tcW w:w="976" w:type="pct"/>
            <w:gridSpan w:val="2"/>
          </w:tcPr>
          <w:p w:rsidR="00C62F79" w:rsidRPr="004B06E1" w:rsidRDefault="00C62F79" w:rsidP="004B06E1">
            <w:pPr>
              <w:outlineLvl w:val="0"/>
              <w:rPr>
                <w:rFonts w:ascii="Cambria" w:hAnsi="Cambria"/>
              </w:rPr>
            </w:pPr>
            <w:r w:rsidRPr="004B06E1">
              <w:rPr>
                <w:rFonts w:ascii="Cambria" w:hAnsi="Cambria"/>
              </w:rPr>
              <w:t xml:space="preserve">Зам. </w:t>
            </w:r>
            <w:proofErr w:type="spellStart"/>
            <w:r w:rsidRPr="004B06E1">
              <w:rPr>
                <w:rFonts w:ascii="Cambria" w:hAnsi="Cambria"/>
              </w:rPr>
              <w:t>дир</w:t>
            </w:r>
            <w:proofErr w:type="spellEnd"/>
            <w:r w:rsidRPr="004B06E1">
              <w:rPr>
                <w:rFonts w:ascii="Cambria" w:hAnsi="Cambria"/>
              </w:rPr>
              <w:t>. по УР Малков Д.И.</w:t>
            </w:r>
          </w:p>
          <w:p w:rsidR="00C62F79" w:rsidRPr="00FC1DC9" w:rsidRDefault="00C62F79" w:rsidP="004B06E1">
            <w:pPr>
              <w:outlineLvl w:val="0"/>
              <w:rPr>
                <w:rFonts w:ascii="Cambria" w:hAnsi="Cambria"/>
              </w:rPr>
            </w:pPr>
          </w:p>
        </w:tc>
        <w:tc>
          <w:tcPr>
            <w:tcW w:w="1191" w:type="pct"/>
            <w:gridSpan w:val="2"/>
          </w:tcPr>
          <w:p w:rsidR="00C62F79" w:rsidRPr="004B06E1" w:rsidRDefault="00C62F79" w:rsidP="00C62F79">
            <w:pPr>
              <w:jc w:val="both"/>
              <w:outlineLvl w:val="0"/>
              <w:rPr>
                <w:rFonts w:ascii="Cambria" w:hAnsi="Cambria"/>
              </w:rPr>
            </w:pPr>
            <w:r w:rsidRPr="004B06E1">
              <w:rPr>
                <w:rFonts w:ascii="Cambria" w:hAnsi="Cambria"/>
              </w:rPr>
              <w:t xml:space="preserve">Участие </w:t>
            </w:r>
            <w:r w:rsidR="00526E84" w:rsidRPr="004B06E1">
              <w:rPr>
                <w:rFonts w:ascii="Cambria" w:hAnsi="Cambria"/>
              </w:rPr>
              <w:t xml:space="preserve">не менее 80% обучающихся 7-11 классов </w:t>
            </w:r>
            <w:r w:rsidRPr="004B06E1">
              <w:rPr>
                <w:rFonts w:ascii="Cambria" w:hAnsi="Cambria"/>
              </w:rPr>
              <w:t>в открытых онлайн-уроках, реализуемых с учетом опыта цикла открытых уроков "</w:t>
            </w:r>
            <w:proofErr w:type="spellStart"/>
            <w:r w:rsidRPr="004B06E1">
              <w:rPr>
                <w:rFonts w:ascii="Cambria" w:hAnsi="Cambria"/>
              </w:rPr>
              <w:t>Проектория</w:t>
            </w:r>
            <w:proofErr w:type="spellEnd"/>
            <w:r w:rsidRPr="004B06E1">
              <w:rPr>
                <w:rFonts w:ascii="Cambria" w:hAnsi="Cambria"/>
              </w:rPr>
              <w:t>", "Уроки настоящего" или иных аналогичных по возможностям, функциям и результатам проектах, направленных на раннюю профориентацию</w:t>
            </w:r>
          </w:p>
        </w:tc>
      </w:tr>
      <w:tr w:rsidR="00FC1DC9" w:rsidRPr="00FC1DC9" w:rsidTr="00DA70A0">
        <w:trPr>
          <w:trHeight w:val="240"/>
        </w:trPr>
        <w:tc>
          <w:tcPr>
            <w:tcW w:w="234" w:type="pct"/>
          </w:tcPr>
          <w:p w:rsidR="00526E84" w:rsidRPr="00FC1DC9" w:rsidRDefault="00526E84" w:rsidP="007553E1">
            <w:pPr>
              <w:numPr>
                <w:ilvl w:val="1"/>
                <w:numId w:val="9"/>
              </w:numPr>
              <w:outlineLvl w:val="0"/>
              <w:rPr>
                <w:rFonts w:ascii="Cambria" w:hAnsi="Cambria"/>
              </w:rPr>
            </w:pPr>
          </w:p>
        </w:tc>
        <w:tc>
          <w:tcPr>
            <w:tcW w:w="1505" w:type="pct"/>
            <w:gridSpan w:val="3"/>
            <w:shd w:val="clear" w:color="auto" w:fill="EAF1DD"/>
          </w:tcPr>
          <w:p w:rsidR="00526E84" w:rsidRPr="00FC1DC9" w:rsidRDefault="00526E84" w:rsidP="00526E84">
            <w:pPr>
              <w:pStyle w:val="Style1"/>
              <w:tabs>
                <w:tab w:val="left" w:pos="-1101"/>
              </w:tabs>
              <w:ind w:right="57"/>
              <w:contextualSpacing/>
              <w:jc w:val="both"/>
              <w:rPr>
                <w:rFonts w:ascii="Cambria" w:hAnsi="Cambria"/>
              </w:rPr>
            </w:pPr>
            <w:r w:rsidRPr="00FC1DC9">
              <w:t xml:space="preserve">Участие обучающихся 6-10 классов в </w:t>
            </w:r>
            <w:r w:rsidRPr="00FC1DC9">
              <w:rPr>
                <w:bCs/>
              </w:rPr>
              <w:t xml:space="preserve">проекте </w:t>
            </w:r>
            <w:r w:rsidRPr="00FC1DC9">
              <w:t>"Билет в будущее"</w:t>
            </w:r>
            <w:r w:rsidRPr="00FC1DC9">
              <w:rPr>
                <w:bCs/>
              </w:rPr>
              <w:br/>
            </w:r>
          </w:p>
        </w:tc>
        <w:tc>
          <w:tcPr>
            <w:tcW w:w="575" w:type="pct"/>
            <w:tcBorders>
              <w:top w:val="single" w:sz="4" w:space="0" w:color="auto"/>
              <w:bottom w:val="single" w:sz="4" w:space="0" w:color="auto"/>
              <w:right w:val="single" w:sz="4" w:space="0" w:color="auto"/>
            </w:tcBorders>
          </w:tcPr>
          <w:p w:rsidR="00526E84" w:rsidRPr="00FC1DC9" w:rsidRDefault="00526E84" w:rsidP="00526E84">
            <w:pPr>
              <w:jc w:val="center"/>
              <w:outlineLvl w:val="0"/>
              <w:rPr>
                <w:rFonts w:ascii="Cambria" w:hAnsi="Cambria"/>
              </w:rPr>
            </w:pPr>
            <w:r w:rsidRPr="00FC1DC9">
              <w:rPr>
                <w:rFonts w:ascii="Cambria" w:hAnsi="Cambria"/>
              </w:rPr>
              <w:t>Сентябрь 2019г.</w:t>
            </w:r>
          </w:p>
        </w:tc>
        <w:tc>
          <w:tcPr>
            <w:tcW w:w="519" w:type="pct"/>
            <w:tcBorders>
              <w:top w:val="single" w:sz="4" w:space="0" w:color="auto"/>
              <w:left w:val="single" w:sz="4" w:space="0" w:color="auto"/>
              <w:bottom w:val="single" w:sz="4" w:space="0" w:color="auto"/>
            </w:tcBorders>
          </w:tcPr>
          <w:p w:rsidR="00526E84" w:rsidRPr="00FC1DC9" w:rsidRDefault="00526E84" w:rsidP="00526E84">
            <w:pPr>
              <w:jc w:val="center"/>
              <w:outlineLvl w:val="0"/>
              <w:rPr>
                <w:rFonts w:ascii="Cambria" w:hAnsi="Cambria"/>
              </w:rPr>
            </w:pPr>
            <w:r w:rsidRPr="00FC1DC9">
              <w:rPr>
                <w:rFonts w:ascii="Cambria" w:hAnsi="Cambria"/>
              </w:rPr>
              <w:t>Декабрь 2019г.</w:t>
            </w:r>
          </w:p>
        </w:tc>
        <w:tc>
          <w:tcPr>
            <w:tcW w:w="976" w:type="pct"/>
            <w:gridSpan w:val="2"/>
          </w:tcPr>
          <w:p w:rsidR="00526E84" w:rsidRPr="004B06E1" w:rsidRDefault="00526E84" w:rsidP="004B06E1">
            <w:pPr>
              <w:outlineLvl w:val="0"/>
              <w:rPr>
                <w:rFonts w:ascii="Cambria" w:hAnsi="Cambria"/>
              </w:rPr>
            </w:pPr>
            <w:r w:rsidRPr="004B06E1">
              <w:rPr>
                <w:rFonts w:ascii="Cambria" w:hAnsi="Cambria"/>
              </w:rPr>
              <w:t xml:space="preserve">Зам. </w:t>
            </w:r>
            <w:proofErr w:type="spellStart"/>
            <w:r w:rsidRPr="004B06E1">
              <w:rPr>
                <w:rFonts w:ascii="Cambria" w:hAnsi="Cambria"/>
              </w:rPr>
              <w:t>дир</w:t>
            </w:r>
            <w:proofErr w:type="spellEnd"/>
            <w:r w:rsidRPr="004B06E1">
              <w:rPr>
                <w:rFonts w:ascii="Cambria" w:hAnsi="Cambria"/>
              </w:rPr>
              <w:t>. по УР Малков Д.И.</w:t>
            </w:r>
          </w:p>
          <w:p w:rsidR="00526E84" w:rsidRPr="00FC1DC9" w:rsidRDefault="00526E84" w:rsidP="004B06E1">
            <w:pPr>
              <w:outlineLvl w:val="0"/>
              <w:rPr>
                <w:rFonts w:ascii="Cambria" w:hAnsi="Cambria"/>
              </w:rPr>
            </w:pPr>
          </w:p>
        </w:tc>
        <w:tc>
          <w:tcPr>
            <w:tcW w:w="1191" w:type="pct"/>
            <w:gridSpan w:val="2"/>
          </w:tcPr>
          <w:p w:rsidR="00526E84" w:rsidRPr="004B06E1" w:rsidRDefault="00526E84" w:rsidP="007553E1">
            <w:pPr>
              <w:pStyle w:val="af2"/>
              <w:numPr>
                <w:ilvl w:val="0"/>
                <w:numId w:val="39"/>
              </w:numPr>
              <w:ind w:left="0" w:firstLine="86"/>
              <w:jc w:val="both"/>
              <w:outlineLvl w:val="0"/>
              <w:rPr>
                <w:rFonts w:ascii="Cambria" w:hAnsi="Cambria"/>
              </w:rPr>
            </w:pPr>
            <w:r w:rsidRPr="004B06E1">
              <w:rPr>
                <w:rFonts w:ascii="Cambria" w:hAnsi="Cambria"/>
              </w:rPr>
              <w:t xml:space="preserve">Участие не менее 80% обучающихся </w:t>
            </w:r>
            <w:r w:rsidR="0087669E" w:rsidRPr="004B06E1">
              <w:rPr>
                <w:rFonts w:ascii="Cambria" w:hAnsi="Cambria"/>
              </w:rPr>
              <w:t>6</w:t>
            </w:r>
            <w:r w:rsidRPr="004B06E1">
              <w:rPr>
                <w:rFonts w:ascii="Cambria" w:hAnsi="Cambria"/>
              </w:rPr>
              <w:t>-1</w:t>
            </w:r>
            <w:r w:rsidR="0087669E" w:rsidRPr="004B06E1">
              <w:rPr>
                <w:rFonts w:ascii="Cambria" w:hAnsi="Cambria"/>
              </w:rPr>
              <w:t>0</w:t>
            </w:r>
            <w:r w:rsidRPr="004B06E1">
              <w:rPr>
                <w:rFonts w:ascii="Cambria" w:hAnsi="Cambria"/>
              </w:rPr>
              <w:t xml:space="preserve"> классов </w:t>
            </w:r>
            <w:proofErr w:type="gramStart"/>
            <w:r w:rsidRPr="004B06E1">
              <w:rPr>
                <w:rFonts w:ascii="Cambria" w:hAnsi="Cambria"/>
              </w:rPr>
              <w:t xml:space="preserve">в </w:t>
            </w:r>
            <w:r w:rsidR="0087669E" w:rsidRPr="004B06E1">
              <w:rPr>
                <w:rFonts w:ascii="Cambria" w:hAnsi="Cambria"/>
              </w:rPr>
              <w:t xml:space="preserve"> проекте</w:t>
            </w:r>
            <w:proofErr w:type="gramEnd"/>
            <w:r w:rsidR="0087669E" w:rsidRPr="004B06E1">
              <w:rPr>
                <w:rFonts w:ascii="Cambria" w:hAnsi="Cambria"/>
              </w:rPr>
              <w:t xml:space="preserve"> "Билет в будущее"</w:t>
            </w:r>
          </w:p>
          <w:p w:rsidR="0087669E" w:rsidRPr="004B06E1" w:rsidRDefault="0087669E" w:rsidP="007553E1">
            <w:pPr>
              <w:pStyle w:val="af2"/>
              <w:numPr>
                <w:ilvl w:val="0"/>
                <w:numId w:val="39"/>
              </w:numPr>
              <w:ind w:left="0" w:firstLine="86"/>
              <w:jc w:val="both"/>
              <w:outlineLvl w:val="0"/>
              <w:rPr>
                <w:rFonts w:ascii="Cambria" w:hAnsi="Cambria"/>
              </w:rPr>
            </w:pPr>
            <w:r w:rsidRPr="004B06E1">
              <w:rPr>
                <w:rFonts w:ascii="Cambria" w:hAnsi="Cambria"/>
              </w:rPr>
              <w:t xml:space="preserve">Построение индивидуального учебного плана в соответствии с выбранными </w:t>
            </w:r>
            <w:r w:rsidRPr="004B06E1">
              <w:rPr>
                <w:rFonts w:ascii="Cambria" w:hAnsi="Cambria"/>
              </w:rPr>
              <w:lastRenderedPageBreak/>
              <w:t>профессиональными компетенциями (профессиональными областями деятельности), с учетом реализации проекта "Билет в будущее", не менее чем у 20% обучающихся 6-10 классов</w:t>
            </w:r>
          </w:p>
        </w:tc>
      </w:tr>
      <w:tr w:rsidR="00FC1DC9" w:rsidRPr="00FC1DC9" w:rsidTr="00DA70A0">
        <w:trPr>
          <w:trHeight w:val="240"/>
        </w:trPr>
        <w:tc>
          <w:tcPr>
            <w:tcW w:w="234" w:type="pct"/>
          </w:tcPr>
          <w:p w:rsidR="00A54F1F" w:rsidRPr="00FC1DC9" w:rsidRDefault="00A54F1F" w:rsidP="007553E1">
            <w:pPr>
              <w:numPr>
                <w:ilvl w:val="1"/>
                <w:numId w:val="9"/>
              </w:numPr>
              <w:outlineLvl w:val="0"/>
              <w:rPr>
                <w:rFonts w:ascii="Cambria" w:hAnsi="Cambria"/>
              </w:rPr>
            </w:pPr>
          </w:p>
        </w:tc>
        <w:tc>
          <w:tcPr>
            <w:tcW w:w="1505" w:type="pct"/>
            <w:gridSpan w:val="3"/>
            <w:shd w:val="clear" w:color="auto" w:fill="EAF1DD"/>
          </w:tcPr>
          <w:p w:rsidR="00A54F1F" w:rsidRPr="00FC1DC9" w:rsidRDefault="00A54F1F" w:rsidP="00A54F1F">
            <w:pPr>
              <w:pStyle w:val="Style1"/>
              <w:tabs>
                <w:tab w:val="left" w:pos="-1101"/>
              </w:tabs>
              <w:ind w:right="57"/>
              <w:contextualSpacing/>
              <w:jc w:val="both"/>
              <w:rPr>
                <w:rFonts w:ascii="Cambria" w:hAnsi="Cambria"/>
              </w:rPr>
            </w:pPr>
            <w:r w:rsidRPr="00FC1DC9">
              <w:rPr>
                <w:rFonts w:ascii="Cambria" w:hAnsi="Cambria"/>
              </w:rPr>
              <w:t>Освоение основных образовательных программ, в том числе с помощью дистанционных технологий», обучающимися с ОВЗ</w:t>
            </w:r>
          </w:p>
        </w:tc>
        <w:tc>
          <w:tcPr>
            <w:tcW w:w="575" w:type="pct"/>
            <w:tcBorders>
              <w:top w:val="single" w:sz="4" w:space="0" w:color="auto"/>
              <w:bottom w:val="single" w:sz="4" w:space="0" w:color="auto"/>
              <w:right w:val="single" w:sz="4" w:space="0" w:color="auto"/>
            </w:tcBorders>
          </w:tcPr>
          <w:p w:rsidR="00A54F1F" w:rsidRPr="00FC1DC9" w:rsidRDefault="00A54F1F" w:rsidP="00A54F1F">
            <w:pPr>
              <w:jc w:val="center"/>
              <w:outlineLvl w:val="0"/>
              <w:rPr>
                <w:rFonts w:ascii="Cambria" w:hAnsi="Cambria"/>
              </w:rPr>
            </w:pPr>
            <w:r w:rsidRPr="00FC1DC9">
              <w:rPr>
                <w:rFonts w:ascii="Cambria" w:hAnsi="Cambria"/>
              </w:rPr>
              <w:t>Сентябрь 2019г.</w:t>
            </w:r>
          </w:p>
        </w:tc>
        <w:tc>
          <w:tcPr>
            <w:tcW w:w="519" w:type="pct"/>
            <w:tcBorders>
              <w:top w:val="single" w:sz="4" w:space="0" w:color="auto"/>
              <w:left w:val="single" w:sz="4" w:space="0" w:color="auto"/>
              <w:bottom w:val="single" w:sz="4" w:space="0" w:color="auto"/>
            </w:tcBorders>
          </w:tcPr>
          <w:p w:rsidR="00A54F1F" w:rsidRPr="00FC1DC9" w:rsidRDefault="00A54F1F" w:rsidP="00A54F1F">
            <w:pPr>
              <w:jc w:val="center"/>
              <w:outlineLvl w:val="0"/>
              <w:rPr>
                <w:rFonts w:ascii="Cambria" w:hAnsi="Cambria"/>
              </w:rPr>
            </w:pPr>
            <w:r w:rsidRPr="00FC1DC9">
              <w:rPr>
                <w:rFonts w:ascii="Cambria" w:hAnsi="Cambria"/>
              </w:rPr>
              <w:t>Декабрь 2019г.</w:t>
            </w:r>
          </w:p>
        </w:tc>
        <w:tc>
          <w:tcPr>
            <w:tcW w:w="976" w:type="pct"/>
            <w:gridSpan w:val="2"/>
          </w:tcPr>
          <w:p w:rsidR="00FC1DC9" w:rsidRPr="004B06E1" w:rsidRDefault="00FC1DC9" w:rsidP="004B06E1">
            <w:pPr>
              <w:outlineLvl w:val="0"/>
              <w:rPr>
                <w:rFonts w:ascii="Cambria" w:hAnsi="Cambria"/>
              </w:rPr>
            </w:pPr>
            <w:r w:rsidRPr="004B06E1">
              <w:rPr>
                <w:rFonts w:ascii="Cambria" w:hAnsi="Cambria"/>
              </w:rPr>
              <w:t xml:space="preserve">Зам. </w:t>
            </w:r>
            <w:proofErr w:type="spellStart"/>
            <w:r w:rsidRPr="004B06E1">
              <w:rPr>
                <w:rFonts w:ascii="Cambria" w:hAnsi="Cambria"/>
              </w:rPr>
              <w:t>дир</w:t>
            </w:r>
            <w:proofErr w:type="spellEnd"/>
            <w:r w:rsidRPr="004B06E1">
              <w:rPr>
                <w:rFonts w:ascii="Cambria" w:hAnsi="Cambria"/>
              </w:rPr>
              <w:t xml:space="preserve">. по УР </w:t>
            </w:r>
            <w:proofErr w:type="spellStart"/>
            <w:r w:rsidRPr="004B06E1">
              <w:rPr>
                <w:rFonts w:ascii="Cambria" w:hAnsi="Cambria"/>
              </w:rPr>
              <w:t>Залевская</w:t>
            </w:r>
            <w:proofErr w:type="spellEnd"/>
            <w:r w:rsidRPr="004B06E1">
              <w:rPr>
                <w:rFonts w:ascii="Cambria" w:hAnsi="Cambria"/>
              </w:rPr>
              <w:t xml:space="preserve"> Л.А.</w:t>
            </w:r>
          </w:p>
          <w:p w:rsidR="00FC1DC9" w:rsidRPr="004B06E1" w:rsidRDefault="00FC1DC9" w:rsidP="004B06E1">
            <w:pPr>
              <w:outlineLvl w:val="0"/>
              <w:rPr>
                <w:rFonts w:ascii="Cambria" w:hAnsi="Cambria"/>
              </w:rPr>
            </w:pPr>
            <w:r w:rsidRPr="004B06E1">
              <w:rPr>
                <w:rFonts w:ascii="Cambria" w:hAnsi="Cambria"/>
              </w:rPr>
              <w:t xml:space="preserve">Зам. </w:t>
            </w:r>
            <w:proofErr w:type="spellStart"/>
            <w:r w:rsidRPr="004B06E1">
              <w:rPr>
                <w:rFonts w:ascii="Cambria" w:hAnsi="Cambria"/>
              </w:rPr>
              <w:t>дир</w:t>
            </w:r>
            <w:proofErr w:type="spellEnd"/>
            <w:r w:rsidRPr="004B06E1">
              <w:rPr>
                <w:rFonts w:ascii="Cambria" w:hAnsi="Cambria"/>
              </w:rPr>
              <w:t>. по УР Малков Д.И.</w:t>
            </w:r>
          </w:p>
          <w:p w:rsidR="00A54F1F" w:rsidRPr="00FC1DC9" w:rsidRDefault="00FC1DC9" w:rsidP="004B06E1">
            <w:pPr>
              <w:outlineLvl w:val="0"/>
              <w:rPr>
                <w:rFonts w:ascii="Cambria" w:hAnsi="Cambria"/>
              </w:rPr>
            </w:pPr>
            <w:r w:rsidRPr="00FC1DC9">
              <w:rPr>
                <w:rFonts w:ascii="Cambria" w:hAnsi="Cambria"/>
              </w:rPr>
              <w:t xml:space="preserve">Зам. по информатизации </w:t>
            </w:r>
            <w:proofErr w:type="spellStart"/>
            <w:r w:rsidRPr="00FC1DC9">
              <w:rPr>
                <w:rFonts w:ascii="Cambria" w:hAnsi="Cambria"/>
              </w:rPr>
              <w:t>Хисамова</w:t>
            </w:r>
            <w:proofErr w:type="spellEnd"/>
            <w:r w:rsidRPr="00FC1DC9">
              <w:rPr>
                <w:rFonts w:ascii="Cambria" w:hAnsi="Cambria"/>
              </w:rPr>
              <w:t xml:space="preserve"> А.В.</w:t>
            </w:r>
          </w:p>
        </w:tc>
        <w:tc>
          <w:tcPr>
            <w:tcW w:w="1191" w:type="pct"/>
            <w:gridSpan w:val="2"/>
          </w:tcPr>
          <w:p w:rsidR="00A54F1F" w:rsidRPr="00FC1DC9" w:rsidRDefault="00A54F1F" w:rsidP="00A54F1F">
            <w:pPr>
              <w:jc w:val="both"/>
              <w:outlineLvl w:val="0"/>
            </w:pPr>
            <w:r w:rsidRPr="00FC1DC9">
              <w:t>Создание условий для освоения</w:t>
            </w:r>
            <w:r w:rsidRPr="00FC1DC9">
              <w:rPr>
                <w:rFonts w:ascii="Cambria" w:hAnsi="Cambria"/>
              </w:rPr>
              <w:t xml:space="preserve"> основных образовательных программ, в том числе с помощью дистанционных технологий», 100% обучающимися с ОВЗ</w:t>
            </w:r>
          </w:p>
        </w:tc>
      </w:tr>
      <w:tr w:rsidR="00952F37" w:rsidRPr="000660CC" w:rsidTr="00DA70A0">
        <w:trPr>
          <w:trHeight w:val="240"/>
        </w:trPr>
        <w:tc>
          <w:tcPr>
            <w:tcW w:w="234" w:type="pct"/>
          </w:tcPr>
          <w:p w:rsidR="00952F37" w:rsidRPr="00766CC5" w:rsidRDefault="00952F37" w:rsidP="007553E1">
            <w:pPr>
              <w:numPr>
                <w:ilvl w:val="1"/>
                <w:numId w:val="9"/>
              </w:numPr>
              <w:outlineLvl w:val="0"/>
              <w:rPr>
                <w:rFonts w:ascii="Cambria" w:hAnsi="Cambria"/>
              </w:rPr>
            </w:pPr>
          </w:p>
        </w:tc>
        <w:tc>
          <w:tcPr>
            <w:tcW w:w="1505" w:type="pct"/>
            <w:gridSpan w:val="3"/>
            <w:shd w:val="clear" w:color="auto" w:fill="EAF1DD"/>
          </w:tcPr>
          <w:p w:rsidR="00952F37" w:rsidRPr="00766CC5" w:rsidRDefault="00952F37" w:rsidP="00952F37">
            <w:pPr>
              <w:ind w:firstLine="20"/>
              <w:rPr>
                <w:rFonts w:ascii="Cambria" w:hAnsi="Cambria"/>
                <w:sz w:val="22"/>
                <w:szCs w:val="22"/>
              </w:rPr>
            </w:pPr>
            <w:r w:rsidRPr="00766CC5">
              <w:rPr>
                <w:rFonts w:ascii="Cambria" w:hAnsi="Cambria"/>
                <w:sz w:val="22"/>
                <w:szCs w:val="22"/>
              </w:rPr>
              <w:t>Техническая направленность проектной и исследовательской  деятельности обучающихся</w:t>
            </w:r>
          </w:p>
        </w:tc>
        <w:tc>
          <w:tcPr>
            <w:tcW w:w="575" w:type="pct"/>
            <w:tcBorders>
              <w:top w:val="single" w:sz="4" w:space="0" w:color="auto"/>
              <w:bottom w:val="single" w:sz="4" w:space="0" w:color="auto"/>
              <w:right w:val="single" w:sz="4" w:space="0" w:color="auto"/>
            </w:tcBorders>
          </w:tcPr>
          <w:p w:rsidR="00952F37" w:rsidRPr="00FC1DC9" w:rsidRDefault="00952F37" w:rsidP="00952F37">
            <w:pPr>
              <w:jc w:val="center"/>
              <w:outlineLvl w:val="0"/>
              <w:rPr>
                <w:rFonts w:ascii="Cambria" w:hAnsi="Cambria"/>
              </w:rPr>
            </w:pPr>
            <w:r w:rsidRPr="00FC1DC9">
              <w:rPr>
                <w:rFonts w:ascii="Cambria" w:hAnsi="Cambria"/>
              </w:rPr>
              <w:t>Сентябрь 2019г.</w:t>
            </w:r>
          </w:p>
        </w:tc>
        <w:tc>
          <w:tcPr>
            <w:tcW w:w="519" w:type="pct"/>
            <w:tcBorders>
              <w:top w:val="single" w:sz="4" w:space="0" w:color="auto"/>
              <w:left w:val="single" w:sz="4" w:space="0" w:color="auto"/>
              <w:bottom w:val="single" w:sz="4" w:space="0" w:color="auto"/>
            </w:tcBorders>
          </w:tcPr>
          <w:p w:rsidR="00952F37" w:rsidRPr="00FC1DC9" w:rsidRDefault="0022164F" w:rsidP="00952F37">
            <w:pPr>
              <w:jc w:val="center"/>
              <w:outlineLvl w:val="0"/>
              <w:rPr>
                <w:rFonts w:ascii="Cambria" w:hAnsi="Cambria"/>
              </w:rPr>
            </w:pPr>
            <w:r>
              <w:rPr>
                <w:rFonts w:ascii="Cambria" w:hAnsi="Cambria"/>
              </w:rPr>
              <w:t>Июнь 2022г</w:t>
            </w:r>
            <w:r w:rsidR="00952F37" w:rsidRPr="00FC1DC9">
              <w:rPr>
                <w:rFonts w:ascii="Cambria" w:hAnsi="Cambria"/>
              </w:rPr>
              <w:t>.</w:t>
            </w:r>
          </w:p>
        </w:tc>
        <w:tc>
          <w:tcPr>
            <w:tcW w:w="976" w:type="pct"/>
            <w:gridSpan w:val="2"/>
          </w:tcPr>
          <w:p w:rsidR="00952F37" w:rsidRPr="000660CC" w:rsidRDefault="00952F37" w:rsidP="00952F37">
            <w:pPr>
              <w:rPr>
                <w:rFonts w:ascii="Cambria" w:hAnsi="Cambria"/>
                <w:color w:val="FF0000"/>
                <w:sz w:val="22"/>
                <w:szCs w:val="22"/>
              </w:rPr>
            </w:pPr>
            <w:r w:rsidRPr="00FC1DC9">
              <w:rPr>
                <w:rFonts w:ascii="Cambria" w:hAnsi="Cambria"/>
              </w:rPr>
              <w:t xml:space="preserve">Зам. по информатизации </w:t>
            </w:r>
            <w:proofErr w:type="spellStart"/>
            <w:r w:rsidRPr="00FC1DC9">
              <w:rPr>
                <w:rFonts w:ascii="Cambria" w:hAnsi="Cambria"/>
              </w:rPr>
              <w:t>Хисамова</w:t>
            </w:r>
            <w:proofErr w:type="spellEnd"/>
            <w:r w:rsidRPr="00FC1DC9">
              <w:rPr>
                <w:rFonts w:ascii="Cambria" w:hAnsi="Cambria"/>
              </w:rPr>
              <w:t xml:space="preserve"> А.В.</w:t>
            </w:r>
            <w:r>
              <w:rPr>
                <w:rFonts w:ascii="Cambria" w:hAnsi="Cambria"/>
              </w:rPr>
              <w:t>, учителя математики, информатики, технологии, физики</w:t>
            </w:r>
          </w:p>
        </w:tc>
        <w:tc>
          <w:tcPr>
            <w:tcW w:w="1191" w:type="pct"/>
            <w:gridSpan w:val="2"/>
          </w:tcPr>
          <w:p w:rsidR="00952F37" w:rsidRPr="000660CC" w:rsidRDefault="00952F37" w:rsidP="00952F37">
            <w:pPr>
              <w:rPr>
                <w:rFonts w:ascii="Cambria" w:hAnsi="Cambria"/>
                <w:color w:val="FF0000"/>
                <w:sz w:val="22"/>
                <w:szCs w:val="22"/>
              </w:rPr>
            </w:pPr>
            <w:r>
              <w:rPr>
                <w:rFonts w:ascii="Cambria" w:hAnsi="Cambria"/>
                <w:color w:val="FF0000"/>
                <w:sz w:val="22"/>
                <w:szCs w:val="22"/>
              </w:rPr>
              <w:t xml:space="preserve">Не менее 50% </w:t>
            </w:r>
            <w:r w:rsidR="003818CF" w:rsidRPr="003818CF">
              <w:rPr>
                <w:rFonts w:ascii="Cambria" w:hAnsi="Cambria"/>
                <w:b/>
                <w:color w:val="FF0000"/>
                <w:sz w:val="32"/>
                <w:szCs w:val="32"/>
              </w:rPr>
              <w:t xml:space="preserve">(???) </w:t>
            </w:r>
            <w:r>
              <w:rPr>
                <w:rFonts w:ascii="Cambria" w:hAnsi="Cambria"/>
                <w:color w:val="FF0000"/>
                <w:sz w:val="22"/>
                <w:szCs w:val="22"/>
              </w:rPr>
              <w:t>проектов и исследовательских работ обучающихся носят технический характер</w:t>
            </w:r>
          </w:p>
        </w:tc>
      </w:tr>
      <w:tr w:rsidR="0022164F" w:rsidRPr="000660CC" w:rsidTr="00DA70A0">
        <w:trPr>
          <w:trHeight w:val="240"/>
        </w:trPr>
        <w:tc>
          <w:tcPr>
            <w:tcW w:w="234" w:type="pct"/>
          </w:tcPr>
          <w:p w:rsidR="0022164F" w:rsidRPr="00766CC5" w:rsidRDefault="0022164F" w:rsidP="007553E1">
            <w:pPr>
              <w:numPr>
                <w:ilvl w:val="1"/>
                <w:numId w:val="9"/>
              </w:numPr>
              <w:outlineLvl w:val="0"/>
              <w:rPr>
                <w:rFonts w:ascii="Cambria" w:hAnsi="Cambria"/>
              </w:rPr>
            </w:pPr>
          </w:p>
        </w:tc>
        <w:tc>
          <w:tcPr>
            <w:tcW w:w="1505" w:type="pct"/>
            <w:gridSpan w:val="3"/>
            <w:shd w:val="clear" w:color="auto" w:fill="EAF1DD"/>
          </w:tcPr>
          <w:p w:rsidR="0022164F" w:rsidRPr="00766CC5" w:rsidRDefault="0022164F" w:rsidP="0022164F">
            <w:pPr>
              <w:rPr>
                <w:rFonts w:ascii="Cambria" w:hAnsi="Cambria"/>
                <w:sz w:val="22"/>
                <w:szCs w:val="22"/>
              </w:rPr>
            </w:pPr>
            <w:r w:rsidRPr="00766CC5">
              <w:rPr>
                <w:bCs/>
              </w:rPr>
              <w:t>Участие обучающихся в ведомственном проекте "Олимпиадное движение школьников"</w:t>
            </w:r>
          </w:p>
        </w:tc>
        <w:tc>
          <w:tcPr>
            <w:tcW w:w="575" w:type="pct"/>
            <w:tcBorders>
              <w:top w:val="single" w:sz="4" w:space="0" w:color="auto"/>
              <w:bottom w:val="single" w:sz="4" w:space="0" w:color="auto"/>
              <w:right w:val="single" w:sz="4" w:space="0" w:color="auto"/>
            </w:tcBorders>
          </w:tcPr>
          <w:p w:rsidR="0022164F" w:rsidRPr="00FC1DC9" w:rsidRDefault="0022164F" w:rsidP="0022164F">
            <w:pPr>
              <w:jc w:val="center"/>
              <w:outlineLvl w:val="0"/>
              <w:rPr>
                <w:rFonts w:ascii="Cambria" w:hAnsi="Cambria"/>
              </w:rPr>
            </w:pPr>
            <w:r w:rsidRPr="00FC1DC9">
              <w:rPr>
                <w:rFonts w:ascii="Cambria" w:hAnsi="Cambria"/>
              </w:rPr>
              <w:t>Сентябрь 2019г.</w:t>
            </w:r>
          </w:p>
        </w:tc>
        <w:tc>
          <w:tcPr>
            <w:tcW w:w="519" w:type="pct"/>
            <w:tcBorders>
              <w:top w:val="single" w:sz="4" w:space="0" w:color="auto"/>
              <w:left w:val="single" w:sz="4" w:space="0" w:color="auto"/>
              <w:bottom w:val="single" w:sz="4" w:space="0" w:color="auto"/>
            </w:tcBorders>
          </w:tcPr>
          <w:p w:rsidR="0022164F" w:rsidRPr="00FC1DC9" w:rsidRDefault="0022164F" w:rsidP="0022164F">
            <w:pPr>
              <w:jc w:val="center"/>
              <w:outlineLvl w:val="0"/>
              <w:rPr>
                <w:rFonts w:ascii="Cambria" w:hAnsi="Cambria"/>
              </w:rPr>
            </w:pPr>
            <w:r>
              <w:rPr>
                <w:rFonts w:ascii="Cambria" w:hAnsi="Cambria"/>
              </w:rPr>
              <w:t>Июнь 2022г</w:t>
            </w:r>
            <w:r w:rsidRPr="00FC1DC9">
              <w:rPr>
                <w:rFonts w:ascii="Cambria" w:hAnsi="Cambria"/>
              </w:rPr>
              <w:t>.</w:t>
            </w:r>
          </w:p>
        </w:tc>
        <w:tc>
          <w:tcPr>
            <w:tcW w:w="976" w:type="pct"/>
            <w:gridSpan w:val="2"/>
          </w:tcPr>
          <w:p w:rsidR="0022164F" w:rsidRPr="003818CF" w:rsidRDefault="0022164F" w:rsidP="003818CF">
            <w:pPr>
              <w:rPr>
                <w:rFonts w:ascii="Cambria" w:hAnsi="Cambria"/>
              </w:rPr>
            </w:pPr>
            <w:r w:rsidRPr="003818CF">
              <w:rPr>
                <w:rFonts w:ascii="Cambria" w:hAnsi="Cambria"/>
              </w:rPr>
              <w:t>Методист Ханжина Г.А.</w:t>
            </w:r>
          </w:p>
        </w:tc>
        <w:tc>
          <w:tcPr>
            <w:tcW w:w="1191" w:type="pct"/>
            <w:gridSpan w:val="2"/>
          </w:tcPr>
          <w:p w:rsidR="0022164F" w:rsidRPr="000660CC" w:rsidRDefault="0022164F" w:rsidP="0022164F">
            <w:pPr>
              <w:rPr>
                <w:rFonts w:ascii="Cambria" w:hAnsi="Cambria"/>
                <w:color w:val="FF0000"/>
                <w:sz w:val="22"/>
                <w:szCs w:val="22"/>
              </w:rPr>
            </w:pPr>
            <w:r w:rsidRPr="00E46045">
              <w:rPr>
                <w:rFonts w:ascii="Cambria" w:hAnsi="Cambria"/>
                <w:sz w:val="22"/>
                <w:szCs w:val="22"/>
              </w:rPr>
              <w:t>Ежегодный прирост количества участников «Олимпиадного движения школьников»</w:t>
            </w:r>
          </w:p>
        </w:tc>
      </w:tr>
      <w:tr w:rsidR="00766CC5" w:rsidRPr="000660CC" w:rsidTr="00DA70A0">
        <w:trPr>
          <w:trHeight w:val="240"/>
        </w:trPr>
        <w:tc>
          <w:tcPr>
            <w:tcW w:w="234" w:type="pct"/>
          </w:tcPr>
          <w:p w:rsidR="00766CC5" w:rsidRPr="00766CC5" w:rsidRDefault="00766CC5" w:rsidP="007553E1">
            <w:pPr>
              <w:numPr>
                <w:ilvl w:val="1"/>
                <w:numId w:val="9"/>
              </w:numPr>
              <w:outlineLvl w:val="0"/>
              <w:rPr>
                <w:rFonts w:ascii="Cambria" w:hAnsi="Cambria"/>
              </w:rPr>
            </w:pPr>
          </w:p>
        </w:tc>
        <w:tc>
          <w:tcPr>
            <w:tcW w:w="1505" w:type="pct"/>
            <w:gridSpan w:val="3"/>
            <w:shd w:val="clear" w:color="auto" w:fill="EAF1DD"/>
          </w:tcPr>
          <w:p w:rsidR="00766CC5" w:rsidRPr="00766CC5" w:rsidRDefault="00766CC5" w:rsidP="00766CC5">
            <w:pPr>
              <w:rPr>
                <w:rFonts w:ascii="Cambria" w:hAnsi="Cambria"/>
                <w:sz w:val="22"/>
                <w:szCs w:val="22"/>
              </w:rPr>
            </w:pPr>
            <w:r w:rsidRPr="00766CC5">
              <w:rPr>
                <w:rFonts w:ascii="Cambria" w:hAnsi="Cambria"/>
                <w:sz w:val="22"/>
                <w:szCs w:val="22"/>
              </w:rPr>
              <w:t xml:space="preserve">Показатель успеваемости </w:t>
            </w:r>
          </w:p>
        </w:tc>
        <w:tc>
          <w:tcPr>
            <w:tcW w:w="575" w:type="pct"/>
            <w:tcBorders>
              <w:top w:val="single" w:sz="4" w:space="0" w:color="auto"/>
              <w:bottom w:val="single" w:sz="4" w:space="0" w:color="auto"/>
              <w:right w:val="single" w:sz="4" w:space="0" w:color="auto"/>
            </w:tcBorders>
          </w:tcPr>
          <w:p w:rsidR="00766CC5" w:rsidRPr="00FC1DC9" w:rsidRDefault="00766CC5" w:rsidP="00766CC5">
            <w:pPr>
              <w:jc w:val="center"/>
              <w:outlineLvl w:val="0"/>
              <w:rPr>
                <w:rFonts w:ascii="Cambria" w:hAnsi="Cambria"/>
              </w:rPr>
            </w:pPr>
            <w:r w:rsidRPr="00FC1DC9">
              <w:rPr>
                <w:rFonts w:ascii="Cambria" w:hAnsi="Cambria"/>
              </w:rPr>
              <w:t>Сентябрь 2019г.</w:t>
            </w:r>
          </w:p>
        </w:tc>
        <w:tc>
          <w:tcPr>
            <w:tcW w:w="519" w:type="pct"/>
            <w:tcBorders>
              <w:top w:val="single" w:sz="4" w:space="0" w:color="auto"/>
              <w:left w:val="single" w:sz="4" w:space="0" w:color="auto"/>
              <w:bottom w:val="single" w:sz="4" w:space="0" w:color="auto"/>
            </w:tcBorders>
          </w:tcPr>
          <w:p w:rsidR="00766CC5" w:rsidRPr="00FC1DC9" w:rsidRDefault="00766CC5" w:rsidP="00766CC5">
            <w:pPr>
              <w:jc w:val="center"/>
              <w:outlineLvl w:val="0"/>
              <w:rPr>
                <w:rFonts w:ascii="Cambria" w:hAnsi="Cambria"/>
              </w:rPr>
            </w:pPr>
            <w:r>
              <w:rPr>
                <w:rFonts w:ascii="Cambria" w:hAnsi="Cambria"/>
              </w:rPr>
              <w:t>Июнь 2022г</w:t>
            </w:r>
            <w:r w:rsidRPr="00FC1DC9">
              <w:rPr>
                <w:rFonts w:ascii="Cambria" w:hAnsi="Cambria"/>
              </w:rPr>
              <w:t>.</w:t>
            </w:r>
          </w:p>
        </w:tc>
        <w:tc>
          <w:tcPr>
            <w:tcW w:w="976" w:type="pct"/>
            <w:gridSpan w:val="2"/>
          </w:tcPr>
          <w:p w:rsidR="00766CC5" w:rsidRPr="003818CF" w:rsidRDefault="00766CC5" w:rsidP="003818CF">
            <w:pPr>
              <w:outlineLvl w:val="0"/>
              <w:rPr>
                <w:rFonts w:ascii="Cambria" w:hAnsi="Cambria"/>
              </w:rPr>
            </w:pPr>
            <w:r w:rsidRPr="003818CF">
              <w:rPr>
                <w:rFonts w:ascii="Cambria" w:hAnsi="Cambria"/>
              </w:rPr>
              <w:t xml:space="preserve">Зам. </w:t>
            </w:r>
            <w:proofErr w:type="spellStart"/>
            <w:r w:rsidRPr="003818CF">
              <w:rPr>
                <w:rFonts w:ascii="Cambria" w:hAnsi="Cambria"/>
              </w:rPr>
              <w:t>дир</w:t>
            </w:r>
            <w:proofErr w:type="spellEnd"/>
            <w:r w:rsidRPr="003818CF">
              <w:rPr>
                <w:rFonts w:ascii="Cambria" w:hAnsi="Cambria"/>
              </w:rPr>
              <w:t xml:space="preserve">. по УР </w:t>
            </w:r>
            <w:proofErr w:type="spellStart"/>
            <w:r w:rsidRPr="003818CF">
              <w:rPr>
                <w:rFonts w:ascii="Cambria" w:hAnsi="Cambria"/>
              </w:rPr>
              <w:t>Залевская</w:t>
            </w:r>
            <w:proofErr w:type="spellEnd"/>
            <w:r w:rsidRPr="003818CF">
              <w:rPr>
                <w:rFonts w:ascii="Cambria" w:hAnsi="Cambria"/>
              </w:rPr>
              <w:t xml:space="preserve"> Л.А.</w:t>
            </w:r>
          </w:p>
          <w:p w:rsidR="00766CC5" w:rsidRPr="003818CF" w:rsidRDefault="00766CC5" w:rsidP="00F85FAE">
            <w:pPr>
              <w:ind w:right="-182" w:hanging="94"/>
              <w:outlineLvl w:val="0"/>
              <w:rPr>
                <w:rFonts w:ascii="Cambria" w:hAnsi="Cambria"/>
              </w:rPr>
            </w:pPr>
            <w:r w:rsidRPr="003818CF">
              <w:rPr>
                <w:rFonts w:ascii="Cambria" w:hAnsi="Cambria"/>
              </w:rPr>
              <w:t xml:space="preserve">Зам. </w:t>
            </w:r>
            <w:proofErr w:type="spellStart"/>
            <w:r w:rsidRPr="003818CF">
              <w:rPr>
                <w:rFonts w:ascii="Cambria" w:hAnsi="Cambria"/>
              </w:rPr>
              <w:t>дир</w:t>
            </w:r>
            <w:proofErr w:type="spellEnd"/>
            <w:r w:rsidRPr="003818CF">
              <w:rPr>
                <w:rFonts w:ascii="Cambria" w:hAnsi="Cambria"/>
              </w:rPr>
              <w:t>. по УР Малков Д.И.</w:t>
            </w:r>
          </w:p>
        </w:tc>
        <w:tc>
          <w:tcPr>
            <w:tcW w:w="1191" w:type="pct"/>
            <w:gridSpan w:val="2"/>
          </w:tcPr>
          <w:p w:rsidR="00766CC5" w:rsidRPr="003818CF" w:rsidRDefault="00766CC5" w:rsidP="00766CC5">
            <w:pPr>
              <w:rPr>
                <w:rFonts w:ascii="Cambria" w:hAnsi="Cambria"/>
              </w:rPr>
            </w:pPr>
            <w:r w:rsidRPr="003818CF">
              <w:rPr>
                <w:rFonts w:ascii="Cambria" w:hAnsi="Cambria"/>
              </w:rPr>
              <w:t>Показатель успеваемости 99,78%</w:t>
            </w:r>
          </w:p>
        </w:tc>
      </w:tr>
      <w:tr w:rsidR="00766CC5" w:rsidRPr="000660CC" w:rsidTr="00DA70A0">
        <w:trPr>
          <w:trHeight w:val="240"/>
        </w:trPr>
        <w:tc>
          <w:tcPr>
            <w:tcW w:w="234" w:type="pct"/>
          </w:tcPr>
          <w:p w:rsidR="00766CC5" w:rsidRPr="00766CC5" w:rsidRDefault="00766CC5" w:rsidP="007553E1">
            <w:pPr>
              <w:numPr>
                <w:ilvl w:val="1"/>
                <w:numId w:val="9"/>
              </w:numPr>
              <w:outlineLvl w:val="0"/>
              <w:rPr>
                <w:rFonts w:ascii="Cambria" w:hAnsi="Cambria"/>
              </w:rPr>
            </w:pPr>
          </w:p>
        </w:tc>
        <w:tc>
          <w:tcPr>
            <w:tcW w:w="1505" w:type="pct"/>
            <w:gridSpan w:val="3"/>
            <w:shd w:val="clear" w:color="auto" w:fill="EAF1DD"/>
          </w:tcPr>
          <w:p w:rsidR="00766CC5" w:rsidRPr="00766CC5" w:rsidRDefault="00766CC5" w:rsidP="00766CC5">
            <w:pPr>
              <w:rPr>
                <w:rFonts w:ascii="Cambria" w:hAnsi="Cambria"/>
                <w:sz w:val="22"/>
                <w:szCs w:val="22"/>
              </w:rPr>
            </w:pPr>
            <w:r w:rsidRPr="00766CC5">
              <w:rPr>
                <w:rFonts w:ascii="Cambria" w:hAnsi="Cambria"/>
                <w:sz w:val="22"/>
                <w:szCs w:val="22"/>
              </w:rPr>
              <w:t xml:space="preserve">Показатель качества  </w:t>
            </w:r>
            <w:proofErr w:type="spellStart"/>
            <w:r w:rsidRPr="00766CC5">
              <w:rPr>
                <w:rFonts w:ascii="Cambria" w:hAnsi="Cambria"/>
                <w:sz w:val="22"/>
                <w:szCs w:val="22"/>
              </w:rPr>
              <w:t>обученности</w:t>
            </w:r>
            <w:proofErr w:type="spellEnd"/>
            <w:r w:rsidRPr="00766CC5">
              <w:rPr>
                <w:rFonts w:ascii="Cambria" w:hAnsi="Cambria"/>
                <w:sz w:val="22"/>
                <w:szCs w:val="22"/>
              </w:rPr>
              <w:t xml:space="preserve"> </w:t>
            </w:r>
          </w:p>
        </w:tc>
        <w:tc>
          <w:tcPr>
            <w:tcW w:w="575" w:type="pct"/>
            <w:tcBorders>
              <w:top w:val="single" w:sz="4" w:space="0" w:color="auto"/>
              <w:bottom w:val="single" w:sz="4" w:space="0" w:color="auto"/>
              <w:right w:val="single" w:sz="4" w:space="0" w:color="auto"/>
            </w:tcBorders>
          </w:tcPr>
          <w:p w:rsidR="00766CC5" w:rsidRPr="00FC1DC9" w:rsidRDefault="00766CC5" w:rsidP="00766CC5">
            <w:pPr>
              <w:jc w:val="center"/>
              <w:outlineLvl w:val="0"/>
              <w:rPr>
                <w:rFonts w:ascii="Cambria" w:hAnsi="Cambria"/>
              </w:rPr>
            </w:pPr>
            <w:r w:rsidRPr="00FC1DC9">
              <w:rPr>
                <w:rFonts w:ascii="Cambria" w:hAnsi="Cambria"/>
              </w:rPr>
              <w:t>Сентябрь 2019г.</w:t>
            </w:r>
          </w:p>
        </w:tc>
        <w:tc>
          <w:tcPr>
            <w:tcW w:w="519" w:type="pct"/>
            <w:tcBorders>
              <w:top w:val="single" w:sz="4" w:space="0" w:color="auto"/>
              <w:left w:val="single" w:sz="4" w:space="0" w:color="auto"/>
              <w:bottom w:val="single" w:sz="4" w:space="0" w:color="auto"/>
            </w:tcBorders>
          </w:tcPr>
          <w:p w:rsidR="00766CC5" w:rsidRPr="00FC1DC9" w:rsidRDefault="00766CC5" w:rsidP="00766CC5">
            <w:pPr>
              <w:jc w:val="center"/>
              <w:outlineLvl w:val="0"/>
              <w:rPr>
                <w:rFonts w:ascii="Cambria" w:hAnsi="Cambria"/>
              </w:rPr>
            </w:pPr>
            <w:r>
              <w:rPr>
                <w:rFonts w:ascii="Cambria" w:hAnsi="Cambria"/>
              </w:rPr>
              <w:t>Июнь 2022г</w:t>
            </w:r>
            <w:r w:rsidRPr="00FC1DC9">
              <w:rPr>
                <w:rFonts w:ascii="Cambria" w:hAnsi="Cambria"/>
              </w:rPr>
              <w:t>.</w:t>
            </w:r>
          </w:p>
        </w:tc>
        <w:tc>
          <w:tcPr>
            <w:tcW w:w="976" w:type="pct"/>
            <w:gridSpan w:val="2"/>
          </w:tcPr>
          <w:p w:rsidR="00766CC5" w:rsidRPr="003818CF" w:rsidRDefault="00766CC5" w:rsidP="003818CF">
            <w:pPr>
              <w:outlineLvl w:val="0"/>
              <w:rPr>
                <w:rFonts w:ascii="Cambria" w:hAnsi="Cambria"/>
              </w:rPr>
            </w:pPr>
            <w:r w:rsidRPr="003818CF">
              <w:rPr>
                <w:rFonts w:ascii="Cambria" w:hAnsi="Cambria"/>
              </w:rPr>
              <w:t xml:space="preserve">Зам. </w:t>
            </w:r>
            <w:proofErr w:type="spellStart"/>
            <w:r w:rsidRPr="003818CF">
              <w:rPr>
                <w:rFonts w:ascii="Cambria" w:hAnsi="Cambria"/>
              </w:rPr>
              <w:t>дир</w:t>
            </w:r>
            <w:proofErr w:type="spellEnd"/>
            <w:r w:rsidRPr="003818CF">
              <w:rPr>
                <w:rFonts w:ascii="Cambria" w:hAnsi="Cambria"/>
              </w:rPr>
              <w:t xml:space="preserve">. по УР </w:t>
            </w:r>
            <w:proofErr w:type="spellStart"/>
            <w:r w:rsidRPr="003818CF">
              <w:rPr>
                <w:rFonts w:ascii="Cambria" w:hAnsi="Cambria"/>
              </w:rPr>
              <w:t>Залевская</w:t>
            </w:r>
            <w:proofErr w:type="spellEnd"/>
            <w:r w:rsidRPr="003818CF">
              <w:rPr>
                <w:rFonts w:ascii="Cambria" w:hAnsi="Cambria"/>
              </w:rPr>
              <w:t xml:space="preserve"> Л.А.</w:t>
            </w:r>
          </w:p>
          <w:p w:rsidR="00766CC5" w:rsidRPr="003818CF" w:rsidRDefault="00F85FAE" w:rsidP="003818CF">
            <w:pPr>
              <w:ind w:left="-222" w:right="-182"/>
              <w:outlineLvl w:val="0"/>
              <w:rPr>
                <w:rFonts w:ascii="Cambria" w:hAnsi="Cambria"/>
              </w:rPr>
            </w:pPr>
            <w:r>
              <w:rPr>
                <w:rFonts w:ascii="Cambria" w:hAnsi="Cambria"/>
              </w:rPr>
              <w:t xml:space="preserve">  </w:t>
            </w:r>
            <w:r w:rsidR="00766CC5" w:rsidRPr="003818CF">
              <w:rPr>
                <w:rFonts w:ascii="Cambria" w:hAnsi="Cambria"/>
              </w:rPr>
              <w:t xml:space="preserve">Зам. </w:t>
            </w:r>
            <w:proofErr w:type="spellStart"/>
            <w:r w:rsidR="00766CC5" w:rsidRPr="003818CF">
              <w:rPr>
                <w:rFonts w:ascii="Cambria" w:hAnsi="Cambria"/>
              </w:rPr>
              <w:t>дир</w:t>
            </w:r>
            <w:proofErr w:type="spellEnd"/>
            <w:r w:rsidR="00766CC5" w:rsidRPr="003818CF">
              <w:rPr>
                <w:rFonts w:ascii="Cambria" w:hAnsi="Cambria"/>
              </w:rPr>
              <w:t>. по УР Малков Д.И.</w:t>
            </w:r>
          </w:p>
        </w:tc>
        <w:tc>
          <w:tcPr>
            <w:tcW w:w="1191" w:type="pct"/>
            <w:gridSpan w:val="2"/>
          </w:tcPr>
          <w:p w:rsidR="00766CC5" w:rsidRPr="003818CF" w:rsidRDefault="00766CC5" w:rsidP="00766CC5">
            <w:pPr>
              <w:rPr>
                <w:rFonts w:ascii="Cambria" w:hAnsi="Cambria"/>
              </w:rPr>
            </w:pPr>
            <w:r w:rsidRPr="003818CF">
              <w:rPr>
                <w:rFonts w:ascii="Cambria" w:hAnsi="Cambria"/>
              </w:rPr>
              <w:t xml:space="preserve">Показатель качества  </w:t>
            </w:r>
            <w:proofErr w:type="spellStart"/>
            <w:r w:rsidRPr="003818CF">
              <w:rPr>
                <w:rFonts w:ascii="Cambria" w:hAnsi="Cambria"/>
              </w:rPr>
              <w:t>обученности</w:t>
            </w:r>
            <w:proofErr w:type="spellEnd"/>
            <w:r w:rsidRPr="003818CF">
              <w:rPr>
                <w:rFonts w:ascii="Cambria" w:hAnsi="Cambria"/>
              </w:rPr>
              <w:t xml:space="preserve"> 51,02%</w:t>
            </w:r>
          </w:p>
        </w:tc>
      </w:tr>
      <w:tr w:rsidR="00767755" w:rsidRPr="00767755" w:rsidTr="00952F37">
        <w:trPr>
          <w:trHeight w:val="240"/>
        </w:trPr>
        <w:tc>
          <w:tcPr>
            <w:tcW w:w="5000" w:type="pct"/>
            <w:gridSpan w:val="10"/>
            <w:shd w:val="clear" w:color="auto" w:fill="F2DBDB"/>
          </w:tcPr>
          <w:p w:rsidR="00DC228D" w:rsidRPr="00767755" w:rsidRDefault="00DC228D" w:rsidP="007553E1">
            <w:pPr>
              <w:numPr>
                <w:ilvl w:val="0"/>
                <w:numId w:val="9"/>
              </w:numPr>
              <w:jc w:val="center"/>
              <w:outlineLvl w:val="0"/>
              <w:rPr>
                <w:rFonts w:ascii="Cambria" w:hAnsi="Cambria"/>
              </w:rPr>
            </w:pPr>
            <w:r w:rsidRPr="00767755">
              <w:rPr>
                <w:rFonts w:ascii="Cambria" w:hAnsi="Cambria"/>
                <w:b/>
              </w:rPr>
              <w:t>План  реализации проекта «</w:t>
            </w:r>
            <w:r w:rsidR="002739F9" w:rsidRPr="00767755">
              <w:rPr>
                <w:rFonts w:ascii="Cambria" w:hAnsi="Cambria"/>
                <w:b/>
              </w:rPr>
              <w:t>Цифровая образовательная среда»</w:t>
            </w:r>
          </w:p>
        </w:tc>
      </w:tr>
      <w:tr w:rsidR="00767755" w:rsidRPr="00767755" w:rsidTr="00DA70A0">
        <w:trPr>
          <w:trHeight w:val="240"/>
        </w:trPr>
        <w:tc>
          <w:tcPr>
            <w:tcW w:w="281" w:type="pct"/>
            <w:gridSpan w:val="3"/>
          </w:tcPr>
          <w:p w:rsidR="00767755" w:rsidRPr="00767755" w:rsidRDefault="00767755" w:rsidP="007553E1">
            <w:pPr>
              <w:numPr>
                <w:ilvl w:val="1"/>
                <w:numId w:val="9"/>
              </w:numPr>
              <w:outlineLvl w:val="0"/>
              <w:rPr>
                <w:rFonts w:ascii="Cambria" w:hAnsi="Cambria"/>
              </w:rPr>
            </w:pPr>
            <w:r w:rsidRPr="00767755">
              <w:rPr>
                <w:rFonts w:ascii="Cambria" w:hAnsi="Cambria"/>
              </w:rPr>
              <w:t>.</w:t>
            </w:r>
          </w:p>
        </w:tc>
        <w:tc>
          <w:tcPr>
            <w:tcW w:w="1458" w:type="pct"/>
            <w:shd w:val="clear" w:color="auto" w:fill="EAF1DD"/>
          </w:tcPr>
          <w:p w:rsidR="00767755" w:rsidRPr="00767755" w:rsidRDefault="00767755" w:rsidP="007553E1">
            <w:pPr>
              <w:pStyle w:val="af4"/>
              <w:numPr>
                <w:ilvl w:val="0"/>
                <w:numId w:val="8"/>
              </w:numPr>
              <w:ind w:left="357" w:hanging="357"/>
              <w:contextualSpacing/>
              <w:rPr>
                <w:rFonts w:ascii="Times New Roman" w:eastAsia="Times New Roman" w:hAnsi="Times New Roman"/>
                <w:sz w:val="24"/>
                <w:szCs w:val="24"/>
                <w:lang w:eastAsia="ru-RU"/>
              </w:rPr>
            </w:pPr>
            <w:r w:rsidRPr="00767755">
              <w:rPr>
                <w:rFonts w:ascii="Times New Roman" w:eastAsia="Times New Roman" w:hAnsi="Times New Roman"/>
                <w:sz w:val="24"/>
                <w:szCs w:val="24"/>
                <w:lang w:eastAsia="ru-RU"/>
              </w:rPr>
              <w:t xml:space="preserve">Внедрение целевой модели цифровой образовательной среды, утвержденной Распоряжением </w:t>
            </w:r>
            <w:r w:rsidRPr="00767755">
              <w:rPr>
                <w:rFonts w:ascii="Times New Roman" w:eastAsia="Times New Roman" w:hAnsi="Times New Roman"/>
                <w:sz w:val="24"/>
                <w:szCs w:val="24"/>
                <w:lang w:eastAsia="ru-RU"/>
              </w:rPr>
              <w:lastRenderedPageBreak/>
              <w:t>Министерства просвещения Российской Федерации</w:t>
            </w:r>
          </w:p>
        </w:tc>
        <w:tc>
          <w:tcPr>
            <w:tcW w:w="575" w:type="pct"/>
            <w:tcBorders>
              <w:top w:val="single" w:sz="4" w:space="0" w:color="auto"/>
              <w:bottom w:val="single" w:sz="4" w:space="0" w:color="auto"/>
              <w:right w:val="single" w:sz="4" w:space="0" w:color="auto"/>
            </w:tcBorders>
          </w:tcPr>
          <w:p w:rsidR="00767755" w:rsidRPr="00767755" w:rsidRDefault="00767755" w:rsidP="00767755">
            <w:pPr>
              <w:jc w:val="center"/>
              <w:outlineLvl w:val="0"/>
              <w:rPr>
                <w:rFonts w:ascii="Cambria" w:hAnsi="Cambria"/>
              </w:rPr>
            </w:pPr>
            <w:r w:rsidRPr="00767755">
              <w:rPr>
                <w:rFonts w:ascii="Cambria" w:hAnsi="Cambria"/>
              </w:rPr>
              <w:lastRenderedPageBreak/>
              <w:t>Сентябрь 2020г.</w:t>
            </w:r>
          </w:p>
        </w:tc>
        <w:tc>
          <w:tcPr>
            <w:tcW w:w="519" w:type="pct"/>
            <w:tcBorders>
              <w:top w:val="single" w:sz="4" w:space="0" w:color="auto"/>
              <w:left w:val="single" w:sz="4" w:space="0" w:color="auto"/>
              <w:bottom w:val="single" w:sz="4" w:space="0" w:color="auto"/>
            </w:tcBorders>
          </w:tcPr>
          <w:p w:rsidR="00767755" w:rsidRPr="00767755" w:rsidRDefault="00767755" w:rsidP="00767755">
            <w:pPr>
              <w:jc w:val="center"/>
              <w:outlineLvl w:val="0"/>
              <w:rPr>
                <w:rFonts w:ascii="Cambria" w:hAnsi="Cambria"/>
              </w:rPr>
            </w:pPr>
            <w:r w:rsidRPr="00767755">
              <w:rPr>
                <w:rFonts w:ascii="Cambria" w:hAnsi="Cambria"/>
              </w:rPr>
              <w:t>Июнь 2022г.</w:t>
            </w:r>
          </w:p>
        </w:tc>
        <w:tc>
          <w:tcPr>
            <w:tcW w:w="976" w:type="pct"/>
            <w:gridSpan w:val="2"/>
          </w:tcPr>
          <w:p w:rsidR="00767755" w:rsidRPr="00767755" w:rsidRDefault="00767755" w:rsidP="00767755">
            <w:r w:rsidRPr="00767755">
              <w:rPr>
                <w:rFonts w:ascii="Cambria" w:hAnsi="Cambria"/>
              </w:rPr>
              <w:t>Зам. п</w:t>
            </w:r>
            <w:r w:rsidR="00F85FAE">
              <w:rPr>
                <w:rFonts w:ascii="Cambria" w:hAnsi="Cambria"/>
              </w:rPr>
              <w:t xml:space="preserve">о информатизации </w:t>
            </w:r>
            <w:proofErr w:type="spellStart"/>
            <w:r w:rsidR="00F85FAE">
              <w:rPr>
                <w:rFonts w:ascii="Cambria" w:hAnsi="Cambria"/>
              </w:rPr>
              <w:t>Хисамова</w:t>
            </w:r>
            <w:proofErr w:type="spellEnd"/>
            <w:r w:rsidR="00F85FAE">
              <w:rPr>
                <w:rFonts w:ascii="Cambria" w:hAnsi="Cambria"/>
              </w:rPr>
              <w:t xml:space="preserve"> А.В.</w:t>
            </w:r>
          </w:p>
        </w:tc>
        <w:tc>
          <w:tcPr>
            <w:tcW w:w="1191" w:type="pct"/>
            <w:gridSpan w:val="2"/>
          </w:tcPr>
          <w:p w:rsidR="00767755" w:rsidRPr="003818CF" w:rsidRDefault="00767755" w:rsidP="00767755">
            <w:pPr>
              <w:spacing w:line="240" w:lineRule="atLeast"/>
              <w:rPr>
                <w:rFonts w:ascii="Cambria" w:hAnsi="Cambria"/>
              </w:rPr>
            </w:pPr>
            <w:r w:rsidRPr="003818CF">
              <w:rPr>
                <w:rFonts w:ascii="Cambria" w:hAnsi="Cambria"/>
              </w:rPr>
              <w:t xml:space="preserve">Созданы организационно-нормативные, методологические условия для внедрения целевой </w:t>
            </w:r>
            <w:r w:rsidRPr="003818CF">
              <w:rPr>
                <w:rFonts w:ascii="Cambria" w:hAnsi="Cambria"/>
              </w:rPr>
              <w:lastRenderedPageBreak/>
              <w:t>модели в субъектах Российской Федерации и реализации мероприятий по созданию цифровой образовательной среды</w:t>
            </w:r>
          </w:p>
        </w:tc>
      </w:tr>
      <w:tr w:rsidR="00767755" w:rsidRPr="00767755" w:rsidTr="00DA70A0">
        <w:trPr>
          <w:trHeight w:val="240"/>
        </w:trPr>
        <w:tc>
          <w:tcPr>
            <w:tcW w:w="281" w:type="pct"/>
            <w:gridSpan w:val="3"/>
          </w:tcPr>
          <w:p w:rsidR="00767755" w:rsidRPr="00767755" w:rsidRDefault="00767755" w:rsidP="007553E1">
            <w:pPr>
              <w:numPr>
                <w:ilvl w:val="1"/>
                <w:numId w:val="9"/>
              </w:numPr>
              <w:outlineLvl w:val="0"/>
              <w:rPr>
                <w:rFonts w:ascii="Cambria" w:hAnsi="Cambria"/>
              </w:rPr>
            </w:pPr>
            <w:r w:rsidRPr="00767755">
              <w:rPr>
                <w:rFonts w:ascii="Cambria" w:hAnsi="Cambria"/>
              </w:rPr>
              <w:t xml:space="preserve">3.2. </w:t>
            </w:r>
          </w:p>
        </w:tc>
        <w:tc>
          <w:tcPr>
            <w:tcW w:w="1458" w:type="pct"/>
            <w:shd w:val="clear" w:color="auto" w:fill="EAF1DD"/>
          </w:tcPr>
          <w:p w:rsidR="00767755" w:rsidRPr="00767755" w:rsidRDefault="00767755" w:rsidP="007553E1">
            <w:pPr>
              <w:pStyle w:val="af4"/>
              <w:numPr>
                <w:ilvl w:val="0"/>
                <w:numId w:val="8"/>
              </w:numPr>
              <w:ind w:left="357" w:hanging="357"/>
              <w:contextualSpacing/>
              <w:rPr>
                <w:rFonts w:ascii="Times New Roman" w:eastAsia="Times New Roman" w:hAnsi="Times New Roman"/>
                <w:sz w:val="24"/>
                <w:szCs w:val="24"/>
                <w:lang w:eastAsia="ru-RU"/>
              </w:rPr>
            </w:pPr>
            <w:r w:rsidRPr="00767755">
              <w:rPr>
                <w:rFonts w:ascii="Times New Roman" w:eastAsia="Times New Roman" w:hAnsi="Times New Roman"/>
                <w:sz w:val="24"/>
                <w:szCs w:val="24"/>
                <w:lang w:eastAsia="ru-RU"/>
              </w:rPr>
              <w:t>Создание блоков «Предметные результаты», «</w:t>
            </w:r>
            <w:proofErr w:type="spellStart"/>
            <w:r w:rsidRPr="00767755">
              <w:rPr>
                <w:rFonts w:ascii="Times New Roman" w:eastAsia="Times New Roman" w:hAnsi="Times New Roman"/>
                <w:sz w:val="24"/>
                <w:szCs w:val="24"/>
                <w:lang w:eastAsia="ru-RU"/>
              </w:rPr>
              <w:t>Метапредметные</w:t>
            </w:r>
            <w:proofErr w:type="spellEnd"/>
            <w:r w:rsidRPr="00767755">
              <w:rPr>
                <w:rFonts w:ascii="Times New Roman" w:eastAsia="Times New Roman" w:hAnsi="Times New Roman"/>
                <w:sz w:val="24"/>
                <w:szCs w:val="24"/>
                <w:lang w:eastAsia="ru-RU"/>
              </w:rPr>
              <w:t xml:space="preserve"> результаты», «Личностные результаты» электронного образовательного маршрута для обучающихся 1-11 классов</w:t>
            </w:r>
          </w:p>
        </w:tc>
        <w:tc>
          <w:tcPr>
            <w:tcW w:w="575" w:type="pct"/>
            <w:tcBorders>
              <w:top w:val="single" w:sz="4" w:space="0" w:color="auto"/>
              <w:bottom w:val="single" w:sz="4" w:space="0" w:color="auto"/>
              <w:right w:val="single" w:sz="4" w:space="0" w:color="auto"/>
            </w:tcBorders>
          </w:tcPr>
          <w:p w:rsidR="00767755" w:rsidRPr="00767755" w:rsidRDefault="00767755" w:rsidP="00767755">
            <w:pPr>
              <w:jc w:val="center"/>
              <w:outlineLvl w:val="0"/>
              <w:rPr>
                <w:rFonts w:ascii="Cambria" w:hAnsi="Cambria"/>
              </w:rPr>
            </w:pPr>
            <w:r w:rsidRPr="00767755">
              <w:rPr>
                <w:rFonts w:ascii="Cambria" w:hAnsi="Cambria"/>
              </w:rPr>
              <w:t>Сентябрь 2019г.</w:t>
            </w:r>
          </w:p>
        </w:tc>
        <w:tc>
          <w:tcPr>
            <w:tcW w:w="519" w:type="pct"/>
            <w:tcBorders>
              <w:top w:val="single" w:sz="4" w:space="0" w:color="auto"/>
              <w:left w:val="single" w:sz="4" w:space="0" w:color="auto"/>
              <w:bottom w:val="single" w:sz="4" w:space="0" w:color="auto"/>
            </w:tcBorders>
          </w:tcPr>
          <w:p w:rsidR="00767755" w:rsidRPr="00767755" w:rsidRDefault="00767755" w:rsidP="00767755">
            <w:pPr>
              <w:jc w:val="center"/>
              <w:outlineLvl w:val="0"/>
              <w:rPr>
                <w:rFonts w:ascii="Cambria" w:hAnsi="Cambria"/>
              </w:rPr>
            </w:pPr>
            <w:r w:rsidRPr="00767755">
              <w:rPr>
                <w:rFonts w:ascii="Cambria" w:hAnsi="Cambria"/>
              </w:rPr>
              <w:t>Июнь 2022г.</w:t>
            </w:r>
          </w:p>
        </w:tc>
        <w:tc>
          <w:tcPr>
            <w:tcW w:w="976" w:type="pct"/>
            <w:gridSpan w:val="2"/>
          </w:tcPr>
          <w:p w:rsidR="00767755" w:rsidRPr="00767755" w:rsidRDefault="00767755" w:rsidP="00767755">
            <w:r w:rsidRPr="00767755">
              <w:rPr>
                <w:rFonts w:ascii="Cambria" w:hAnsi="Cambria"/>
              </w:rPr>
              <w:t xml:space="preserve">Зам. </w:t>
            </w:r>
            <w:r w:rsidR="00DA70A0">
              <w:rPr>
                <w:rFonts w:ascii="Cambria" w:hAnsi="Cambria"/>
              </w:rPr>
              <w:t xml:space="preserve">по информатизации </w:t>
            </w:r>
            <w:proofErr w:type="spellStart"/>
            <w:r w:rsidR="00DA70A0">
              <w:rPr>
                <w:rFonts w:ascii="Cambria" w:hAnsi="Cambria"/>
              </w:rPr>
              <w:t>Хисамова</w:t>
            </w:r>
            <w:proofErr w:type="spellEnd"/>
            <w:r w:rsidR="00DA70A0">
              <w:rPr>
                <w:rFonts w:ascii="Cambria" w:hAnsi="Cambria"/>
              </w:rPr>
              <w:t xml:space="preserve"> А.В.</w:t>
            </w:r>
            <w:r w:rsidRPr="00767755">
              <w:rPr>
                <w:rFonts w:ascii="Cambria" w:hAnsi="Cambria"/>
              </w:rPr>
              <w:t xml:space="preserve"> </w:t>
            </w:r>
          </w:p>
        </w:tc>
        <w:tc>
          <w:tcPr>
            <w:tcW w:w="1191" w:type="pct"/>
            <w:gridSpan w:val="2"/>
          </w:tcPr>
          <w:p w:rsidR="00767755" w:rsidRPr="003818CF" w:rsidRDefault="00767755" w:rsidP="007553E1">
            <w:pPr>
              <w:pStyle w:val="af4"/>
              <w:numPr>
                <w:ilvl w:val="0"/>
                <w:numId w:val="8"/>
              </w:numPr>
              <w:ind w:left="65" w:hanging="65"/>
              <w:contextualSpacing/>
              <w:rPr>
                <w:rFonts w:ascii="Cambria" w:eastAsia="Times New Roman" w:hAnsi="Cambria"/>
                <w:sz w:val="24"/>
                <w:szCs w:val="24"/>
                <w:lang w:eastAsia="ru-RU"/>
              </w:rPr>
            </w:pPr>
            <w:r w:rsidRPr="003818CF">
              <w:rPr>
                <w:rFonts w:ascii="Cambria" w:eastAsia="Times New Roman" w:hAnsi="Cambria"/>
                <w:sz w:val="24"/>
                <w:szCs w:val="24"/>
                <w:lang w:eastAsia="ru-RU"/>
              </w:rPr>
              <w:t>Создан электронный образовательный маршрут в соответствии с требованиями ФГОС</w:t>
            </w:r>
          </w:p>
        </w:tc>
      </w:tr>
      <w:tr w:rsidR="00767755" w:rsidRPr="00767755" w:rsidTr="00DA70A0">
        <w:trPr>
          <w:trHeight w:val="240"/>
        </w:trPr>
        <w:tc>
          <w:tcPr>
            <w:tcW w:w="281" w:type="pct"/>
            <w:gridSpan w:val="3"/>
          </w:tcPr>
          <w:p w:rsidR="00767755" w:rsidRPr="00767755" w:rsidRDefault="00767755" w:rsidP="007553E1">
            <w:pPr>
              <w:numPr>
                <w:ilvl w:val="1"/>
                <w:numId w:val="9"/>
              </w:numPr>
              <w:outlineLvl w:val="0"/>
              <w:rPr>
                <w:rFonts w:ascii="Cambria" w:hAnsi="Cambria"/>
              </w:rPr>
            </w:pPr>
          </w:p>
        </w:tc>
        <w:tc>
          <w:tcPr>
            <w:tcW w:w="1458" w:type="pct"/>
            <w:shd w:val="clear" w:color="auto" w:fill="EAF1DD"/>
          </w:tcPr>
          <w:p w:rsidR="00767755" w:rsidRPr="00767755" w:rsidRDefault="00767755" w:rsidP="007553E1">
            <w:pPr>
              <w:pStyle w:val="af4"/>
              <w:numPr>
                <w:ilvl w:val="0"/>
                <w:numId w:val="8"/>
              </w:numPr>
              <w:ind w:left="357" w:hanging="357"/>
              <w:contextualSpacing/>
              <w:rPr>
                <w:rFonts w:ascii="Cambria" w:hAnsi="Cambria"/>
                <w:sz w:val="28"/>
                <w:szCs w:val="28"/>
              </w:rPr>
            </w:pPr>
            <w:r w:rsidRPr="00767755">
              <w:rPr>
                <w:rFonts w:ascii="Times New Roman" w:eastAsia="Times New Roman" w:hAnsi="Times New Roman"/>
                <w:sz w:val="24"/>
                <w:szCs w:val="24"/>
                <w:lang w:eastAsia="ru-RU"/>
              </w:rPr>
              <w:t>Обновление информационных ресурсов образовательной организации</w:t>
            </w:r>
          </w:p>
        </w:tc>
        <w:tc>
          <w:tcPr>
            <w:tcW w:w="575" w:type="pct"/>
            <w:tcBorders>
              <w:top w:val="single" w:sz="4" w:space="0" w:color="auto"/>
              <w:bottom w:val="single" w:sz="4" w:space="0" w:color="auto"/>
              <w:right w:val="single" w:sz="4" w:space="0" w:color="auto"/>
            </w:tcBorders>
          </w:tcPr>
          <w:p w:rsidR="00767755" w:rsidRPr="00767755" w:rsidRDefault="00767755" w:rsidP="00767755">
            <w:pPr>
              <w:jc w:val="center"/>
              <w:outlineLvl w:val="0"/>
              <w:rPr>
                <w:rFonts w:ascii="Cambria" w:hAnsi="Cambria"/>
              </w:rPr>
            </w:pPr>
            <w:r w:rsidRPr="00767755">
              <w:rPr>
                <w:rFonts w:ascii="Cambria" w:hAnsi="Cambria"/>
              </w:rPr>
              <w:t>Сентябрь 2019г.</w:t>
            </w:r>
          </w:p>
        </w:tc>
        <w:tc>
          <w:tcPr>
            <w:tcW w:w="519" w:type="pct"/>
            <w:tcBorders>
              <w:top w:val="single" w:sz="4" w:space="0" w:color="auto"/>
              <w:left w:val="single" w:sz="4" w:space="0" w:color="auto"/>
              <w:bottom w:val="single" w:sz="4" w:space="0" w:color="auto"/>
            </w:tcBorders>
          </w:tcPr>
          <w:p w:rsidR="00767755" w:rsidRPr="00767755" w:rsidRDefault="00767755" w:rsidP="00767755">
            <w:pPr>
              <w:jc w:val="center"/>
              <w:outlineLvl w:val="0"/>
              <w:rPr>
                <w:rFonts w:ascii="Cambria" w:hAnsi="Cambria"/>
              </w:rPr>
            </w:pPr>
            <w:r w:rsidRPr="00767755">
              <w:rPr>
                <w:rFonts w:ascii="Cambria" w:hAnsi="Cambria"/>
              </w:rPr>
              <w:t>Июнь 2022г.</w:t>
            </w:r>
          </w:p>
        </w:tc>
        <w:tc>
          <w:tcPr>
            <w:tcW w:w="976" w:type="pct"/>
            <w:gridSpan w:val="2"/>
          </w:tcPr>
          <w:p w:rsidR="00767755" w:rsidRPr="00767755" w:rsidRDefault="00767755" w:rsidP="00767755">
            <w:r w:rsidRPr="00767755">
              <w:rPr>
                <w:rFonts w:ascii="Cambria" w:hAnsi="Cambria"/>
              </w:rPr>
              <w:t>Зам. п</w:t>
            </w:r>
            <w:r w:rsidR="003818CF">
              <w:rPr>
                <w:rFonts w:ascii="Cambria" w:hAnsi="Cambria"/>
              </w:rPr>
              <w:t xml:space="preserve">о информатизации </w:t>
            </w:r>
            <w:proofErr w:type="spellStart"/>
            <w:r w:rsidR="003818CF">
              <w:rPr>
                <w:rFonts w:ascii="Cambria" w:hAnsi="Cambria"/>
              </w:rPr>
              <w:t>Хисамова</w:t>
            </w:r>
            <w:proofErr w:type="spellEnd"/>
            <w:r w:rsidR="003818CF">
              <w:rPr>
                <w:rFonts w:ascii="Cambria" w:hAnsi="Cambria"/>
              </w:rPr>
              <w:t xml:space="preserve"> А.В.</w:t>
            </w:r>
          </w:p>
        </w:tc>
        <w:tc>
          <w:tcPr>
            <w:tcW w:w="1191" w:type="pct"/>
            <w:gridSpan w:val="2"/>
          </w:tcPr>
          <w:p w:rsidR="00767755" w:rsidRPr="003818CF" w:rsidRDefault="00767755" w:rsidP="007553E1">
            <w:pPr>
              <w:pStyle w:val="Style1"/>
              <w:numPr>
                <w:ilvl w:val="0"/>
                <w:numId w:val="8"/>
              </w:numPr>
              <w:tabs>
                <w:tab w:val="left" w:pos="900"/>
                <w:tab w:val="left" w:pos="1260"/>
              </w:tabs>
              <w:ind w:left="65" w:right="57" w:hanging="65"/>
              <w:contextualSpacing/>
              <w:jc w:val="both"/>
              <w:rPr>
                <w:rFonts w:ascii="Cambria" w:hAnsi="Cambria"/>
              </w:rPr>
            </w:pPr>
            <w:r w:rsidRPr="003818CF">
              <w:rPr>
                <w:rFonts w:ascii="Cambria" w:hAnsi="Cambria"/>
              </w:rPr>
              <w:t>Официальный сайт МБОУ «Лицей №2» обновлен в соответствии с измененными нормативными правовыми актами, в том числе с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rsidR="00767755" w:rsidRPr="00767755" w:rsidTr="00DA70A0">
        <w:trPr>
          <w:trHeight w:val="240"/>
        </w:trPr>
        <w:tc>
          <w:tcPr>
            <w:tcW w:w="281" w:type="pct"/>
            <w:gridSpan w:val="3"/>
          </w:tcPr>
          <w:p w:rsidR="002739F9" w:rsidRPr="00767755" w:rsidRDefault="002739F9" w:rsidP="007553E1">
            <w:pPr>
              <w:numPr>
                <w:ilvl w:val="1"/>
                <w:numId w:val="9"/>
              </w:numPr>
              <w:outlineLvl w:val="0"/>
              <w:rPr>
                <w:rFonts w:ascii="Cambria" w:hAnsi="Cambria"/>
              </w:rPr>
            </w:pPr>
          </w:p>
        </w:tc>
        <w:tc>
          <w:tcPr>
            <w:tcW w:w="1458" w:type="pct"/>
            <w:shd w:val="clear" w:color="auto" w:fill="EAF1DD"/>
          </w:tcPr>
          <w:p w:rsidR="002739F9" w:rsidRPr="00767755" w:rsidRDefault="002739F9" w:rsidP="007553E1">
            <w:pPr>
              <w:pStyle w:val="af4"/>
              <w:numPr>
                <w:ilvl w:val="0"/>
                <w:numId w:val="8"/>
              </w:numPr>
              <w:ind w:left="357" w:hanging="357"/>
              <w:contextualSpacing/>
              <w:rPr>
                <w:rFonts w:ascii="Times New Roman" w:eastAsia="Times New Roman" w:hAnsi="Times New Roman"/>
                <w:sz w:val="24"/>
                <w:szCs w:val="24"/>
                <w:lang w:eastAsia="ru-RU"/>
              </w:rPr>
            </w:pPr>
            <w:r w:rsidRPr="00767755">
              <w:rPr>
                <w:rFonts w:ascii="Times New Roman" w:eastAsia="Times New Roman" w:hAnsi="Times New Roman"/>
                <w:sz w:val="24"/>
                <w:szCs w:val="24"/>
                <w:lang w:eastAsia="ru-RU"/>
              </w:rPr>
              <w:t>Внедрение в основные образовательные программы современных цифровых технологий</w:t>
            </w:r>
          </w:p>
        </w:tc>
        <w:tc>
          <w:tcPr>
            <w:tcW w:w="575" w:type="pct"/>
            <w:tcBorders>
              <w:top w:val="single" w:sz="4" w:space="0" w:color="auto"/>
              <w:bottom w:val="single" w:sz="4" w:space="0" w:color="auto"/>
              <w:right w:val="single" w:sz="4" w:space="0" w:color="auto"/>
            </w:tcBorders>
          </w:tcPr>
          <w:p w:rsidR="002739F9" w:rsidRPr="00767755" w:rsidRDefault="00767755" w:rsidP="00767755">
            <w:pPr>
              <w:pStyle w:val="af4"/>
              <w:ind w:left="65"/>
              <w:contextualSpacing/>
              <w:rPr>
                <w:rFonts w:ascii="Cambria" w:hAnsi="Cambria"/>
                <w:sz w:val="28"/>
                <w:szCs w:val="28"/>
              </w:rPr>
            </w:pPr>
            <w:r w:rsidRPr="00767755">
              <w:rPr>
                <w:rFonts w:ascii="Cambria" w:hAnsi="Cambria"/>
                <w:sz w:val="28"/>
                <w:szCs w:val="28"/>
              </w:rPr>
              <w:t>Сентябрь 2020г.</w:t>
            </w:r>
          </w:p>
        </w:tc>
        <w:tc>
          <w:tcPr>
            <w:tcW w:w="519" w:type="pct"/>
            <w:tcBorders>
              <w:top w:val="single" w:sz="4" w:space="0" w:color="auto"/>
              <w:left w:val="single" w:sz="4" w:space="0" w:color="auto"/>
              <w:bottom w:val="single" w:sz="4" w:space="0" w:color="auto"/>
            </w:tcBorders>
          </w:tcPr>
          <w:p w:rsidR="002739F9" w:rsidRPr="00767755" w:rsidRDefault="00767755" w:rsidP="00767755">
            <w:pPr>
              <w:jc w:val="center"/>
              <w:outlineLvl w:val="0"/>
              <w:rPr>
                <w:rFonts w:ascii="Cambria" w:hAnsi="Cambria"/>
              </w:rPr>
            </w:pPr>
            <w:r w:rsidRPr="00767755">
              <w:rPr>
                <w:rFonts w:ascii="Cambria" w:hAnsi="Cambria"/>
              </w:rPr>
              <w:t>Июнь 2022 г.</w:t>
            </w:r>
          </w:p>
        </w:tc>
        <w:tc>
          <w:tcPr>
            <w:tcW w:w="976" w:type="pct"/>
            <w:gridSpan w:val="2"/>
          </w:tcPr>
          <w:p w:rsidR="004806CA" w:rsidRPr="003818CF" w:rsidRDefault="004806CA" w:rsidP="003818CF">
            <w:pPr>
              <w:outlineLvl w:val="0"/>
              <w:rPr>
                <w:rFonts w:ascii="Cambria" w:hAnsi="Cambria"/>
              </w:rPr>
            </w:pPr>
            <w:r w:rsidRPr="003818CF">
              <w:rPr>
                <w:rFonts w:ascii="Cambria" w:hAnsi="Cambria"/>
              </w:rPr>
              <w:t xml:space="preserve">Зам. </w:t>
            </w:r>
            <w:proofErr w:type="spellStart"/>
            <w:r w:rsidRPr="003818CF">
              <w:rPr>
                <w:rFonts w:ascii="Cambria" w:hAnsi="Cambria"/>
              </w:rPr>
              <w:t>дир</w:t>
            </w:r>
            <w:proofErr w:type="spellEnd"/>
            <w:r w:rsidRPr="003818CF">
              <w:rPr>
                <w:rFonts w:ascii="Cambria" w:hAnsi="Cambria"/>
              </w:rPr>
              <w:t xml:space="preserve">. по УР </w:t>
            </w:r>
            <w:proofErr w:type="spellStart"/>
            <w:r w:rsidRPr="003818CF">
              <w:rPr>
                <w:rFonts w:ascii="Cambria" w:hAnsi="Cambria"/>
              </w:rPr>
              <w:t>Залевская</w:t>
            </w:r>
            <w:proofErr w:type="spellEnd"/>
            <w:r w:rsidRPr="003818CF">
              <w:rPr>
                <w:rFonts w:ascii="Cambria" w:hAnsi="Cambria"/>
              </w:rPr>
              <w:t xml:space="preserve"> Л.А.</w:t>
            </w:r>
          </w:p>
          <w:p w:rsidR="004806CA" w:rsidRPr="003818CF" w:rsidRDefault="004806CA" w:rsidP="003818CF">
            <w:pPr>
              <w:outlineLvl w:val="0"/>
              <w:rPr>
                <w:rFonts w:ascii="Cambria" w:hAnsi="Cambria"/>
              </w:rPr>
            </w:pPr>
            <w:r w:rsidRPr="003818CF">
              <w:rPr>
                <w:rFonts w:ascii="Cambria" w:hAnsi="Cambria"/>
              </w:rPr>
              <w:t xml:space="preserve">Зам. </w:t>
            </w:r>
            <w:proofErr w:type="spellStart"/>
            <w:r w:rsidRPr="003818CF">
              <w:rPr>
                <w:rFonts w:ascii="Cambria" w:hAnsi="Cambria"/>
              </w:rPr>
              <w:t>дир</w:t>
            </w:r>
            <w:proofErr w:type="spellEnd"/>
            <w:r w:rsidRPr="003818CF">
              <w:rPr>
                <w:rFonts w:ascii="Cambria" w:hAnsi="Cambria"/>
              </w:rPr>
              <w:t>. по УР Малков Д.И.</w:t>
            </w:r>
          </w:p>
          <w:p w:rsidR="002739F9" w:rsidRPr="00767755" w:rsidRDefault="004806CA" w:rsidP="003818CF">
            <w:pPr>
              <w:pStyle w:val="af4"/>
              <w:rPr>
                <w:rFonts w:ascii="Cambria" w:hAnsi="Cambria"/>
                <w:sz w:val="24"/>
                <w:szCs w:val="24"/>
              </w:rPr>
            </w:pPr>
            <w:r w:rsidRPr="003818CF">
              <w:rPr>
                <w:rFonts w:ascii="Cambria" w:eastAsia="Times New Roman" w:hAnsi="Cambria"/>
                <w:sz w:val="24"/>
                <w:szCs w:val="24"/>
                <w:lang w:eastAsia="ru-RU"/>
              </w:rPr>
              <w:t xml:space="preserve">Зам. по информатизации </w:t>
            </w:r>
            <w:proofErr w:type="spellStart"/>
            <w:r w:rsidRPr="003818CF">
              <w:rPr>
                <w:rFonts w:ascii="Cambria" w:eastAsia="Times New Roman" w:hAnsi="Cambria"/>
                <w:sz w:val="24"/>
                <w:szCs w:val="24"/>
                <w:lang w:eastAsia="ru-RU"/>
              </w:rPr>
              <w:t>Хисамова</w:t>
            </w:r>
            <w:proofErr w:type="spellEnd"/>
            <w:r w:rsidRPr="003818CF">
              <w:rPr>
                <w:rFonts w:ascii="Cambria" w:eastAsia="Times New Roman" w:hAnsi="Cambria"/>
                <w:sz w:val="24"/>
                <w:szCs w:val="24"/>
                <w:lang w:eastAsia="ru-RU"/>
              </w:rPr>
              <w:t xml:space="preserve"> А.В.</w:t>
            </w:r>
          </w:p>
        </w:tc>
        <w:tc>
          <w:tcPr>
            <w:tcW w:w="1191" w:type="pct"/>
            <w:gridSpan w:val="2"/>
          </w:tcPr>
          <w:p w:rsidR="002739F9" w:rsidRPr="003818CF" w:rsidRDefault="002739F9" w:rsidP="007553E1">
            <w:pPr>
              <w:pStyle w:val="af4"/>
              <w:numPr>
                <w:ilvl w:val="0"/>
                <w:numId w:val="8"/>
              </w:numPr>
              <w:ind w:left="65" w:hanging="142"/>
              <w:contextualSpacing/>
              <w:rPr>
                <w:rFonts w:ascii="Cambria" w:eastAsia="Times New Roman" w:hAnsi="Cambria"/>
                <w:sz w:val="24"/>
                <w:szCs w:val="24"/>
                <w:lang w:eastAsia="ru-RU"/>
              </w:rPr>
            </w:pPr>
            <w:r w:rsidRPr="003818CF">
              <w:rPr>
                <w:rFonts w:ascii="Cambria" w:eastAsia="Times New Roman" w:hAnsi="Cambria"/>
                <w:sz w:val="24"/>
                <w:szCs w:val="24"/>
                <w:lang w:eastAsia="ru-RU"/>
              </w:rPr>
              <w:t>В основные образовательные программы внедрены современные цифровые технологии</w:t>
            </w:r>
          </w:p>
        </w:tc>
      </w:tr>
      <w:tr w:rsidR="00C07848" w:rsidRPr="00C07848" w:rsidTr="00952F37">
        <w:tc>
          <w:tcPr>
            <w:tcW w:w="5000" w:type="pct"/>
            <w:gridSpan w:val="10"/>
            <w:shd w:val="clear" w:color="auto" w:fill="F2DBDB"/>
          </w:tcPr>
          <w:p w:rsidR="002739F9" w:rsidRPr="004B06E1" w:rsidRDefault="002739F9" w:rsidP="007553E1">
            <w:pPr>
              <w:numPr>
                <w:ilvl w:val="0"/>
                <w:numId w:val="9"/>
              </w:numPr>
              <w:spacing w:line="360" w:lineRule="auto"/>
              <w:jc w:val="center"/>
              <w:outlineLvl w:val="0"/>
              <w:rPr>
                <w:rFonts w:ascii="Cambria" w:hAnsi="Cambria"/>
                <w:b/>
              </w:rPr>
            </w:pPr>
            <w:r w:rsidRPr="004B06E1">
              <w:rPr>
                <w:rFonts w:ascii="Cambria" w:hAnsi="Cambria"/>
                <w:b/>
              </w:rPr>
              <w:lastRenderedPageBreak/>
              <w:t>План реализации проекта «</w:t>
            </w:r>
            <w:r w:rsidR="00C07848" w:rsidRPr="004B06E1">
              <w:rPr>
                <w:rFonts w:ascii="Cambria" w:hAnsi="Cambria"/>
                <w:b/>
              </w:rPr>
              <w:t>Учитель будущего</w:t>
            </w:r>
            <w:r w:rsidRPr="004B06E1">
              <w:rPr>
                <w:rFonts w:ascii="Cambria" w:hAnsi="Cambria"/>
                <w:b/>
              </w:rPr>
              <w:t>»</w:t>
            </w:r>
          </w:p>
        </w:tc>
      </w:tr>
      <w:tr w:rsidR="00DA70A0" w:rsidRPr="000660CC" w:rsidTr="00DA70A0">
        <w:tc>
          <w:tcPr>
            <w:tcW w:w="275" w:type="pct"/>
            <w:gridSpan w:val="2"/>
          </w:tcPr>
          <w:p w:rsidR="00DA70A0" w:rsidRPr="00DA70A0" w:rsidRDefault="00DA70A0" w:rsidP="007553E1">
            <w:pPr>
              <w:numPr>
                <w:ilvl w:val="1"/>
                <w:numId w:val="9"/>
              </w:numPr>
              <w:outlineLvl w:val="0"/>
              <w:rPr>
                <w:rFonts w:ascii="Cambria" w:hAnsi="Cambria"/>
              </w:rPr>
            </w:pPr>
          </w:p>
        </w:tc>
        <w:tc>
          <w:tcPr>
            <w:tcW w:w="1465" w:type="pct"/>
            <w:gridSpan w:val="2"/>
            <w:shd w:val="clear" w:color="auto" w:fill="EAF1DD"/>
          </w:tcPr>
          <w:p w:rsidR="00DA70A0" w:rsidRPr="00DA70A0" w:rsidRDefault="00DA70A0" w:rsidP="00DA70A0">
            <w:pPr>
              <w:rPr>
                <w:rFonts w:ascii="Cambria" w:hAnsi="Cambria"/>
              </w:rPr>
            </w:pPr>
            <w:r w:rsidRPr="00DA70A0">
              <w:rPr>
                <w:rFonts w:ascii="Cambria" w:hAnsi="Cambria"/>
              </w:rPr>
              <w:t>Вовлечение в национальную систему профессионального роста не менее 20% педагогических работников</w:t>
            </w:r>
          </w:p>
        </w:tc>
        <w:tc>
          <w:tcPr>
            <w:tcW w:w="575" w:type="pct"/>
          </w:tcPr>
          <w:p w:rsidR="00DA70A0" w:rsidRPr="00767755" w:rsidRDefault="00DA70A0" w:rsidP="00DA70A0">
            <w:pPr>
              <w:pStyle w:val="af4"/>
              <w:ind w:left="65"/>
              <w:contextualSpacing/>
              <w:rPr>
                <w:rFonts w:ascii="Cambria" w:hAnsi="Cambria"/>
                <w:sz w:val="28"/>
                <w:szCs w:val="28"/>
              </w:rPr>
            </w:pPr>
            <w:r w:rsidRPr="00767755">
              <w:rPr>
                <w:rFonts w:ascii="Cambria" w:hAnsi="Cambria"/>
                <w:sz w:val="28"/>
                <w:szCs w:val="28"/>
              </w:rPr>
              <w:t>Сентябрь 2020г.</w:t>
            </w:r>
          </w:p>
        </w:tc>
        <w:tc>
          <w:tcPr>
            <w:tcW w:w="539" w:type="pct"/>
            <w:gridSpan w:val="2"/>
          </w:tcPr>
          <w:p w:rsidR="00DA70A0" w:rsidRPr="00767755" w:rsidRDefault="00DA70A0" w:rsidP="00DA70A0">
            <w:pPr>
              <w:jc w:val="center"/>
              <w:outlineLvl w:val="0"/>
              <w:rPr>
                <w:rFonts w:ascii="Cambria" w:hAnsi="Cambria"/>
              </w:rPr>
            </w:pPr>
            <w:r w:rsidRPr="00767755">
              <w:rPr>
                <w:rFonts w:ascii="Cambria" w:hAnsi="Cambria"/>
              </w:rPr>
              <w:t>Июнь 2022 г.</w:t>
            </w:r>
          </w:p>
        </w:tc>
        <w:tc>
          <w:tcPr>
            <w:tcW w:w="970" w:type="pct"/>
            <w:gridSpan w:val="2"/>
          </w:tcPr>
          <w:p w:rsidR="00DA70A0" w:rsidRDefault="00DA70A0" w:rsidP="00DA70A0">
            <w:r w:rsidRPr="00950F20">
              <w:rPr>
                <w:rFonts w:ascii="Cambria" w:hAnsi="Cambria"/>
              </w:rPr>
              <w:t xml:space="preserve">Зам. по УР </w:t>
            </w:r>
            <w:proofErr w:type="spellStart"/>
            <w:r w:rsidRPr="00950F20">
              <w:rPr>
                <w:rFonts w:ascii="Cambria" w:hAnsi="Cambria"/>
              </w:rPr>
              <w:t>Коробейникова</w:t>
            </w:r>
            <w:proofErr w:type="spellEnd"/>
            <w:r w:rsidRPr="00950F20">
              <w:rPr>
                <w:rFonts w:ascii="Cambria" w:hAnsi="Cambria"/>
              </w:rPr>
              <w:t xml:space="preserve"> Е.В.</w:t>
            </w:r>
          </w:p>
        </w:tc>
        <w:tc>
          <w:tcPr>
            <w:tcW w:w="1177" w:type="pct"/>
          </w:tcPr>
          <w:p w:rsidR="00DA70A0" w:rsidRPr="00DA70A0" w:rsidRDefault="00DA70A0" w:rsidP="00DA70A0">
            <w:pPr>
              <w:rPr>
                <w:rFonts w:ascii="Cambria" w:hAnsi="Cambria"/>
              </w:rPr>
            </w:pPr>
            <w:r w:rsidRPr="00DA70A0">
              <w:rPr>
                <w:rFonts w:ascii="Cambria" w:hAnsi="Cambria"/>
              </w:rPr>
              <w:t>Повышение квалификации путем вовлечения в национальную систему профессионального роста не менее 20% педагогических работников</w:t>
            </w:r>
          </w:p>
        </w:tc>
      </w:tr>
      <w:tr w:rsidR="00DA70A0" w:rsidRPr="000660CC" w:rsidTr="00DA70A0">
        <w:tc>
          <w:tcPr>
            <w:tcW w:w="275" w:type="pct"/>
            <w:gridSpan w:val="2"/>
          </w:tcPr>
          <w:p w:rsidR="00DA70A0" w:rsidRPr="00DA70A0" w:rsidRDefault="00DA70A0" w:rsidP="007553E1">
            <w:pPr>
              <w:numPr>
                <w:ilvl w:val="1"/>
                <w:numId w:val="9"/>
              </w:numPr>
              <w:outlineLvl w:val="0"/>
              <w:rPr>
                <w:rFonts w:ascii="Cambria" w:hAnsi="Cambria"/>
              </w:rPr>
            </w:pPr>
          </w:p>
        </w:tc>
        <w:tc>
          <w:tcPr>
            <w:tcW w:w="1465" w:type="pct"/>
            <w:gridSpan w:val="2"/>
            <w:shd w:val="clear" w:color="auto" w:fill="EAF1DD"/>
          </w:tcPr>
          <w:p w:rsidR="00DA70A0" w:rsidRPr="00DA70A0" w:rsidRDefault="00DA70A0" w:rsidP="00DA70A0">
            <w:pPr>
              <w:rPr>
                <w:rFonts w:ascii="Cambria" w:hAnsi="Cambria"/>
              </w:rPr>
            </w:pPr>
            <w:r w:rsidRPr="00DA70A0">
              <w:rPr>
                <w:rFonts w:ascii="Cambria" w:hAnsi="Cambria"/>
              </w:rPr>
              <w:t xml:space="preserve">Прохождение добровольной независимой оценки квалификации педагогических работников </w:t>
            </w:r>
          </w:p>
        </w:tc>
        <w:tc>
          <w:tcPr>
            <w:tcW w:w="575" w:type="pct"/>
          </w:tcPr>
          <w:p w:rsidR="00DA70A0" w:rsidRPr="00767755" w:rsidRDefault="00DA70A0" w:rsidP="00DA70A0">
            <w:pPr>
              <w:pStyle w:val="af4"/>
              <w:ind w:left="65"/>
              <w:contextualSpacing/>
              <w:rPr>
                <w:rFonts w:ascii="Cambria" w:hAnsi="Cambria"/>
                <w:sz w:val="28"/>
                <w:szCs w:val="28"/>
              </w:rPr>
            </w:pPr>
            <w:r w:rsidRPr="00767755">
              <w:rPr>
                <w:rFonts w:ascii="Cambria" w:hAnsi="Cambria"/>
                <w:sz w:val="28"/>
                <w:szCs w:val="28"/>
              </w:rPr>
              <w:t>Сентябрь 2020г.</w:t>
            </w:r>
          </w:p>
        </w:tc>
        <w:tc>
          <w:tcPr>
            <w:tcW w:w="539" w:type="pct"/>
            <w:gridSpan w:val="2"/>
          </w:tcPr>
          <w:p w:rsidR="00DA70A0" w:rsidRPr="00767755" w:rsidRDefault="00DA70A0" w:rsidP="00DA70A0">
            <w:pPr>
              <w:jc w:val="center"/>
              <w:outlineLvl w:val="0"/>
              <w:rPr>
                <w:rFonts w:ascii="Cambria" w:hAnsi="Cambria"/>
              </w:rPr>
            </w:pPr>
            <w:r w:rsidRPr="00767755">
              <w:rPr>
                <w:rFonts w:ascii="Cambria" w:hAnsi="Cambria"/>
              </w:rPr>
              <w:t>Июнь 2022 г.</w:t>
            </w:r>
          </w:p>
        </w:tc>
        <w:tc>
          <w:tcPr>
            <w:tcW w:w="970" w:type="pct"/>
            <w:gridSpan w:val="2"/>
          </w:tcPr>
          <w:p w:rsidR="00DA70A0" w:rsidRDefault="00DA70A0" w:rsidP="00DA70A0">
            <w:r w:rsidRPr="00950F20">
              <w:rPr>
                <w:rFonts w:ascii="Cambria" w:hAnsi="Cambria"/>
              </w:rPr>
              <w:t xml:space="preserve">Зам. по УР </w:t>
            </w:r>
            <w:proofErr w:type="spellStart"/>
            <w:r w:rsidRPr="00950F20">
              <w:rPr>
                <w:rFonts w:ascii="Cambria" w:hAnsi="Cambria"/>
              </w:rPr>
              <w:t>Коробейникова</w:t>
            </w:r>
            <w:proofErr w:type="spellEnd"/>
            <w:r w:rsidRPr="00950F20">
              <w:rPr>
                <w:rFonts w:ascii="Cambria" w:hAnsi="Cambria"/>
              </w:rPr>
              <w:t xml:space="preserve"> Е.В.</w:t>
            </w:r>
          </w:p>
        </w:tc>
        <w:tc>
          <w:tcPr>
            <w:tcW w:w="1177" w:type="pct"/>
          </w:tcPr>
          <w:p w:rsidR="00DA70A0" w:rsidRPr="00DA70A0" w:rsidRDefault="00DA70A0" w:rsidP="00DA70A0">
            <w:pPr>
              <w:rPr>
                <w:rFonts w:ascii="Cambria" w:hAnsi="Cambria"/>
              </w:rPr>
            </w:pPr>
            <w:r w:rsidRPr="00DA70A0">
              <w:rPr>
                <w:rFonts w:ascii="Cambria" w:hAnsi="Cambria"/>
              </w:rPr>
              <w:t>Прохождение добровольной независимой оценки квалификации  не менее 2% педагогических работников</w:t>
            </w:r>
          </w:p>
        </w:tc>
      </w:tr>
      <w:tr w:rsidR="00DA70A0" w:rsidRPr="000660CC" w:rsidTr="00DA70A0">
        <w:tc>
          <w:tcPr>
            <w:tcW w:w="275" w:type="pct"/>
            <w:gridSpan w:val="2"/>
          </w:tcPr>
          <w:p w:rsidR="00DA70A0" w:rsidRPr="00DA70A0" w:rsidRDefault="00DA70A0" w:rsidP="007553E1">
            <w:pPr>
              <w:numPr>
                <w:ilvl w:val="1"/>
                <w:numId w:val="9"/>
              </w:numPr>
              <w:outlineLvl w:val="0"/>
              <w:rPr>
                <w:rFonts w:ascii="Cambria" w:hAnsi="Cambria"/>
              </w:rPr>
            </w:pPr>
          </w:p>
        </w:tc>
        <w:tc>
          <w:tcPr>
            <w:tcW w:w="1465" w:type="pct"/>
            <w:gridSpan w:val="2"/>
            <w:shd w:val="clear" w:color="auto" w:fill="EAF1DD"/>
          </w:tcPr>
          <w:p w:rsidR="00DA70A0" w:rsidRPr="00DA70A0" w:rsidRDefault="00DA70A0" w:rsidP="00DA70A0">
            <w:pPr>
              <w:rPr>
                <w:rFonts w:ascii="Cambria" w:hAnsi="Cambria"/>
              </w:rPr>
            </w:pPr>
            <w:r w:rsidRPr="00DA70A0">
              <w:rPr>
                <w:rFonts w:ascii="Cambria" w:hAnsi="Cambria"/>
              </w:rPr>
              <w:t>Развитие «горизонтального обучения» среди педагогических работников</w:t>
            </w:r>
          </w:p>
        </w:tc>
        <w:tc>
          <w:tcPr>
            <w:tcW w:w="575" w:type="pct"/>
          </w:tcPr>
          <w:p w:rsidR="00DA70A0" w:rsidRPr="00767755" w:rsidRDefault="00DA70A0" w:rsidP="00DA70A0">
            <w:pPr>
              <w:pStyle w:val="af4"/>
              <w:ind w:left="65"/>
              <w:contextualSpacing/>
              <w:rPr>
                <w:rFonts w:ascii="Cambria" w:hAnsi="Cambria"/>
                <w:sz w:val="28"/>
                <w:szCs w:val="28"/>
              </w:rPr>
            </w:pPr>
            <w:r w:rsidRPr="00767755">
              <w:rPr>
                <w:rFonts w:ascii="Cambria" w:hAnsi="Cambria"/>
                <w:sz w:val="28"/>
                <w:szCs w:val="28"/>
              </w:rPr>
              <w:t>Сентябрь 2020г.</w:t>
            </w:r>
          </w:p>
        </w:tc>
        <w:tc>
          <w:tcPr>
            <w:tcW w:w="539" w:type="pct"/>
            <w:gridSpan w:val="2"/>
          </w:tcPr>
          <w:p w:rsidR="00DA70A0" w:rsidRPr="00767755" w:rsidRDefault="00DA70A0" w:rsidP="00DA70A0">
            <w:pPr>
              <w:jc w:val="center"/>
              <w:outlineLvl w:val="0"/>
              <w:rPr>
                <w:rFonts w:ascii="Cambria" w:hAnsi="Cambria"/>
              </w:rPr>
            </w:pPr>
            <w:r w:rsidRPr="00767755">
              <w:rPr>
                <w:rFonts w:ascii="Cambria" w:hAnsi="Cambria"/>
              </w:rPr>
              <w:t>Июнь 2022 г.</w:t>
            </w:r>
          </w:p>
        </w:tc>
        <w:tc>
          <w:tcPr>
            <w:tcW w:w="970" w:type="pct"/>
            <w:gridSpan w:val="2"/>
          </w:tcPr>
          <w:p w:rsidR="00DA70A0" w:rsidRDefault="00DA70A0" w:rsidP="00DA70A0">
            <w:r w:rsidRPr="00950F20">
              <w:rPr>
                <w:rFonts w:ascii="Cambria" w:hAnsi="Cambria"/>
              </w:rPr>
              <w:t xml:space="preserve">Зам. по УР </w:t>
            </w:r>
            <w:proofErr w:type="spellStart"/>
            <w:r w:rsidRPr="00950F20">
              <w:rPr>
                <w:rFonts w:ascii="Cambria" w:hAnsi="Cambria"/>
              </w:rPr>
              <w:t>Коробейникова</w:t>
            </w:r>
            <w:proofErr w:type="spellEnd"/>
            <w:r w:rsidRPr="00950F20">
              <w:rPr>
                <w:rFonts w:ascii="Cambria" w:hAnsi="Cambria"/>
              </w:rPr>
              <w:t xml:space="preserve"> Е.В.</w:t>
            </w:r>
          </w:p>
        </w:tc>
        <w:tc>
          <w:tcPr>
            <w:tcW w:w="1177" w:type="pct"/>
          </w:tcPr>
          <w:p w:rsidR="00DA70A0" w:rsidRPr="00DA70A0" w:rsidRDefault="00DA70A0" w:rsidP="00DA70A0">
            <w:pPr>
              <w:rPr>
                <w:rFonts w:ascii="Cambria" w:hAnsi="Cambria"/>
              </w:rPr>
            </w:pPr>
            <w:r w:rsidRPr="00DA70A0">
              <w:rPr>
                <w:rFonts w:ascii="Cambria" w:hAnsi="Cambria"/>
              </w:rPr>
              <w:t xml:space="preserve">12 рабочих групп с 2020 по 2022 год, созданных для саморазвития, повышения уровня профессионального мастерства, овладения навыками использования современных цифровых технологий </w:t>
            </w:r>
          </w:p>
        </w:tc>
      </w:tr>
      <w:tr w:rsidR="00DA70A0" w:rsidRPr="000660CC" w:rsidTr="00DA70A0">
        <w:tc>
          <w:tcPr>
            <w:tcW w:w="275" w:type="pct"/>
            <w:gridSpan w:val="2"/>
          </w:tcPr>
          <w:p w:rsidR="00DA70A0" w:rsidRPr="00DA70A0" w:rsidRDefault="00DA70A0" w:rsidP="007553E1">
            <w:pPr>
              <w:numPr>
                <w:ilvl w:val="1"/>
                <w:numId w:val="9"/>
              </w:numPr>
              <w:outlineLvl w:val="0"/>
              <w:rPr>
                <w:rFonts w:ascii="Cambria" w:hAnsi="Cambria"/>
              </w:rPr>
            </w:pPr>
          </w:p>
        </w:tc>
        <w:tc>
          <w:tcPr>
            <w:tcW w:w="1465" w:type="pct"/>
            <w:gridSpan w:val="2"/>
            <w:shd w:val="clear" w:color="auto" w:fill="EAF1DD"/>
          </w:tcPr>
          <w:p w:rsidR="00DA70A0" w:rsidRPr="00DA70A0" w:rsidRDefault="00DA70A0" w:rsidP="00DA70A0">
            <w:pPr>
              <w:rPr>
                <w:rFonts w:ascii="Cambria" w:hAnsi="Cambria"/>
              </w:rPr>
            </w:pPr>
            <w:r w:rsidRPr="00DA70A0">
              <w:rPr>
                <w:rFonts w:ascii="Cambria" w:hAnsi="Cambria"/>
              </w:rPr>
              <w:t>Непрерывное образование педагогических работников</w:t>
            </w:r>
          </w:p>
        </w:tc>
        <w:tc>
          <w:tcPr>
            <w:tcW w:w="575" w:type="pct"/>
          </w:tcPr>
          <w:p w:rsidR="00DA70A0" w:rsidRPr="00767755" w:rsidRDefault="00DA70A0" w:rsidP="00DA70A0">
            <w:pPr>
              <w:pStyle w:val="af4"/>
              <w:ind w:left="65"/>
              <w:contextualSpacing/>
              <w:rPr>
                <w:rFonts w:ascii="Cambria" w:hAnsi="Cambria"/>
                <w:sz w:val="28"/>
                <w:szCs w:val="28"/>
              </w:rPr>
            </w:pPr>
            <w:r w:rsidRPr="00767755">
              <w:rPr>
                <w:rFonts w:ascii="Cambria" w:hAnsi="Cambria"/>
                <w:sz w:val="28"/>
                <w:szCs w:val="28"/>
              </w:rPr>
              <w:t>Сентябрь 2020г.</w:t>
            </w:r>
          </w:p>
        </w:tc>
        <w:tc>
          <w:tcPr>
            <w:tcW w:w="539" w:type="pct"/>
            <w:gridSpan w:val="2"/>
          </w:tcPr>
          <w:p w:rsidR="00DA70A0" w:rsidRPr="00767755" w:rsidRDefault="00DA70A0" w:rsidP="00DA70A0">
            <w:pPr>
              <w:jc w:val="center"/>
              <w:outlineLvl w:val="0"/>
              <w:rPr>
                <w:rFonts w:ascii="Cambria" w:hAnsi="Cambria"/>
              </w:rPr>
            </w:pPr>
            <w:r w:rsidRPr="00767755">
              <w:rPr>
                <w:rFonts w:ascii="Cambria" w:hAnsi="Cambria"/>
              </w:rPr>
              <w:t>Июнь 2022 г.</w:t>
            </w:r>
          </w:p>
        </w:tc>
        <w:tc>
          <w:tcPr>
            <w:tcW w:w="970" w:type="pct"/>
            <w:gridSpan w:val="2"/>
          </w:tcPr>
          <w:p w:rsidR="00DA70A0" w:rsidRDefault="00DA70A0" w:rsidP="00DA70A0">
            <w:r w:rsidRPr="00950F20">
              <w:rPr>
                <w:rFonts w:ascii="Cambria" w:hAnsi="Cambria"/>
              </w:rPr>
              <w:t xml:space="preserve">Зам. по УР </w:t>
            </w:r>
            <w:proofErr w:type="spellStart"/>
            <w:r w:rsidRPr="00950F20">
              <w:rPr>
                <w:rFonts w:ascii="Cambria" w:hAnsi="Cambria"/>
              </w:rPr>
              <w:t>Коробейникова</w:t>
            </w:r>
            <w:proofErr w:type="spellEnd"/>
            <w:r w:rsidRPr="00950F20">
              <w:rPr>
                <w:rFonts w:ascii="Cambria" w:hAnsi="Cambria"/>
              </w:rPr>
              <w:t xml:space="preserve"> Е.В.</w:t>
            </w:r>
          </w:p>
        </w:tc>
        <w:tc>
          <w:tcPr>
            <w:tcW w:w="1177" w:type="pct"/>
          </w:tcPr>
          <w:p w:rsidR="00DA70A0" w:rsidRPr="00DA70A0" w:rsidRDefault="00DA70A0" w:rsidP="00DA70A0">
            <w:pPr>
              <w:rPr>
                <w:rFonts w:ascii="Cambria" w:hAnsi="Cambria"/>
              </w:rPr>
            </w:pPr>
            <w:r w:rsidRPr="00DA70A0">
              <w:rPr>
                <w:rFonts w:ascii="Cambria" w:hAnsi="Cambria"/>
              </w:rPr>
              <w:t xml:space="preserve">не менее 20% процентов педагогических работников прошли обучение, в том числе с использованием дистанционных технологий, в рамках национальной системы профессионального роста педагогических работников  </w:t>
            </w:r>
          </w:p>
        </w:tc>
      </w:tr>
    </w:tbl>
    <w:p w:rsidR="000D3504" w:rsidRDefault="000D3504" w:rsidP="000D3504">
      <w:pPr>
        <w:jc w:val="center"/>
        <w:outlineLvl w:val="0"/>
        <w:rPr>
          <w:color w:val="FF0000"/>
        </w:rPr>
      </w:pPr>
    </w:p>
    <w:p w:rsidR="004B06E1" w:rsidRPr="000660CC" w:rsidRDefault="004B06E1" w:rsidP="000D3504">
      <w:pPr>
        <w:jc w:val="center"/>
        <w:outlineLvl w:val="0"/>
        <w:rPr>
          <w:color w:val="FF0000"/>
        </w:rPr>
        <w:sectPr w:rsidR="004B06E1" w:rsidRPr="000660CC" w:rsidSect="000D3504">
          <w:pgSz w:w="16838" w:h="11906" w:orient="landscape"/>
          <w:pgMar w:top="851" w:right="907" w:bottom="851" w:left="1474" w:header="709" w:footer="709" w:gutter="0"/>
          <w:cols w:space="708"/>
          <w:docGrid w:linePitch="360"/>
        </w:sectPr>
      </w:pPr>
    </w:p>
    <w:p w:rsidR="000D3504" w:rsidRPr="0004096A" w:rsidRDefault="000D3504" w:rsidP="000D3504">
      <w:pPr>
        <w:tabs>
          <w:tab w:val="left" w:pos="8280"/>
        </w:tabs>
        <w:jc w:val="right"/>
        <w:rPr>
          <w:rFonts w:ascii="Cambria" w:hAnsi="Cambria" w:cs="Arial"/>
        </w:rPr>
      </w:pPr>
      <w:r w:rsidRPr="0004096A">
        <w:rPr>
          <w:rFonts w:ascii="Cambria" w:hAnsi="Cambria" w:cs="Arial"/>
        </w:rPr>
        <w:lastRenderedPageBreak/>
        <w:t>Приложение №2</w:t>
      </w:r>
    </w:p>
    <w:p w:rsidR="000D3504" w:rsidRPr="00E023DA" w:rsidRDefault="000D3504" w:rsidP="000D3504">
      <w:pPr>
        <w:tabs>
          <w:tab w:val="left" w:pos="8280"/>
        </w:tabs>
        <w:jc w:val="center"/>
        <w:rPr>
          <w:rFonts w:ascii="Cambria" w:hAnsi="Cambria" w:cs="Arial"/>
          <w:b/>
          <w:caps/>
          <w:sz w:val="28"/>
          <w:szCs w:val="28"/>
        </w:rPr>
      </w:pPr>
      <w:r w:rsidRPr="0004096A">
        <w:rPr>
          <w:rFonts w:ascii="Cambria" w:hAnsi="Cambria" w:cs="Arial"/>
          <w:caps/>
          <w:sz w:val="28"/>
          <w:szCs w:val="28"/>
        </w:rPr>
        <w:t xml:space="preserve"> </w:t>
      </w:r>
      <w:r w:rsidRPr="00E023DA">
        <w:rPr>
          <w:rFonts w:ascii="Cambria" w:hAnsi="Cambria" w:cs="Arial"/>
          <w:b/>
          <w:caps/>
          <w:sz w:val="28"/>
          <w:szCs w:val="28"/>
        </w:rPr>
        <w:t>Показатели  реализации Программы развития МБОУ «Лицей№2»  на 201</w:t>
      </w:r>
      <w:r w:rsidR="00397184" w:rsidRPr="00E023DA">
        <w:rPr>
          <w:rFonts w:ascii="Cambria" w:hAnsi="Cambria" w:cs="Arial"/>
          <w:b/>
          <w:caps/>
          <w:sz w:val="28"/>
          <w:szCs w:val="28"/>
        </w:rPr>
        <w:t>9</w:t>
      </w:r>
      <w:r w:rsidRPr="00E023DA">
        <w:rPr>
          <w:rFonts w:ascii="Cambria" w:hAnsi="Cambria" w:cs="Arial"/>
          <w:b/>
          <w:caps/>
          <w:sz w:val="28"/>
          <w:szCs w:val="28"/>
        </w:rPr>
        <w:t>-202</w:t>
      </w:r>
      <w:r w:rsidR="00397184" w:rsidRPr="00E023DA">
        <w:rPr>
          <w:rFonts w:ascii="Cambria" w:hAnsi="Cambria" w:cs="Arial"/>
          <w:b/>
          <w:caps/>
          <w:sz w:val="28"/>
          <w:szCs w:val="28"/>
        </w:rPr>
        <w:t>2</w:t>
      </w:r>
      <w:r w:rsidRPr="00E023DA">
        <w:rPr>
          <w:rFonts w:ascii="Cambria" w:hAnsi="Cambria" w:cs="Arial"/>
          <w:b/>
          <w:caps/>
          <w:sz w:val="28"/>
          <w:szCs w:val="28"/>
        </w:rPr>
        <w:t xml:space="preserve"> годы</w:t>
      </w:r>
    </w:p>
    <w:tbl>
      <w:tblPr>
        <w:tblW w:w="53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530"/>
        <w:gridCol w:w="2273"/>
        <w:gridCol w:w="2446"/>
        <w:gridCol w:w="2474"/>
        <w:gridCol w:w="2195"/>
        <w:gridCol w:w="2802"/>
      </w:tblGrid>
      <w:tr w:rsidR="000D3504" w:rsidRPr="0004096A" w:rsidTr="00557C97">
        <w:tc>
          <w:tcPr>
            <w:tcW w:w="246" w:type="pct"/>
            <w:shd w:val="clear" w:color="auto" w:fill="F2DBDB"/>
          </w:tcPr>
          <w:p w:rsidR="000D3504" w:rsidRPr="0004096A" w:rsidRDefault="000D3504" w:rsidP="000D3504">
            <w:pPr>
              <w:rPr>
                <w:rFonts w:ascii="Cambria" w:hAnsi="Cambria"/>
              </w:rPr>
            </w:pPr>
            <w:r w:rsidRPr="0004096A">
              <w:rPr>
                <w:rFonts w:ascii="Cambria" w:hAnsi="Cambria"/>
              </w:rPr>
              <w:t>№ п/п</w:t>
            </w:r>
          </w:p>
        </w:tc>
        <w:tc>
          <w:tcPr>
            <w:tcW w:w="817" w:type="pct"/>
            <w:shd w:val="clear" w:color="auto" w:fill="F2DBDB"/>
          </w:tcPr>
          <w:p w:rsidR="000D3504" w:rsidRPr="0004096A" w:rsidRDefault="000D3504" w:rsidP="000D3504">
            <w:pPr>
              <w:rPr>
                <w:rFonts w:ascii="Cambria" w:hAnsi="Cambria"/>
              </w:rPr>
            </w:pPr>
            <w:r w:rsidRPr="0004096A">
              <w:rPr>
                <w:rFonts w:ascii="Cambria" w:hAnsi="Cambria"/>
              </w:rPr>
              <w:t xml:space="preserve">Наименование  показателя </w:t>
            </w:r>
          </w:p>
        </w:tc>
        <w:tc>
          <w:tcPr>
            <w:tcW w:w="734" w:type="pct"/>
            <w:shd w:val="clear" w:color="auto" w:fill="F2DBDB"/>
          </w:tcPr>
          <w:p w:rsidR="000D3504" w:rsidRPr="0004096A" w:rsidRDefault="000D3504" w:rsidP="00397184">
            <w:pPr>
              <w:rPr>
                <w:rFonts w:ascii="Cambria" w:hAnsi="Cambria"/>
              </w:rPr>
            </w:pPr>
            <w:r w:rsidRPr="0004096A">
              <w:rPr>
                <w:rFonts w:ascii="Cambria" w:hAnsi="Cambria"/>
              </w:rPr>
              <w:t>Стартовый результат</w:t>
            </w:r>
            <w:r w:rsidR="00397184" w:rsidRPr="0004096A">
              <w:rPr>
                <w:rFonts w:ascii="Cambria" w:hAnsi="Cambria"/>
              </w:rPr>
              <w:t xml:space="preserve"> (август 2019г.)</w:t>
            </w:r>
          </w:p>
        </w:tc>
        <w:tc>
          <w:tcPr>
            <w:tcW w:w="790" w:type="pct"/>
            <w:shd w:val="clear" w:color="auto" w:fill="F2DBDB"/>
          </w:tcPr>
          <w:p w:rsidR="000D3504" w:rsidRPr="0004096A" w:rsidRDefault="00397184" w:rsidP="00397184">
            <w:pPr>
              <w:rPr>
                <w:rFonts w:ascii="Cambria" w:hAnsi="Cambria"/>
              </w:rPr>
            </w:pPr>
            <w:r w:rsidRPr="0004096A">
              <w:rPr>
                <w:rFonts w:ascii="Cambria" w:hAnsi="Cambria"/>
              </w:rPr>
              <w:t xml:space="preserve"> 2020</w:t>
            </w:r>
            <w:r w:rsidR="000D3504" w:rsidRPr="0004096A">
              <w:rPr>
                <w:rFonts w:ascii="Cambria" w:hAnsi="Cambria"/>
              </w:rPr>
              <w:t>г.</w:t>
            </w:r>
          </w:p>
        </w:tc>
        <w:tc>
          <w:tcPr>
            <w:tcW w:w="799" w:type="pct"/>
            <w:shd w:val="clear" w:color="auto" w:fill="F2DBDB"/>
          </w:tcPr>
          <w:p w:rsidR="000D3504" w:rsidRPr="0004096A" w:rsidRDefault="000D3504" w:rsidP="00397184">
            <w:pPr>
              <w:rPr>
                <w:rFonts w:ascii="Cambria" w:hAnsi="Cambria"/>
              </w:rPr>
            </w:pPr>
            <w:r w:rsidRPr="0004096A">
              <w:rPr>
                <w:rFonts w:ascii="Cambria" w:hAnsi="Cambria"/>
              </w:rPr>
              <w:t>2</w:t>
            </w:r>
            <w:r w:rsidR="00397184" w:rsidRPr="0004096A">
              <w:rPr>
                <w:rFonts w:ascii="Cambria" w:hAnsi="Cambria"/>
              </w:rPr>
              <w:t>021</w:t>
            </w:r>
            <w:r w:rsidRPr="0004096A">
              <w:rPr>
                <w:rFonts w:ascii="Cambria" w:hAnsi="Cambria"/>
              </w:rPr>
              <w:t>г</w:t>
            </w:r>
          </w:p>
        </w:tc>
        <w:tc>
          <w:tcPr>
            <w:tcW w:w="709" w:type="pct"/>
            <w:shd w:val="clear" w:color="auto" w:fill="F2DBDB"/>
          </w:tcPr>
          <w:p w:rsidR="000D3504" w:rsidRPr="0004096A" w:rsidRDefault="000D3504" w:rsidP="00397184">
            <w:pPr>
              <w:rPr>
                <w:rFonts w:ascii="Cambria" w:hAnsi="Cambria"/>
              </w:rPr>
            </w:pPr>
            <w:r w:rsidRPr="0004096A">
              <w:rPr>
                <w:rFonts w:ascii="Cambria" w:hAnsi="Cambria"/>
              </w:rPr>
              <w:t>202</w:t>
            </w:r>
            <w:r w:rsidR="00397184" w:rsidRPr="0004096A">
              <w:rPr>
                <w:rFonts w:ascii="Cambria" w:hAnsi="Cambria"/>
              </w:rPr>
              <w:t>2</w:t>
            </w:r>
            <w:r w:rsidRPr="0004096A">
              <w:rPr>
                <w:rFonts w:ascii="Cambria" w:hAnsi="Cambria"/>
              </w:rPr>
              <w:t>г.</w:t>
            </w:r>
          </w:p>
        </w:tc>
        <w:tc>
          <w:tcPr>
            <w:tcW w:w="905" w:type="pct"/>
            <w:shd w:val="clear" w:color="auto" w:fill="F2DBDB"/>
          </w:tcPr>
          <w:p w:rsidR="000D3504" w:rsidRPr="0004096A" w:rsidRDefault="000D3504" w:rsidP="000D3504">
            <w:pPr>
              <w:rPr>
                <w:rFonts w:ascii="Cambria" w:hAnsi="Cambria"/>
              </w:rPr>
            </w:pPr>
            <w:r w:rsidRPr="0004096A">
              <w:rPr>
                <w:rFonts w:ascii="Cambria" w:hAnsi="Cambria"/>
              </w:rPr>
              <w:t xml:space="preserve">Ожидаемый  результат </w:t>
            </w:r>
          </w:p>
        </w:tc>
      </w:tr>
      <w:tr w:rsidR="002B2D14" w:rsidRPr="002B2D14" w:rsidTr="001946F2">
        <w:tc>
          <w:tcPr>
            <w:tcW w:w="246" w:type="pct"/>
            <w:shd w:val="clear" w:color="auto" w:fill="F2DBDB"/>
          </w:tcPr>
          <w:p w:rsidR="000D3504" w:rsidRPr="002B2D14" w:rsidRDefault="002B2D14" w:rsidP="002B2D14">
            <w:pPr>
              <w:spacing w:after="200" w:line="276" w:lineRule="auto"/>
              <w:ind w:left="360"/>
              <w:rPr>
                <w:rFonts w:ascii="Cambria" w:hAnsi="Cambria"/>
              </w:rPr>
            </w:pPr>
            <w:r>
              <w:rPr>
                <w:rFonts w:ascii="Cambria" w:hAnsi="Cambria"/>
              </w:rPr>
              <w:t>1.</w:t>
            </w:r>
          </w:p>
        </w:tc>
        <w:tc>
          <w:tcPr>
            <w:tcW w:w="4754" w:type="pct"/>
            <w:gridSpan w:val="6"/>
            <w:shd w:val="clear" w:color="auto" w:fill="EAF1DD"/>
          </w:tcPr>
          <w:p w:rsidR="000D3504" w:rsidRPr="002B2D14" w:rsidRDefault="002B2D14" w:rsidP="000D3504">
            <w:pPr>
              <w:jc w:val="center"/>
              <w:rPr>
                <w:b/>
                <w:sz w:val="28"/>
                <w:szCs w:val="28"/>
              </w:rPr>
            </w:pPr>
            <w:r w:rsidRPr="002B2D14">
              <w:rPr>
                <w:b/>
                <w:sz w:val="28"/>
                <w:szCs w:val="28"/>
              </w:rPr>
              <w:t>Реализация проекта «Современная школа»</w:t>
            </w:r>
          </w:p>
        </w:tc>
      </w:tr>
      <w:tr w:rsidR="006221BF" w:rsidRPr="000660CC" w:rsidTr="00557C97">
        <w:tc>
          <w:tcPr>
            <w:tcW w:w="246" w:type="pct"/>
            <w:shd w:val="clear" w:color="auto" w:fill="F2DBDB"/>
          </w:tcPr>
          <w:p w:rsidR="00025502" w:rsidRPr="000660CC" w:rsidRDefault="00025502" w:rsidP="00025502">
            <w:pPr>
              <w:rPr>
                <w:rFonts w:ascii="Cambria" w:hAnsi="Cambria"/>
                <w:color w:val="FF0000"/>
              </w:rPr>
            </w:pPr>
            <w:r w:rsidRPr="00B44F56">
              <w:rPr>
                <w:rFonts w:ascii="Cambria" w:hAnsi="Cambria"/>
              </w:rPr>
              <w:t>1.1.</w:t>
            </w:r>
          </w:p>
        </w:tc>
        <w:tc>
          <w:tcPr>
            <w:tcW w:w="817" w:type="pct"/>
          </w:tcPr>
          <w:p w:rsidR="00025502" w:rsidRPr="00925CC1" w:rsidRDefault="00025502" w:rsidP="00025502">
            <w:pPr>
              <w:pStyle w:val="af4"/>
              <w:rPr>
                <w:rFonts w:ascii="Cambria" w:eastAsia="Times New Roman" w:hAnsi="Cambria"/>
                <w:sz w:val="24"/>
                <w:szCs w:val="24"/>
                <w:lang w:eastAsia="ru-RU"/>
              </w:rPr>
            </w:pPr>
            <w:r w:rsidRPr="00925CC1">
              <w:rPr>
                <w:rFonts w:ascii="Cambria" w:eastAsia="Times New Roman" w:hAnsi="Cambria"/>
                <w:sz w:val="24"/>
                <w:szCs w:val="24"/>
                <w:lang w:eastAsia="ru-RU"/>
              </w:rPr>
              <w:t>инвентаризация инфраструктурных, материально-технических и кадровых ресурсов образовательной организации</w:t>
            </w:r>
          </w:p>
        </w:tc>
        <w:tc>
          <w:tcPr>
            <w:tcW w:w="734" w:type="pct"/>
          </w:tcPr>
          <w:p w:rsidR="00025502" w:rsidRPr="00925CC1" w:rsidRDefault="00025502" w:rsidP="00025502">
            <w:pPr>
              <w:jc w:val="center"/>
              <w:outlineLvl w:val="0"/>
              <w:rPr>
                <w:rFonts w:ascii="Cambria" w:hAnsi="Cambria"/>
              </w:rPr>
            </w:pPr>
          </w:p>
        </w:tc>
        <w:tc>
          <w:tcPr>
            <w:tcW w:w="790" w:type="pct"/>
          </w:tcPr>
          <w:p w:rsidR="00025502" w:rsidRPr="00925CC1" w:rsidRDefault="00025502" w:rsidP="00025502">
            <w:pPr>
              <w:jc w:val="center"/>
              <w:outlineLvl w:val="0"/>
              <w:rPr>
                <w:rFonts w:ascii="Cambria" w:hAnsi="Cambria"/>
              </w:rPr>
            </w:pPr>
          </w:p>
        </w:tc>
        <w:tc>
          <w:tcPr>
            <w:tcW w:w="799" w:type="pct"/>
          </w:tcPr>
          <w:p w:rsidR="00025502" w:rsidRPr="00925CC1" w:rsidRDefault="00025502" w:rsidP="00025502">
            <w:pPr>
              <w:rPr>
                <w:rFonts w:ascii="Cambria" w:hAnsi="Cambria"/>
              </w:rPr>
            </w:pPr>
          </w:p>
        </w:tc>
        <w:tc>
          <w:tcPr>
            <w:tcW w:w="709" w:type="pct"/>
          </w:tcPr>
          <w:p w:rsidR="00025502" w:rsidRPr="00925CC1" w:rsidRDefault="00025502" w:rsidP="00025502">
            <w:pPr>
              <w:rPr>
                <w:rFonts w:ascii="Cambria" w:hAnsi="Cambria"/>
              </w:rPr>
            </w:pPr>
          </w:p>
        </w:tc>
        <w:tc>
          <w:tcPr>
            <w:tcW w:w="905" w:type="pct"/>
          </w:tcPr>
          <w:p w:rsidR="00025502" w:rsidRPr="00925CC1" w:rsidRDefault="00025502" w:rsidP="00B44F56">
            <w:pPr>
              <w:jc w:val="both"/>
              <w:outlineLvl w:val="0"/>
              <w:rPr>
                <w:rFonts w:ascii="Cambria" w:hAnsi="Cambria"/>
              </w:rPr>
            </w:pPr>
            <w:r w:rsidRPr="00925CC1">
              <w:rPr>
                <w:rFonts w:ascii="Cambria" w:hAnsi="Cambria"/>
              </w:rPr>
              <w:t xml:space="preserve">Анализ </w:t>
            </w:r>
            <w:r w:rsidR="00E37544" w:rsidRPr="00925CC1">
              <w:rPr>
                <w:rFonts w:ascii="Cambria" w:hAnsi="Cambria"/>
              </w:rPr>
              <w:t xml:space="preserve">и корректировка </w:t>
            </w:r>
            <w:r w:rsidRPr="00925CC1">
              <w:rPr>
                <w:rFonts w:ascii="Cambria" w:hAnsi="Cambria"/>
              </w:rPr>
              <w:t>состояния инфраструктурных, материально-технических и кадровых ресурсов образовательной организации</w:t>
            </w:r>
          </w:p>
        </w:tc>
      </w:tr>
      <w:tr w:rsidR="006221BF" w:rsidRPr="000660CC" w:rsidTr="00557C97">
        <w:tc>
          <w:tcPr>
            <w:tcW w:w="246" w:type="pct"/>
            <w:shd w:val="clear" w:color="auto" w:fill="F2DBDB"/>
          </w:tcPr>
          <w:p w:rsidR="006221BF" w:rsidRPr="00B44F56" w:rsidRDefault="00E37544" w:rsidP="006221BF">
            <w:pPr>
              <w:rPr>
                <w:rFonts w:ascii="Cambria" w:hAnsi="Cambria"/>
              </w:rPr>
            </w:pPr>
            <w:r w:rsidRPr="00B44F56">
              <w:rPr>
                <w:rFonts w:ascii="Cambria" w:hAnsi="Cambria"/>
              </w:rPr>
              <w:t>1.2</w:t>
            </w:r>
            <w:r w:rsidR="00B44F56" w:rsidRPr="00B44F56">
              <w:rPr>
                <w:rFonts w:ascii="Cambria" w:hAnsi="Cambria"/>
              </w:rPr>
              <w:t>.</w:t>
            </w:r>
          </w:p>
        </w:tc>
        <w:tc>
          <w:tcPr>
            <w:tcW w:w="817" w:type="pct"/>
          </w:tcPr>
          <w:p w:rsidR="006221BF" w:rsidRPr="00925CC1" w:rsidRDefault="006221BF" w:rsidP="00D20955">
            <w:pPr>
              <w:pStyle w:val="Style1"/>
              <w:tabs>
                <w:tab w:val="left" w:pos="720"/>
                <w:tab w:val="left" w:pos="900"/>
                <w:tab w:val="left" w:pos="1260"/>
              </w:tabs>
              <w:ind w:left="157"/>
              <w:contextualSpacing/>
              <w:rPr>
                <w:rFonts w:ascii="Cambria" w:hAnsi="Cambria"/>
              </w:rPr>
            </w:pPr>
            <w:r w:rsidRPr="00925CC1">
              <w:rPr>
                <w:rFonts w:ascii="Cambria" w:hAnsi="Cambria"/>
              </w:rPr>
              <w:t>Обновление содержательной стороны предметной области «Технология»</w:t>
            </w:r>
          </w:p>
        </w:tc>
        <w:tc>
          <w:tcPr>
            <w:tcW w:w="734" w:type="pct"/>
          </w:tcPr>
          <w:p w:rsidR="006221BF" w:rsidRPr="00925CC1" w:rsidRDefault="006221BF" w:rsidP="00D20955">
            <w:pPr>
              <w:pStyle w:val="af2"/>
              <w:pBdr>
                <w:bottom w:val="single" w:sz="6" w:space="8" w:color="D7DBDF"/>
                <w:right w:val="single" w:sz="6" w:space="15" w:color="D7DBDF"/>
              </w:pBdr>
              <w:spacing w:before="100" w:beforeAutospacing="1" w:after="100" w:afterAutospacing="1"/>
              <w:ind w:left="157"/>
              <w:contextualSpacing/>
              <w:jc w:val="both"/>
              <w:rPr>
                <w:rFonts w:ascii="Cambria" w:hAnsi="Cambria"/>
              </w:rPr>
            </w:pPr>
            <w:r w:rsidRPr="00925CC1">
              <w:rPr>
                <w:rFonts w:ascii="Cambria" w:hAnsi="Cambria"/>
              </w:rPr>
              <w:t>«Технология» преподается в соответствии с требованиями ФГОС</w:t>
            </w:r>
          </w:p>
        </w:tc>
        <w:tc>
          <w:tcPr>
            <w:tcW w:w="790" w:type="pct"/>
          </w:tcPr>
          <w:p w:rsidR="006221BF" w:rsidRPr="00925CC1" w:rsidRDefault="006221BF" w:rsidP="00D20955">
            <w:pPr>
              <w:pBdr>
                <w:bottom w:val="single" w:sz="6" w:space="8" w:color="D7DBDF"/>
                <w:right w:val="single" w:sz="6" w:space="15" w:color="D7DBDF"/>
              </w:pBdr>
              <w:spacing w:before="100" w:beforeAutospacing="1" w:after="100" w:afterAutospacing="1"/>
              <w:ind w:left="34"/>
              <w:contextualSpacing/>
              <w:jc w:val="both"/>
              <w:rPr>
                <w:rFonts w:ascii="Cambria" w:hAnsi="Cambria"/>
              </w:rPr>
            </w:pPr>
            <w:r w:rsidRPr="00925CC1">
              <w:rPr>
                <w:rFonts w:ascii="Cambria" w:hAnsi="Cambria"/>
              </w:rPr>
              <w:t>Формирование системы мероприятий по  формированию новых образовательных компетенций</w:t>
            </w:r>
          </w:p>
        </w:tc>
        <w:tc>
          <w:tcPr>
            <w:tcW w:w="799" w:type="pct"/>
          </w:tcPr>
          <w:p w:rsidR="006221BF" w:rsidRPr="00925CC1" w:rsidRDefault="006221BF" w:rsidP="00E37544">
            <w:pPr>
              <w:rPr>
                <w:rFonts w:ascii="Cambria" w:hAnsi="Cambria"/>
              </w:rPr>
            </w:pPr>
            <w:r w:rsidRPr="00925CC1">
              <w:rPr>
                <w:rFonts w:ascii="Cambria" w:hAnsi="Cambria"/>
              </w:rPr>
              <w:t xml:space="preserve">Внедрение системы мероприятий по формированию новых </w:t>
            </w:r>
            <w:r w:rsidR="00E37544" w:rsidRPr="00925CC1">
              <w:rPr>
                <w:rFonts w:ascii="Cambria" w:hAnsi="Cambria"/>
              </w:rPr>
              <w:t xml:space="preserve"> образовательных компетенций</w:t>
            </w:r>
          </w:p>
        </w:tc>
        <w:tc>
          <w:tcPr>
            <w:tcW w:w="709" w:type="pct"/>
          </w:tcPr>
          <w:p w:rsidR="006221BF" w:rsidRPr="00925CC1" w:rsidRDefault="006221BF" w:rsidP="00E37544">
            <w:pPr>
              <w:rPr>
                <w:rFonts w:ascii="Cambria" w:hAnsi="Cambria"/>
              </w:rPr>
            </w:pPr>
            <w:r w:rsidRPr="00925CC1">
              <w:rPr>
                <w:rFonts w:ascii="Cambria" w:hAnsi="Cambria"/>
              </w:rPr>
              <w:t xml:space="preserve">использование системы мероприятий по формированию новых </w:t>
            </w:r>
            <w:r w:rsidR="00E37544" w:rsidRPr="00925CC1">
              <w:rPr>
                <w:rFonts w:ascii="Cambria" w:hAnsi="Cambria"/>
              </w:rPr>
              <w:t>образовательных компетенций</w:t>
            </w:r>
          </w:p>
        </w:tc>
        <w:tc>
          <w:tcPr>
            <w:tcW w:w="905" w:type="pct"/>
          </w:tcPr>
          <w:p w:rsidR="006221BF" w:rsidRPr="00925CC1" w:rsidRDefault="006221BF" w:rsidP="00B44F56">
            <w:pPr>
              <w:pBdr>
                <w:bottom w:val="single" w:sz="6" w:space="8" w:color="D7DBDF"/>
                <w:right w:val="single" w:sz="6" w:space="15" w:color="D7DBDF"/>
              </w:pBdr>
              <w:spacing w:before="100" w:beforeAutospacing="1" w:after="100" w:afterAutospacing="1"/>
              <w:ind w:left="9"/>
              <w:contextualSpacing/>
              <w:jc w:val="both"/>
              <w:rPr>
                <w:rFonts w:ascii="Cambria" w:hAnsi="Cambria"/>
              </w:rPr>
            </w:pPr>
            <w:r w:rsidRPr="00925CC1">
              <w:rPr>
                <w:rFonts w:ascii="Cambria" w:hAnsi="Cambria"/>
              </w:rPr>
              <w:t xml:space="preserve">Сформирована и внедрена система мероприятий по формированию новых образовательных компетенций: 3D-моделирование, </w:t>
            </w:r>
            <w:proofErr w:type="spellStart"/>
            <w:r w:rsidRPr="00925CC1">
              <w:rPr>
                <w:rFonts w:ascii="Cambria" w:hAnsi="Cambria"/>
              </w:rPr>
              <w:t>прототипирование</w:t>
            </w:r>
            <w:proofErr w:type="spellEnd"/>
            <w:r w:rsidRPr="00925CC1">
              <w:rPr>
                <w:rFonts w:ascii="Cambria" w:hAnsi="Cambria"/>
              </w:rPr>
              <w:t>, компьютерное черчение, технологии цифрового пространства при  реализации предметной области «Технология»</w:t>
            </w:r>
          </w:p>
        </w:tc>
      </w:tr>
      <w:tr w:rsidR="006221BF" w:rsidRPr="000660CC" w:rsidTr="00557C97">
        <w:tc>
          <w:tcPr>
            <w:tcW w:w="246" w:type="pct"/>
            <w:shd w:val="clear" w:color="auto" w:fill="F2DBDB"/>
          </w:tcPr>
          <w:p w:rsidR="006221BF" w:rsidRPr="00B44F56" w:rsidRDefault="00E37544" w:rsidP="006221BF">
            <w:pPr>
              <w:rPr>
                <w:rFonts w:ascii="Cambria" w:hAnsi="Cambria"/>
              </w:rPr>
            </w:pPr>
            <w:r w:rsidRPr="00B44F56">
              <w:rPr>
                <w:rFonts w:ascii="Cambria" w:hAnsi="Cambria"/>
              </w:rPr>
              <w:lastRenderedPageBreak/>
              <w:t>1.3</w:t>
            </w:r>
            <w:r w:rsidR="00B44F56" w:rsidRPr="00B44F56">
              <w:rPr>
                <w:rFonts w:ascii="Cambria" w:hAnsi="Cambria"/>
              </w:rPr>
              <w:t>.</w:t>
            </w:r>
          </w:p>
        </w:tc>
        <w:tc>
          <w:tcPr>
            <w:tcW w:w="817" w:type="pct"/>
          </w:tcPr>
          <w:p w:rsidR="006221BF" w:rsidRPr="00925CC1" w:rsidRDefault="006221BF" w:rsidP="00D20955">
            <w:pPr>
              <w:pStyle w:val="Style1"/>
              <w:tabs>
                <w:tab w:val="left" w:pos="720"/>
                <w:tab w:val="left" w:pos="900"/>
                <w:tab w:val="left" w:pos="1260"/>
              </w:tabs>
              <w:ind w:left="157"/>
              <w:contextualSpacing/>
              <w:rPr>
                <w:rFonts w:ascii="Cambria" w:hAnsi="Cambria"/>
              </w:rPr>
            </w:pPr>
            <w:r w:rsidRPr="00925CC1">
              <w:rPr>
                <w:rFonts w:ascii="Cambria" w:hAnsi="Cambria"/>
              </w:rPr>
              <w:t>Обновление методов обучения предметной области «Технология»</w:t>
            </w:r>
          </w:p>
        </w:tc>
        <w:tc>
          <w:tcPr>
            <w:tcW w:w="734" w:type="pct"/>
          </w:tcPr>
          <w:p w:rsidR="006221BF" w:rsidRPr="00925CC1" w:rsidRDefault="006221BF" w:rsidP="00D20955">
            <w:pPr>
              <w:pBdr>
                <w:bottom w:val="single" w:sz="6" w:space="8" w:color="D7DBDF"/>
                <w:right w:val="single" w:sz="6" w:space="15" w:color="D7DBDF"/>
              </w:pBdr>
              <w:spacing w:before="100" w:beforeAutospacing="1" w:after="100" w:afterAutospacing="1"/>
              <w:ind w:left="157"/>
              <w:contextualSpacing/>
              <w:jc w:val="both"/>
              <w:rPr>
                <w:rFonts w:ascii="Cambria" w:hAnsi="Cambria"/>
              </w:rPr>
            </w:pPr>
            <w:r w:rsidRPr="00925CC1">
              <w:rPr>
                <w:rFonts w:ascii="Cambria" w:hAnsi="Cambria"/>
              </w:rPr>
              <w:t>«Технология» преподается в соответствии с требованиями ФГОС</w:t>
            </w:r>
          </w:p>
        </w:tc>
        <w:tc>
          <w:tcPr>
            <w:tcW w:w="790" w:type="pct"/>
          </w:tcPr>
          <w:p w:rsidR="006221BF" w:rsidRPr="00925CC1" w:rsidRDefault="006221BF" w:rsidP="00D20955">
            <w:pPr>
              <w:pBdr>
                <w:bottom w:val="single" w:sz="6" w:space="8" w:color="D7DBDF"/>
                <w:right w:val="single" w:sz="6" w:space="15" w:color="D7DBDF"/>
              </w:pBdr>
              <w:spacing w:before="100" w:beforeAutospacing="1" w:after="100" w:afterAutospacing="1"/>
              <w:ind w:left="34"/>
              <w:contextualSpacing/>
              <w:jc w:val="both"/>
              <w:rPr>
                <w:rFonts w:ascii="Cambria" w:hAnsi="Cambria"/>
              </w:rPr>
            </w:pPr>
            <w:r w:rsidRPr="00925CC1">
              <w:rPr>
                <w:rFonts w:ascii="Cambria" w:hAnsi="Cambria"/>
              </w:rPr>
              <w:t>Формирование системы мероприятий по формированию новых условий реализации предметной области «Технология»</w:t>
            </w:r>
          </w:p>
        </w:tc>
        <w:tc>
          <w:tcPr>
            <w:tcW w:w="799" w:type="pct"/>
          </w:tcPr>
          <w:p w:rsidR="006221BF" w:rsidRPr="00925CC1" w:rsidRDefault="006221BF" w:rsidP="006221BF">
            <w:pPr>
              <w:rPr>
                <w:rFonts w:ascii="Cambria" w:hAnsi="Cambria"/>
              </w:rPr>
            </w:pPr>
            <w:r w:rsidRPr="00925CC1">
              <w:rPr>
                <w:rFonts w:ascii="Cambria" w:hAnsi="Cambria"/>
              </w:rPr>
              <w:t>Внедрение системы мероприятий по формированию новых условий реализации предметной области «Технология»</w:t>
            </w:r>
          </w:p>
        </w:tc>
        <w:tc>
          <w:tcPr>
            <w:tcW w:w="709" w:type="pct"/>
          </w:tcPr>
          <w:p w:rsidR="006221BF" w:rsidRPr="00925CC1" w:rsidRDefault="006221BF" w:rsidP="006221BF">
            <w:pPr>
              <w:rPr>
                <w:rFonts w:ascii="Cambria" w:hAnsi="Cambria"/>
              </w:rPr>
            </w:pPr>
            <w:r w:rsidRPr="00925CC1">
              <w:rPr>
                <w:rFonts w:ascii="Cambria" w:hAnsi="Cambria"/>
              </w:rPr>
              <w:t>использование системы мероприятий по формированию новых условий реализации предметной области «Технология»</w:t>
            </w:r>
          </w:p>
        </w:tc>
        <w:tc>
          <w:tcPr>
            <w:tcW w:w="905" w:type="pct"/>
          </w:tcPr>
          <w:p w:rsidR="006221BF" w:rsidRPr="00925CC1" w:rsidRDefault="006221BF" w:rsidP="00B44F56">
            <w:pPr>
              <w:pBdr>
                <w:bottom w:val="single" w:sz="6" w:space="8" w:color="D7DBDF"/>
                <w:right w:val="single" w:sz="6" w:space="15" w:color="D7DBDF"/>
              </w:pBdr>
              <w:spacing w:before="100" w:beforeAutospacing="1" w:after="100" w:afterAutospacing="1"/>
              <w:ind w:left="9"/>
              <w:contextualSpacing/>
              <w:jc w:val="both"/>
              <w:rPr>
                <w:rFonts w:ascii="Cambria" w:hAnsi="Cambria"/>
              </w:rPr>
            </w:pPr>
            <w:r w:rsidRPr="00925CC1">
              <w:rPr>
                <w:rFonts w:ascii="Cambria" w:hAnsi="Cambria"/>
              </w:rPr>
              <w:t>Сформирована и внедрена система мероприятий по формированию новых методических условий реализации предметной области «Технология»</w:t>
            </w:r>
          </w:p>
        </w:tc>
      </w:tr>
      <w:tr w:rsidR="006221BF" w:rsidRPr="000660CC" w:rsidTr="00557C97">
        <w:tc>
          <w:tcPr>
            <w:tcW w:w="246" w:type="pct"/>
            <w:shd w:val="clear" w:color="auto" w:fill="F2DBDB"/>
          </w:tcPr>
          <w:p w:rsidR="006221BF" w:rsidRPr="00B44F56" w:rsidRDefault="00E37544" w:rsidP="006221BF">
            <w:pPr>
              <w:rPr>
                <w:rFonts w:ascii="Cambria" w:hAnsi="Cambria"/>
              </w:rPr>
            </w:pPr>
            <w:r w:rsidRPr="00B44F56">
              <w:rPr>
                <w:rFonts w:ascii="Cambria" w:hAnsi="Cambria"/>
              </w:rPr>
              <w:t>1.4.</w:t>
            </w:r>
          </w:p>
        </w:tc>
        <w:tc>
          <w:tcPr>
            <w:tcW w:w="817" w:type="pct"/>
          </w:tcPr>
          <w:p w:rsidR="006221BF" w:rsidRPr="00925CC1" w:rsidRDefault="006221BF" w:rsidP="00D20955">
            <w:pPr>
              <w:pStyle w:val="Style1"/>
              <w:tabs>
                <w:tab w:val="left" w:pos="720"/>
                <w:tab w:val="left" w:pos="900"/>
                <w:tab w:val="left" w:pos="1260"/>
              </w:tabs>
              <w:ind w:left="15"/>
              <w:contextualSpacing/>
              <w:rPr>
                <w:rFonts w:ascii="Cambria" w:hAnsi="Cambria"/>
              </w:rPr>
            </w:pPr>
            <w:r w:rsidRPr="00925CC1">
              <w:rPr>
                <w:rFonts w:ascii="Cambria" w:hAnsi="Cambria"/>
              </w:rPr>
              <w:t>Интеграция робототехники в содержание предмета «Технология» и программы внеурочной деятельности технологической направленности</w:t>
            </w:r>
          </w:p>
        </w:tc>
        <w:tc>
          <w:tcPr>
            <w:tcW w:w="734" w:type="pct"/>
          </w:tcPr>
          <w:p w:rsidR="006221BF" w:rsidRPr="00925CC1" w:rsidRDefault="006221BF" w:rsidP="00D20955">
            <w:pPr>
              <w:pStyle w:val="af2"/>
              <w:pBdr>
                <w:bottom w:val="single" w:sz="6" w:space="8" w:color="D7DBDF"/>
                <w:right w:val="single" w:sz="6" w:space="15" w:color="D7DBDF"/>
              </w:pBdr>
              <w:spacing w:before="100" w:beforeAutospacing="1" w:after="100" w:afterAutospacing="1"/>
              <w:ind w:left="15"/>
              <w:contextualSpacing/>
              <w:rPr>
                <w:rFonts w:ascii="Cambria" w:hAnsi="Cambria"/>
              </w:rPr>
            </w:pPr>
            <w:r w:rsidRPr="00925CC1">
              <w:rPr>
                <w:rFonts w:ascii="Cambria" w:hAnsi="Cambria"/>
              </w:rPr>
              <w:t>Используются рабочие программы по технологии для обучающихся 2-8 классов, программы внеурочной деятельности технологической направленности с учетом интеграции робототехники для обучающихся 9-11 классов с учетом требований ФГОС</w:t>
            </w:r>
          </w:p>
        </w:tc>
        <w:tc>
          <w:tcPr>
            <w:tcW w:w="790" w:type="pct"/>
          </w:tcPr>
          <w:p w:rsidR="006221BF" w:rsidRPr="00925CC1" w:rsidRDefault="006221BF" w:rsidP="00D20955">
            <w:pPr>
              <w:ind w:left="15"/>
              <w:outlineLvl w:val="0"/>
              <w:rPr>
                <w:rFonts w:ascii="Cambria" w:hAnsi="Cambria"/>
              </w:rPr>
            </w:pPr>
            <w:r w:rsidRPr="00925CC1">
              <w:rPr>
                <w:rFonts w:ascii="Cambria" w:hAnsi="Cambria"/>
              </w:rPr>
              <w:t>Разработка модулей «робототехника» в рабочие программы по технологии 2-8 классов</w:t>
            </w:r>
          </w:p>
        </w:tc>
        <w:tc>
          <w:tcPr>
            <w:tcW w:w="799" w:type="pct"/>
          </w:tcPr>
          <w:p w:rsidR="006221BF" w:rsidRPr="00925CC1" w:rsidRDefault="006221BF" w:rsidP="006221BF">
            <w:pPr>
              <w:rPr>
                <w:rFonts w:ascii="Cambria" w:hAnsi="Cambria"/>
              </w:rPr>
            </w:pPr>
            <w:r w:rsidRPr="00925CC1">
              <w:rPr>
                <w:rFonts w:ascii="Cambria" w:hAnsi="Cambria"/>
              </w:rPr>
              <w:t>Создание программы внеурочной деятельности технологической направленности с учетом интеграции робототехники для обучающихся 9-11 классов</w:t>
            </w:r>
          </w:p>
        </w:tc>
        <w:tc>
          <w:tcPr>
            <w:tcW w:w="709" w:type="pct"/>
          </w:tcPr>
          <w:p w:rsidR="006221BF" w:rsidRPr="00925CC1" w:rsidRDefault="006221BF" w:rsidP="006221BF">
            <w:pPr>
              <w:rPr>
                <w:rFonts w:ascii="Cambria" w:hAnsi="Cambria"/>
              </w:rPr>
            </w:pPr>
            <w:r w:rsidRPr="00925CC1">
              <w:rPr>
                <w:rFonts w:ascii="Cambria" w:hAnsi="Cambria"/>
              </w:rPr>
              <w:t>Обновление содержания рабочих программ по технологии для обучающихся 2-8 классов, программы внеурочной деятельности технологической направленности с учетом интеграции робототехники для обучающихся 9-11 классов</w:t>
            </w:r>
          </w:p>
        </w:tc>
        <w:tc>
          <w:tcPr>
            <w:tcW w:w="905" w:type="pct"/>
          </w:tcPr>
          <w:p w:rsidR="006221BF" w:rsidRPr="00925CC1" w:rsidRDefault="006221BF" w:rsidP="007553E1">
            <w:pPr>
              <w:pStyle w:val="af2"/>
              <w:numPr>
                <w:ilvl w:val="0"/>
                <w:numId w:val="35"/>
              </w:numPr>
              <w:pBdr>
                <w:bottom w:val="single" w:sz="6" w:space="8" w:color="D7DBDF"/>
                <w:right w:val="single" w:sz="6" w:space="15" w:color="D7DBDF"/>
              </w:pBdr>
              <w:spacing w:before="100" w:beforeAutospacing="1" w:after="100" w:afterAutospacing="1"/>
              <w:ind w:left="346"/>
              <w:contextualSpacing/>
              <w:jc w:val="both"/>
              <w:rPr>
                <w:rFonts w:ascii="Cambria" w:hAnsi="Cambria"/>
              </w:rPr>
            </w:pPr>
            <w:r w:rsidRPr="00925CC1">
              <w:rPr>
                <w:rFonts w:ascii="Cambria" w:hAnsi="Cambria"/>
              </w:rPr>
              <w:t xml:space="preserve">Создание рабочей программы </w:t>
            </w:r>
            <w:proofErr w:type="gramStart"/>
            <w:r w:rsidRPr="00925CC1">
              <w:rPr>
                <w:rFonts w:ascii="Cambria" w:hAnsi="Cambria"/>
              </w:rPr>
              <w:t>по  предмету</w:t>
            </w:r>
            <w:proofErr w:type="gramEnd"/>
            <w:r w:rsidRPr="00925CC1">
              <w:rPr>
                <w:rFonts w:ascii="Cambria" w:hAnsi="Cambria"/>
              </w:rPr>
              <w:t xml:space="preserve"> «Технология» с учетом интеграции робототехники для обучающихся 2-8 классов</w:t>
            </w:r>
          </w:p>
          <w:p w:rsidR="006221BF" w:rsidRPr="00925CC1" w:rsidRDefault="006221BF" w:rsidP="007553E1">
            <w:pPr>
              <w:pStyle w:val="af2"/>
              <w:numPr>
                <w:ilvl w:val="0"/>
                <w:numId w:val="35"/>
              </w:numPr>
              <w:pBdr>
                <w:bottom w:val="single" w:sz="6" w:space="8" w:color="D7DBDF"/>
                <w:right w:val="single" w:sz="6" w:space="15" w:color="D7DBDF"/>
              </w:pBdr>
              <w:spacing w:before="100" w:beforeAutospacing="1" w:after="100" w:afterAutospacing="1"/>
              <w:ind w:left="346"/>
              <w:contextualSpacing/>
              <w:jc w:val="both"/>
              <w:rPr>
                <w:rFonts w:ascii="Cambria" w:hAnsi="Cambria"/>
              </w:rPr>
            </w:pPr>
            <w:r w:rsidRPr="00925CC1">
              <w:rPr>
                <w:rFonts w:ascii="Cambria" w:hAnsi="Cambria"/>
              </w:rPr>
              <w:t>Создание программы внеурочной деятельности технологической направленности с учетом интеграции робототехники для обучающихся 9-11 классов</w:t>
            </w:r>
          </w:p>
        </w:tc>
      </w:tr>
      <w:tr w:rsidR="006221BF" w:rsidRPr="000660CC" w:rsidTr="00557C97">
        <w:tc>
          <w:tcPr>
            <w:tcW w:w="246" w:type="pct"/>
            <w:shd w:val="clear" w:color="auto" w:fill="F2DBDB"/>
          </w:tcPr>
          <w:p w:rsidR="006221BF" w:rsidRPr="00B44F56" w:rsidRDefault="00E37544" w:rsidP="006221BF">
            <w:pPr>
              <w:rPr>
                <w:rFonts w:ascii="Cambria" w:hAnsi="Cambria"/>
              </w:rPr>
            </w:pPr>
            <w:r w:rsidRPr="00B44F56">
              <w:rPr>
                <w:rFonts w:ascii="Cambria" w:hAnsi="Cambria"/>
              </w:rPr>
              <w:t>1.5.</w:t>
            </w:r>
          </w:p>
        </w:tc>
        <w:tc>
          <w:tcPr>
            <w:tcW w:w="817" w:type="pct"/>
          </w:tcPr>
          <w:p w:rsidR="006221BF" w:rsidRPr="00925CC1" w:rsidRDefault="006221BF" w:rsidP="00D20955">
            <w:pPr>
              <w:pStyle w:val="Style1"/>
              <w:tabs>
                <w:tab w:val="left" w:pos="720"/>
                <w:tab w:val="left" w:pos="900"/>
                <w:tab w:val="left" w:pos="1260"/>
              </w:tabs>
              <w:ind w:left="15"/>
              <w:contextualSpacing/>
              <w:rPr>
                <w:rFonts w:ascii="Cambria" w:hAnsi="Cambria"/>
              </w:rPr>
            </w:pPr>
            <w:r w:rsidRPr="00925CC1">
              <w:rPr>
                <w:rFonts w:ascii="Cambria" w:hAnsi="Cambria"/>
              </w:rPr>
              <w:t xml:space="preserve">Создание материально-технической базы </w:t>
            </w:r>
            <w:r w:rsidRPr="00925CC1">
              <w:rPr>
                <w:rFonts w:ascii="Cambria" w:hAnsi="Cambria"/>
              </w:rPr>
              <w:lastRenderedPageBreak/>
              <w:t>для реализации предметной области «Технология»</w:t>
            </w:r>
          </w:p>
        </w:tc>
        <w:tc>
          <w:tcPr>
            <w:tcW w:w="734" w:type="pct"/>
          </w:tcPr>
          <w:p w:rsidR="006221BF" w:rsidRPr="00925CC1" w:rsidRDefault="006221BF" w:rsidP="00D20955">
            <w:pPr>
              <w:ind w:left="15"/>
              <w:rPr>
                <w:rFonts w:ascii="Cambria" w:hAnsi="Cambria"/>
              </w:rPr>
            </w:pPr>
            <w:r w:rsidRPr="00925CC1">
              <w:rPr>
                <w:rFonts w:ascii="Cambria" w:hAnsi="Cambria"/>
              </w:rPr>
              <w:lastRenderedPageBreak/>
              <w:t xml:space="preserve"> Ремонт мастерской, обновление </w:t>
            </w:r>
            <w:r w:rsidRPr="00925CC1">
              <w:rPr>
                <w:rFonts w:ascii="Cambria" w:hAnsi="Cambria"/>
              </w:rPr>
              <w:lastRenderedPageBreak/>
              <w:t>технологических станков</w:t>
            </w:r>
          </w:p>
        </w:tc>
        <w:tc>
          <w:tcPr>
            <w:tcW w:w="790" w:type="pct"/>
          </w:tcPr>
          <w:p w:rsidR="006221BF" w:rsidRPr="00925CC1" w:rsidRDefault="006221BF" w:rsidP="00D20955">
            <w:pPr>
              <w:ind w:left="15"/>
              <w:jc w:val="center"/>
              <w:outlineLvl w:val="0"/>
              <w:rPr>
                <w:rFonts w:ascii="Cambria" w:hAnsi="Cambria"/>
              </w:rPr>
            </w:pPr>
            <w:r w:rsidRPr="00925CC1">
              <w:rPr>
                <w:rFonts w:ascii="Cambria" w:hAnsi="Cambria"/>
              </w:rPr>
              <w:lastRenderedPageBreak/>
              <w:t xml:space="preserve"> Создание плана-графика закупок, внесение </w:t>
            </w:r>
            <w:r w:rsidRPr="00925CC1">
              <w:rPr>
                <w:rFonts w:ascii="Cambria" w:hAnsi="Cambria"/>
              </w:rPr>
              <w:lastRenderedPageBreak/>
              <w:t>изменений в план финансово-хозяйственной деятельности</w:t>
            </w:r>
          </w:p>
        </w:tc>
        <w:tc>
          <w:tcPr>
            <w:tcW w:w="799" w:type="pct"/>
          </w:tcPr>
          <w:p w:rsidR="006221BF" w:rsidRPr="00925CC1" w:rsidRDefault="006221BF" w:rsidP="00D20955">
            <w:pPr>
              <w:ind w:left="15"/>
              <w:rPr>
                <w:rFonts w:ascii="Cambria" w:hAnsi="Cambria"/>
              </w:rPr>
            </w:pPr>
            <w:r w:rsidRPr="00925CC1">
              <w:rPr>
                <w:rFonts w:ascii="Cambria" w:hAnsi="Cambria"/>
              </w:rPr>
              <w:lastRenderedPageBreak/>
              <w:t>Закупка оборудования</w:t>
            </w:r>
          </w:p>
        </w:tc>
        <w:tc>
          <w:tcPr>
            <w:tcW w:w="709" w:type="pct"/>
          </w:tcPr>
          <w:p w:rsidR="006221BF" w:rsidRPr="00925CC1" w:rsidRDefault="006221BF" w:rsidP="00D20955">
            <w:pPr>
              <w:ind w:left="15"/>
              <w:rPr>
                <w:rFonts w:ascii="Cambria" w:hAnsi="Cambria"/>
              </w:rPr>
            </w:pPr>
            <w:r w:rsidRPr="00925CC1">
              <w:rPr>
                <w:rFonts w:ascii="Cambria" w:hAnsi="Cambria"/>
              </w:rPr>
              <w:t>Закупка оборудования</w:t>
            </w:r>
          </w:p>
        </w:tc>
        <w:tc>
          <w:tcPr>
            <w:tcW w:w="905" w:type="pct"/>
            <w:vAlign w:val="center"/>
          </w:tcPr>
          <w:p w:rsidR="006221BF" w:rsidRPr="00D20955" w:rsidRDefault="006221BF" w:rsidP="006221BF">
            <w:pPr>
              <w:rPr>
                <w:rFonts w:ascii="Cambria" w:hAnsi="Cambria"/>
                <w:sz w:val="18"/>
                <w:szCs w:val="18"/>
              </w:rPr>
            </w:pPr>
            <w:r w:rsidRPr="00D20955">
              <w:rPr>
                <w:rFonts w:ascii="Cambria" w:hAnsi="Cambria"/>
                <w:sz w:val="18"/>
                <w:szCs w:val="18"/>
              </w:rPr>
              <w:t>1</w:t>
            </w:r>
            <w:r w:rsidRPr="00D20955">
              <w:rPr>
                <w:rFonts w:ascii="Cambria" w:hAnsi="Cambria"/>
                <w:sz w:val="18"/>
                <w:szCs w:val="18"/>
                <w:u w:val="single"/>
              </w:rPr>
              <w:t>.Аддитивное оборудование</w:t>
            </w:r>
          </w:p>
          <w:p w:rsidR="006221BF" w:rsidRPr="00D20955" w:rsidRDefault="006221BF" w:rsidP="006221BF">
            <w:pPr>
              <w:rPr>
                <w:rFonts w:ascii="Cambria" w:hAnsi="Cambria"/>
                <w:sz w:val="18"/>
                <w:szCs w:val="18"/>
              </w:rPr>
            </w:pPr>
            <w:r w:rsidRPr="00D20955">
              <w:rPr>
                <w:rFonts w:ascii="Cambria" w:hAnsi="Cambria"/>
                <w:sz w:val="18"/>
                <w:szCs w:val="18"/>
              </w:rPr>
              <w:t> 1.1. ЗD оборудование (3Dпринтер)</w:t>
            </w:r>
          </w:p>
          <w:p w:rsidR="006221BF" w:rsidRPr="00D20955" w:rsidRDefault="006221BF" w:rsidP="006221BF">
            <w:pPr>
              <w:rPr>
                <w:rFonts w:ascii="Cambria" w:hAnsi="Cambria"/>
                <w:sz w:val="18"/>
                <w:szCs w:val="18"/>
              </w:rPr>
            </w:pPr>
            <w:r w:rsidRPr="00D20955">
              <w:rPr>
                <w:rFonts w:ascii="Cambria" w:hAnsi="Cambria"/>
                <w:sz w:val="18"/>
                <w:szCs w:val="18"/>
              </w:rPr>
              <w:t xml:space="preserve">Минимальные: тип принтера FDM, материал </w:t>
            </w:r>
            <w:proofErr w:type="gramStart"/>
            <w:r w:rsidRPr="00D20955">
              <w:rPr>
                <w:rFonts w:ascii="Cambria" w:hAnsi="Cambria"/>
                <w:sz w:val="18"/>
                <w:szCs w:val="18"/>
              </w:rPr>
              <w:t>PLA,ABS</w:t>
            </w:r>
            <w:proofErr w:type="gramEnd"/>
            <w:r w:rsidRPr="00D20955">
              <w:rPr>
                <w:rFonts w:ascii="Cambria" w:hAnsi="Cambria"/>
                <w:sz w:val="18"/>
                <w:szCs w:val="18"/>
              </w:rPr>
              <w:t xml:space="preserve">, </w:t>
            </w:r>
            <w:r w:rsidRPr="00D20955">
              <w:rPr>
                <w:rFonts w:ascii="Cambria" w:hAnsi="Cambria"/>
                <w:sz w:val="18"/>
                <w:szCs w:val="18"/>
              </w:rPr>
              <w:lastRenderedPageBreak/>
              <w:t>рабочий стол: без подогрева, рабочая область: от 150x150x150 мм                             1 шт.</w:t>
            </w:r>
          </w:p>
          <w:p w:rsidR="006221BF" w:rsidRPr="00D20955" w:rsidRDefault="006221BF" w:rsidP="006221BF">
            <w:pPr>
              <w:rPr>
                <w:rFonts w:ascii="Cambria" w:hAnsi="Cambria"/>
                <w:sz w:val="18"/>
                <w:szCs w:val="18"/>
              </w:rPr>
            </w:pPr>
            <w:r w:rsidRPr="00D20955">
              <w:rPr>
                <w:rFonts w:ascii="Cambria" w:hAnsi="Cambria"/>
                <w:sz w:val="18"/>
                <w:szCs w:val="18"/>
              </w:rPr>
              <w:t>1.2. Пластик для 3D-принтера      15шт.</w:t>
            </w:r>
          </w:p>
          <w:p w:rsidR="006221BF" w:rsidRPr="00D20955" w:rsidRDefault="006221BF" w:rsidP="006221BF">
            <w:pPr>
              <w:rPr>
                <w:rFonts w:ascii="Cambria" w:hAnsi="Cambria"/>
                <w:sz w:val="18"/>
                <w:szCs w:val="18"/>
              </w:rPr>
            </w:pPr>
            <w:r w:rsidRPr="00D20955">
              <w:rPr>
                <w:rFonts w:ascii="Cambria" w:hAnsi="Cambria"/>
                <w:sz w:val="18"/>
                <w:szCs w:val="18"/>
              </w:rPr>
              <w:t>1.3.  ПО для 3D-моделирования</w:t>
            </w:r>
          </w:p>
          <w:p w:rsidR="006221BF" w:rsidRPr="00D20955" w:rsidRDefault="006221BF" w:rsidP="006221BF">
            <w:pPr>
              <w:rPr>
                <w:rFonts w:ascii="Cambria" w:hAnsi="Cambria"/>
                <w:sz w:val="18"/>
                <w:szCs w:val="18"/>
              </w:rPr>
            </w:pPr>
            <w:r w:rsidRPr="00D20955">
              <w:rPr>
                <w:rFonts w:ascii="Cambria" w:hAnsi="Cambria"/>
                <w:sz w:val="18"/>
                <w:szCs w:val="18"/>
              </w:rPr>
              <w:t>Облачный инструмент САПР/АСУП, охватывающий весь процесс работы с изделиями — от проектирования до изготовления</w:t>
            </w:r>
          </w:p>
          <w:p w:rsidR="006221BF" w:rsidRPr="00D20955" w:rsidRDefault="006221BF" w:rsidP="006221BF">
            <w:pPr>
              <w:rPr>
                <w:rFonts w:ascii="Cambria" w:hAnsi="Cambria"/>
                <w:sz w:val="18"/>
                <w:szCs w:val="18"/>
                <w:u w:val="single"/>
              </w:rPr>
            </w:pPr>
            <w:r w:rsidRPr="00D20955">
              <w:rPr>
                <w:rFonts w:ascii="Cambria" w:hAnsi="Cambria"/>
                <w:sz w:val="18"/>
                <w:szCs w:val="18"/>
              </w:rPr>
              <w:t>2.</w:t>
            </w:r>
            <w:r w:rsidRPr="00D20955">
              <w:rPr>
                <w:rFonts w:ascii="Cambria" w:hAnsi="Cambria"/>
                <w:sz w:val="18"/>
                <w:szCs w:val="18"/>
                <w:u w:val="single"/>
              </w:rPr>
              <w:t>Промышленное оборудование</w:t>
            </w:r>
          </w:p>
          <w:p w:rsidR="006221BF" w:rsidRPr="00D20955" w:rsidRDefault="006221BF" w:rsidP="006221BF">
            <w:pPr>
              <w:rPr>
                <w:rFonts w:ascii="Cambria" w:hAnsi="Cambria"/>
                <w:sz w:val="18"/>
                <w:szCs w:val="18"/>
              </w:rPr>
            </w:pPr>
            <w:r w:rsidRPr="00D20955">
              <w:rPr>
                <w:rFonts w:ascii="Cambria" w:hAnsi="Cambria"/>
                <w:sz w:val="18"/>
                <w:szCs w:val="18"/>
              </w:rPr>
              <w:t>2.</w:t>
            </w:r>
            <w:proofErr w:type="gramStart"/>
            <w:r w:rsidRPr="00D20955">
              <w:rPr>
                <w:rFonts w:ascii="Cambria" w:hAnsi="Cambria"/>
                <w:sz w:val="18"/>
                <w:szCs w:val="18"/>
              </w:rPr>
              <w:t>1.Аккумуляторная</w:t>
            </w:r>
            <w:proofErr w:type="gramEnd"/>
            <w:r w:rsidRPr="00D20955">
              <w:rPr>
                <w:rFonts w:ascii="Cambria" w:hAnsi="Cambria"/>
                <w:sz w:val="18"/>
                <w:szCs w:val="18"/>
              </w:rPr>
              <w:t xml:space="preserve"> дрель-винтоверт 2шт.</w:t>
            </w:r>
          </w:p>
          <w:p w:rsidR="006221BF" w:rsidRPr="00D20955" w:rsidRDefault="006221BF" w:rsidP="006221BF">
            <w:pPr>
              <w:rPr>
                <w:rFonts w:ascii="Cambria" w:hAnsi="Cambria"/>
                <w:sz w:val="18"/>
                <w:szCs w:val="18"/>
              </w:rPr>
            </w:pPr>
            <w:r w:rsidRPr="00D20955">
              <w:rPr>
                <w:rFonts w:ascii="Cambria" w:hAnsi="Cambria"/>
                <w:sz w:val="18"/>
                <w:szCs w:val="18"/>
              </w:rPr>
              <w:t>2.</w:t>
            </w:r>
            <w:proofErr w:type="gramStart"/>
            <w:r w:rsidRPr="00D20955">
              <w:rPr>
                <w:rFonts w:ascii="Cambria" w:hAnsi="Cambria"/>
                <w:sz w:val="18"/>
                <w:szCs w:val="18"/>
              </w:rPr>
              <w:t>2.Набор</w:t>
            </w:r>
            <w:proofErr w:type="gramEnd"/>
            <w:r w:rsidRPr="00D20955">
              <w:rPr>
                <w:rFonts w:ascii="Cambria" w:hAnsi="Cambria"/>
                <w:sz w:val="18"/>
                <w:szCs w:val="18"/>
              </w:rPr>
              <w:t xml:space="preserve"> бит                                   1 шт.</w:t>
            </w:r>
          </w:p>
          <w:p w:rsidR="006221BF" w:rsidRPr="00D20955" w:rsidRDefault="006221BF" w:rsidP="006221BF">
            <w:pPr>
              <w:rPr>
                <w:rFonts w:ascii="Cambria" w:hAnsi="Cambria"/>
                <w:sz w:val="18"/>
                <w:szCs w:val="18"/>
              </w:rPr>
            </w:pPr>
            <w:r w:rsidRPr="00D20955">
              <w:rPr>
                <w:rFonts w:ascii="Cambria" w:hAnsi="Cambria"/>
                <w:sz w:val="18"/>
                <w:szCs w:val="18"/>
              </w:rPr>
              <w:t xml:space="preserve">2.3. Набор сверл универсальный </w:t>
            </w:r>
          </w:p>
          <w:p w:rsidR="006221BF" w:rsidRPr="00D20955" w:rsidRDefault="006221BF" w:rsidP="006221BF">
            <w:pPr>
              <w:rPr>
                <w:rFonts w:ascii="Cambria" w:hAnsi="Cambria"/>
                <w:sz w:val="18"/>
                <w:szCs w:val="18"/>
              </w:rPr>
            </w:pPr>
            <w:r w:rsidRPr="00D20955">
              <w:rPr>
                <w:rFonts w:ascii="Cambria" w:hAnsi="Cambria"/>
                <w:sz w:val="18"/>
                <w:szCs w:val="18"/>
              </w:rPr>
              <w:t xml:space="preserve">(камень, металл, дерево 3-10 </w:t>
            </w:r>
            <w:proofErr w:type="gramStart"/>
            <w:r w:rsidRPr="00D20955">
              <w:rPr>
                <w:rFonts w:ascii="Cambria" w:hAnsi="Cambria"/>
                <w:sz w:val="18"/>
                <w:szCs w:val="18"/>
              </w:rPr>
              <w:t xml:space="preserve">мм)   </w:t>
            </w:r>
            <w:proofErr w:type="gramEnd"/>
            <w:r w:rsidRPr="00D20955">
              <w:rPr>
                <w:rFonts w:ascii="Cambria" w:hAnsi="Cambria"/>
                <w:sz w:val="18"/>
                <w:szCs w:val="18"/>
              </w:rPr>
              <w:t>1 шт.</w:t>
            </w:r>
          </w:p>
          <w:p w:rsidR="006221BF" w:rsidRPr="00D20955" w:rsidRDefault="006221BF" w:rsidP="006221BF">
            <w:pPr>
              <w:rPr>
                <w:rFonts w:ascii="Cambria" w:hAnsi="Cambria"/>
                <w:sz w:val="18"/>
                <w:szCs w:val="18"/>
              </w:rPr>
            </w:pPr>
            <w:r w:rsidRPr="00D20955">
              <w:rPr>
                <w:rFonts w:ascii="Cambria" w:hAnsi="Cambria"/>
                <w:sz w:val="18"/>
                <w:szCs w:val="18"/>
              </w:rPr>
              <w:t>2.</w:t>
            </w:r>
            <w:proofErr w:type="gramStart"/>
            <w:r w:rsidRPr="00D20955">
              <w:rPr>
                <w:rFonts w:ascii="Cambria" w:hAnsi="Cambria"/>
                <w:sz w:val="18"/>
                <w:szCs w:val="18"/>
              </w:rPr>
              <w:t>4.Многофункциональный</w:t>
            </w:r>
            <w:proofErr w:type="gramEnd"/>
            <w:r w:rsidRPr="00D20955">
              <w:rPr>
                <w:rFonts w:ascii="Cambria" w:hAnsi="Cambria"/>
                <w:sz w:val="18"/>
                <w:szCs w:val="18"/>
              </w:rPr>
              <w:t xml:space="preserve"> инструмент (</w:t>
            </w:r>
            <w:proofErr w:type="spellStart"/>
            <w:r w:rsidRPr="00D20955">
              <w:rPr>
                <w:rFonts w:ascii="Cambria" w:hAnsi="Cambria"/>
                <w:sz w:val="18"/>
                <w:szCs w:val="18"/>
              </w:rPr>
              <w:t>мультитул</w:t>
            </w:r>
            <w:proofErr w:type="spellEnd"/>
            <w:r w:rsidRPr="00D20955">
              <w:rPr>
                <w:rFonts w:ascii="Cambria" w:hAnsi="Cambria"/>
                <w:sz w:val="18"/>
                <w:szCs w:val="18"/>
              </w:rPr>
              <w:t>)                                       3 шт.</w:t>
            </w:r>
          </w:p>
          <w:p w:rsidR="006221BF" w:rsidRPr="00D20955" w:rsidRDefault="006221BF" w:rsidP="006221BF">
            <w:pPr>
              <w:rPr>
                <w:rFonts w:ascii="Cambria" w:hAnsi="Cambria"/>
                <w:sz w:val="18"/>
                <w:szCs w:val="18"/>
              </w:rPr>
            </w:pPr>
            <w:r w:rsidRPr="00D20955">
              <w:rPr>
                <w:rFonts w:ascii="Cambria" w:hAnsi="Cambria"/>
                <w:sz w:val="18"/>
                <w:szCs w:val="18"/>
              </w:rPr>
              <w:t>2.</w:t>
            </w:r>
            <w:proofErr w:type="gramStart"/>
            <w:r w:rsidRPr="00D20955">
              <w:rPr>
                <w:rFonts w:ascii="Cambria" w:hAnsi="Cambria"/>
                <w:sz w:val="18"/>
                <w:szCs w:val="18"/>
              </w:rPr>
              <w:t>5.Клеевой</w:t>
            </w:r>
            <w:proofErr w:type="gramEnd"/>
            <w:r w:rsidRPr="00D20955">
              <w:rPr>
                <w:rFonts w:ascii="Cambria" w:hAnsi="Cambria"/>
                <w:sz w:val="18"/>
                <w:szCs w:val="18"/>
              </w:rPr>
              <w:t xml:space="preserve"> пистолет  с комплектом запасных стержней                           3 шт.</w:t>
            </w:r>
          </w:p>
          <w:p w:rsidR="006221BF" w:rsidRPr="00D20955" w:rsidRDefault="006221BF" w:rsidP="006221BF">
            <w:pPr>
              <w:rPr>
                <w:rFonts w:ascii="Cambria" w:hAnsi="Cambria"/>
                <w:sz w:val="18"/>
                <w:szCs w:val="18"/>
              </w:rPr>
            </w:pPr>
            <w:r w:rsidRPr="00D20955">
              <w:rPr>
                <w:rFonts w:ascii="Cambria" w:hAnsi="Cambria"/>
                <w:sz w:val="18"/>
                <w:szCs w:val="18"/>
              </w:rPr>
              <w:t>2.</w:t>
            </w:r>
            <w:proofErr w:type="gramStart"/>
            <w:r w:rsidRPr="00D20955">
              <w:rPr>
                <w:rFonts w:ascii="Cambria" w:hAnsi="Cambria"/>
                <w:sz w:val="18"/>
                <w:szCs w:val="18"/>
              </w:rPr>
              <w:t>6.Цифровой</w:t>
            </w:r>
            <w:proofErr w:type="gramEnd"/>
            <w:r w:rsidRPr="00D20955">
              <w:rPr>
                <w:rFonts w:ascii="Cambria" w:hAnsi="Cambria"/>
                <w:sz w:val="18"/>
                <w:szCs w:val="18"/>
              </w:rPr>
              <w:t xml:space="preserve"> штангенциркуль       3 шт.</w:t>
            </w:r>
          </w:p>
          <w:p w:rsidR="006221BF" w:rsidRPr="00D20955" w:rsidRDefault="006221BF" w:rsidP="006221BF">
            <w:pPr>
              <w:rPr>
                <w:rFonts w:ascii="Cambria" w:hAnsi="Cambria"/>
                <w:sz w:val="18"/>
                <w:szCs w:val="18"/>
              </w:rPr>
            </w:pPr>
            <w:r w:rsidRPr="00D20955">
              <w:rPr>
                <w:rFonts w:ascii="Cambria" w:hAnsi="Cambria"/>
                <w:sz w:val="18"/>
                <w:szCs w:val="18"/>
              </w:rPr>
              <w:t xml:space="preserve">2.7. </w:t>
            </w:r>
            <w:proofErr w:type="spellStart"/>
            <w:r w:rsidRPr="00D20955">
              <w:rPr>
                <w:rFonts w:ascii="Cambria" w:hAnsi="Cambria"/>
                <w:sz w:val="18"/>
                <w:szCs w:val="18"/>
              </w:rPr>
              <w:t>Электролобзик</w:t>
            </w:r>
            <w:proofErr w:type="spellEnd"/>
            <w:r w:rsidRPr="00D20955">
              <w:rPr>
                <w:rFonts w:ascii="Cambria" w:hAnsi="Cambria"/>
                <w:sz w:val="18"/>
                <w:szCs w:val="18"/>
              </w:rPr>
              <w:t xml:space="preserve">                           2 шт.</w:t>
            </w:r>
          </w:p>
          <w:p w:rsidR="006221BF" w:rsidRPr="00D20955" w:rsidRDefault="006221BF" w:rsidP="006221BF">
            <w:pPr>
              <w:rPr>
                <w:rFonts w:ascii="Cambria" w:hAnsi="Cambria"/>
                <w:sz w:val="18"/>
                <w:szCs w:val="18"/>
              </w:rPr>
            </w:pPr>
            <w:r w:rsidRPr="00D20955">
              <w:rPr>
                <w:rFonts w:ascii="Cambria" w:hAnsi="Cambria"/>
                <w:sz w:val="18"/>
                <w:szCs w:val="18"/>
              </w:rPr>
              <w:t>3.</w:t>
            </w:r>
            <w:r w:rsidRPr="00D20955">
              <w:rPr>
                <w:rFonts w:ascii="Cambria" w:hAnsi="Cambria"/>
                <w:sz w:val="18"/>
                <w:szCs w:val="18"/>
                <w:u w:val="single"/>
              </w:rPr>
              <w:t>Дополнительное оборудование</w:t>
            </w:r>
          </w:p>
          <w:p w:rsidR="006221BF" w:rsidRPr="00D20955" w:rsidRDefault="006221BF" w:rsidP="006221BF">
            <w:pPr>
              <w:ind w:right="-110"/>
              <w:rPr>
                <w:rFonts w:ascii="Cambria" w:hAnsi="Cambria"/>
                <w:sz w:val="18"/>
                <w:szCs w:val="18"/>
              </w:rPr>
            </w:pPr>
            <w:r w:rsidRPr="00D20955">
              <w:rPr>
                <w:rFonts w:ascii="Cambria" w:hAnsi="Cambria"/>
                <w:sz w:val="18"/>
                <w:szCs w:val="18"/>
              </w:rPr>
              <w:t xml:space="preserve">3.1. Шлем виртуальной реальности: стационарное подключение к ПК, вывод на собственный экран, Наличие контроллеров 2 </w:t>
            </w:r>
            <w:proofErr w:type="spellStart"/>
            <w:r w:rsidRPr="00D20955">
              <w:rPr>
                <w:rFonts w:ascii="Cambria" w:hAnsi="Cambria"/>
                <w:sz w:val="18"/>
                <w:szCs w:val="18"/>
              </w:rPr>
              <w:t>шт</w:t>
            </w:r>
            <w:proofErr w:type="spellEnd"/>
            <w:r w:rsidRPr="00D20955">
              <w:rPr>
                <w:rFonts w:ascii="Cambria" w:hAnsi="Cambria"/>
                <w:sz w:val="18"/>
                <w:szCs w:val="18"/>
              </w:rPr>
              <w:t xml:space="preserve">, наличие внешних датчиков 2 </w:t>
            </w:r>
            <w:proofErr w:type="spellStart"/>
            <w:r w:rsidRPr="00D20955">
              <w:rPr>
                <w:rFonts w:ascii="Cambria" w:hAnsi="Cambria"/>
                <w:sz w:val="18"/>
                <w:szCs w:val="18"/>
              </w:rPr>
              <w:t>шт</w:t>
            </w:r>
            <w:proofErr w:type="spellEnd"/>
            <w:r w:rsidRPr="00D20955">
              <w:rPr>
                <w:rFonts w:ascii="Cambria" w:hAnsi="Cambria"/>
                <w:sz w:val="18"/>
                <w:szCs w:val="18"/>
              </w:rPr>
              <w:t xml:space="preserve">, встроенные наушники, угол обзора, угол обзора не менее 110           </w:t>
            </w:r>
            <w:proofErr w:type="gramStart"/>
            <w:r w:rsidRPr="00D20955">
              <w:rPr>
                <w:rFonts w:ascii="Cambria" w:hAnsi="Cambria"/>
                <w:sz w:val="18"/>
                <w:szCs w:val="18"/>
              </w:rPr>
              <w:t xml:space="preserve">   (</w:t>
            </w:r>
            <w:proofErr w:type="gramEnd"/>
            <w:r w:rsidRPr="00D20955">
              <w:rPr>
                <w:rFonts w:ascii="Cambria" w:hAnsi="Cambria"/>
                <w:sz w:val="18"/>
                <w:szCs w:val="18"/>
              </w:rPr>
              <w:t>1 комплект)</w:t>
            </w:r>
          </w:p>
          <w:p w:rsidR="006221BF" w:rsidRPr="00D20955" w:rsidRDefault="006221BF" w:rsidP="006221BF">
            <w:pPr>
              <w:rPr>
                <w:rFonts w:ascii="Cambria" w:hAnsi="Cambria"/>
                <w:sz w:val="18"/>
                <w:szCs w:val="18"/>
              </w:rPr>
            </w:pPr>
            <w:r w:rsidRPr="00D20955">
              <w:rPr>
                <w:rFonts w:ascii="Cambria" w:hAnsi="Cambria"/>
                <w:sz w:val="18"/>
                <w:szCs w:val="18"/>
              </w:rPr>
              <w:lastRenderedPageBreak/>
              <w:t>3.</w:t>
            </w:r>
            <w:proofErr w:type="gramStart"/>
            <w:r w:rsidRPr="00D20955">
              <w:rPr>
                <w:rFonts w:ascii="Cambria" w:hAnsi="Cambria"/>
                <w:sz w:val="18"/>
                <w:szCs w:val="18"/>
              </w:rPr>
              <w:t>2.Штатив</w:t>
            </w:r>
            <w:proofErr w:type="gramEnd"/>
            <w:r w:rsidRPr="00D20955">
              <w:rPr>
                <w:rFonts w:ascii="Cambria" w:hAnsi="Cambria"/>
                <w:sz w:val="18"/>
                <w:szCs w:val="18"/>
              </w:rPr>
              <w:t xml:space="preserve"> для крепления базовых станций (совместимость со шлемом виртуальной реальности)    (1 комплект)</w:t>
            </w:r>
          </w:p>
          <w:p w:rsidR="006221BF" w:rsidRPr="00D20955" w:rsidRDefault="006221BF" w:rsidP="006221BF">
            <w:pPr>
              <w:rPr>
                <w:rFonts w:ascii="Cambria" w:hAnsi="Cambria"/>
                <w:sz w:val="18"/>
                <w:szCs w:val="18"/>
              </w:rPr>
            </w:pPr>
            <w:r w:rsidRPr="00D20955">
              <w:rPr>
                <w:rFonts w:ascii="Cambria" w:hAnsi="Cambria"/>
                <w:sz w:val="18"/>
                <w:szCs w:val="18"/>
              </w:rPr>
              <w:t>3.3. Ноутбук с ОС для VR шлема</w:t>
            </w:r>
          </w:p>
          <w:p w:rsidR="006221BF" w:rsidRPr="00D20955" w:rsidRDefault="006221BF" w:rsidP="006221BF">
            <w:pPr>
              <w:rPr>
                <w:rFonts w:ascii="Cambria" w:hAnsi="Cambria"/>
                <w:sz w:val="18"/>
                <w:szCs w:val="18"/>
              </w:rPr>
            </w:pPr>
            <w:r w:rsidRPr="00D20955">
              <w:rPr>
                <w:rFonts w:ascii="Cambria" w:hAnsi="Cambria"/>
                <w:sz w:val="18"/>
                <w:szCs w:val="18"/>
              </w:rPr>
              <w:t xml:space="preserve">(видеокарта не ниже </w:t>
            </w:r>
            <w:proofErr w:type="spellStart"/>
            <w:r w:rsidRPr="00D20955">
              <w:rPr>
                <w:rFonts w:ascii="Cambria" w:hAnsi="Cambria"/>
                <w:sz w:val="18"/>
                <w:szCs w:val="18"/>
              </w:rPr>
              <w:t>Nvidia</w:t>
            </w:r>
            <w:proofErr w:type="spellEnd"/>
            <w:r w:rsidRPr="00D20955">
              <w:rPr>
                <w:rFonts w:ascii="Cambria" w:hAnsi="Cambria"/>
                <w:sz w:val="18"/>
                <w:szCs w:val="18"/>
              </w:rPr>
              <w:t xml:space="preserve"> GTX 1060) 1шт.</w:t>
            </w:r>
          </w:p>
          <w:p w:rsidR="006221BF" w:rsidRPr="00D20955" w:rsidRDefault="006221BF" w:rsidP="006221BF">
            <w:pPr>
              <w:rPr>
                <w:rFonts w:ascii="Cambria" w:hAnsi="Cambria"/>
                <w:sz w:val="18"/>
                <w:szCs w:val="18"/>
              </w:rPr>
            </w:pPr>
            <w:r w:rsidRPr="00D20955">
              <w:rPr>
                <w:rFonts w:ascii="Cambria" w:hAnsi="Cambria"/>
                <w:sz w:val="18"/>
                <w:szCs w:val="18"/>
              </w:rPr>
              <w:t xml:space="preserve">3.4. Фотограмметрическое ПО           1шт.     </w:t>
            </w:r>
          </w:p>
          <w:p w:rsidR="006221BF" w:rsidRPr="00D20955" w:rsidRDefault="006221BF" w:rsidP="006221BF">
            <w:pPr>
              <w:rPr>
                <w:rFonts w:ascii="Cambria" w:hAnsi="Cambria"/>
                <w:sz w:val="18"/>
                <w:szCs w:val="18"/>
              </w:rPr>
            </w:pPr>
            <w:r w:rsidRPr="00D20955">
              <w:rPr>
                <w:rFonts w:ascii="Cambria" w:hAnsi="Cambria"/>
                <w:sz w:val="18"/>
                <w:szCs w:val="18"/>
              </w:rPr>
              <w:t>3.</w:t>
            </w:r>
            <w:proofErr w:type="gramStart"/>
            <w:r w:rsidRPr="00D20955">
              <w:rPr>
                <w:rFonts w:ascii="Cambria" w:hAnsi="Cambria"/>
                <w:sz w:val="18"/>
                <w:szCs w:val="18"/>
              </w:rPr>
              <w:t>5.Квадрокоптер</w:t>
            </w:r>
            <w:proofErr w:type="gramEnd"/>
            <w:r w:rsidRPr="00D20955">
              <w:rPr>
                <w:rFonts w:ascii="Cambria" w:hAnsi="Cambria"/>
                <w:sz w:val="18"/>
                <w:szCs w:val="18"/>
              </w:rPr>
              <w:t xml:space="preserve"> (компактный </w:t>
            </w:r>
            <w:proofErr w:type="spellStart"/>
            <w:r w:rsidRPr="00D20955">
              <w:rPr>
                <w:rFonts w:ascii="Cambria" w:hAnsi="Cambria"/>
                <w:sz w:val="18"/>
                <w:szCs w:val="18"/>
              </w:rPr>
              <w:t>дрон</w:t>
            </w:r>
            <w:proofErr w:type="spellEnd"/>
            <w:r w:rsidRPr="00D20955">
              <w:rPr>
                <w:rFonts w:ascii="Cambria" w:hAnsi="Cambria"/>
                <w:sz w:val="18"/>
                <w:szCs w:val="18"/>
              </w:rPr>
              <w:t xml:space="preserve"> с 3-осевым стабилизатором, камерой 4К, максимальной дальностью передачи сигнала не менее 6 км)                       1шт.</w:t>
            </w:r>
          </w:p>
          <w:p w:rsidR="006221BF" w:rsidRPr="00D20955" w:rsidRDefault="006221BF" w:rsidP="006221BF">
            <w:pPr>
              <w:rPr>
                <w:rFonts w:ascii="Cambria" w:hAnsi="Cambria"/>
                <w:sz w:val="18"/>
                <w:szCs w:val="18"/>
              </w:rPr>
            </w:pPr>
            <w:r w:rsidRPr="00D20955">
              <w:rPr>
                <w:rFonts w:ascii="Cambria" w:hAnsi="Cambria"/>
                <w:sz w:val="18"/>
                <w:szCs w:val="18"/>
              </w:rPr>
              <w:t xml:space="preserve">3.6. </w:t>
            </w:r>
            <w:proofErr w:type="spellStart"/>
            <w:proofErr w:type="gramStart"/>
            <w:r w:rsidRPr="00D20955">
              <w:rPr>
                <w:rFonts w:ascii="Cambria" w:hAnsi="Cambria"/>
                <w:sz w:val="18"/>
                <w:szCs w:val="18"/>
              </w:rPr>
              <w:t>Квадрокоптер</w:t>
            </w:r>
            <w:proofErr w:type="spellEnd"/>
            <w:r w:rsidRPr="00D20955">
              <w:rPr>
                <w:rFonts w:ascii="Cambria" w:hAnsi="Cambria"/>
                <w:sz w:val="18"/>
                <w:szCs w:val="18"/>
              </w:rPr>
              <w:t xml:space="preserve">  (</w:t>
            </w:r>
            <w:proofErr w:type="spellStart"/>
            <w:proofErr w:type="gramEnd"/>
            <w:r w:rsidRPr="00D20955">
              <w:rPr>
                <w:rFonts w:ascii="Cambria" w:hAnsi="Cambria"/>
                <w:sz w:val="18"/>
                <w:szCs w:val="18"/>
              </w:rPr>
              <w:t>квадрокоптер</w:t>
            </w:r>
            <w:proofErr w:type="spellEnd"/>
            <w:r w:rsidRPr="00D20955">
              <w:rPr>
                <w:rFonts w:ascii="Cambria" w:hAnsi="Cambria"/>
                <w:sz w:val="18"/>
                <w:szCs w:val="18"/>
              </w:rPr>
              <w:t xml:space="preserve"> с камерой, вес не более 100 г в сборе с пропеллером и камерой)                    3шт.</w:t>
            </w:r>
          </w:p>
          <w:p w:rsidR="006221BF" w:rsidRPr="00D20955" w:rsidRDefault="006221BF" w:rsidP="006221BF">
            <w:pPr>
              <w:rPr>
                <w:rFonts w:ascii="Cambria" w:hAnsi="Cambria"/>
                <w:sz w:val="18"/>
                <w:szCs w:val="18"/>
              </w:rPr>
            </w:pPr>
            <w:r w:rsidRPr="00D20955">
              <w:rPr>
                <w:rFonts w:ascii="Cambria" w:hAnsi="Cambria"/>
                <w:sz w:val="18"/>
                <w:szCs w:val="18"/>
              </w:rPr>
              <w:t>3.7.Практическое пособие для изучения основ механики, кинематики, динамики  в начальной  и основной школе           1шт.</w:t>
            </w:r>
          </w:p>
        </w:tc>
      </w:tr>
      <w:tr w:rsidR="006221BF" w:rsidRPr="000660CC" w:rsidTr="00557C97">
        <w:tc>
          <w:tcPr>
            <w:tcW w:w="246" w:type="pct"/>
            <w:shd w:val="clear" w:color="auto" w:fill="F2DBDB"/>
          </w:tcPr>
          <w:p w:rsidR="006221BF" w:rsidRPr="00B44F56" w:rsidRDefault="00E37544" w:rsidP="006221BF">
            <w:pPr>
              <w:rPr>
                <w:rFonts w:ascii="Cambria" w:hAnsi="Cambria"/>
              </w:rPr>
            </w:pPr>
            <w:r w:rsidRPr="00B44F56">
              <w:rPr>
                <w:rFonts w:ascii="Cambria" w:hAnsi="Cambria"/>
              </w:rPr>
              <w:lastRenderedPageBreak/>
              <w:t>1.6.</w:t>
            </w:r>
          </w:p>
        </w:tc>
        <w:tc>
          <w:tcPr>
            <w:tcW w:w="817" w:type="pct"/>
          </w:tcPr>
          <w:p w:rsidR="006221BF" w:rsidRPr="00925CC1" w:rsidRDefault="006221BF" w:rsidP="006221BF">
            <w:pPr>
              <w:pStyle w:val="af4"/>
              <w:rPr>
                <w:rFonts w:ascii="Cambria" w:eastAsia="Times New Roman" w:hAnsi="Cambria"/>
                <w:sz w:val="24"/>
                <w:szCs w:val="24"/>
                <w:lang w:eastAsia="ru-RU"/>
              </w:rPr>
            </w:pPr>
            <w:r w:rsidRPr="00925CC1">
              <w:rPr>
                <w:rFonts w:ascii="Cambria" w:eastAsia="Times New Roman" w:hAnsi="Cambria"/>
                <w:sz w:val="24"/>
                <w:szCs w:val="24"/>
                <w:lang w:eastAsia="ru-RU"/>
              </w:rPr>
              <w:t xml:space="preserve">Привлечение обучающихся к проектной деятельности в технопарке </w:t>
            </w:r>
          </w:p>
        </w:tc>
        <w:tc>
          <w:tcPr>
            <w:tcW w:w="734" w:type="pct"/>
          </w:tcPr>
          <w:p w:rsidR="006221BF" w:rsidRPr="00925CC1" w:rsidRDefault="006221BF" w:rsidP="006221BF">
            <w:pPr>
              <w:jc w:val="center"/>
              <w:outlineLvl w:val="0"/>
              <w:rPr>
                <w:rFonts w:ascii="Cambria" w:hAnsi="Cambria"/>
              </w:rPr>
            </w:pPr>
            <w:r w:rsidRPr="00925CC1">
              <w:rPr>
                <w:rFonts w:ascii="Cambria" w:hAnsi="Cambria"/>
              </w:rPr>
              <w:t>Технопарк отсутствует</w:t>
            </w:r>
          </w:p>
        </w:tc>
        <w:tc>
          <w:tcPr>
            <w:tcW w:w="790" w:type="pct"/>
          </w:tcPr>
          <w:p w:rsidR="006221BF" w:rsidRPr="00925CC1" w:rsidRDefault="006221BF" w:rsidP="006221BF">
            <w:pPr>
              <w:jc w:val="center"/>
              <w:outlineLvl w:val="0"/>
              <w:rPr>
                <w:rFonts w:ascii="Cambria" w:hAnsi="Cambria"/>
              </w:rPr>
            </w:pPr>
            <w:r w:rsidRPr="00925CC1">
              <w:rPr>
                <w:rFonts w:ascii="Cambria" w:hAnsi="Cambria"/>
              </w:rPr>
              <w:t>Технопарк отсутствует</w:t>
            </w:r>
          </w:p>
        </w:tc>
        <w:tc>
          <w:tcPr>
            <w:tcW w:w="799" w:type="pct"/>
          </w:tcPr>
          <w:p w:rsidR="006221BF" w:rsidRPr="00925CC1" w:rsidRDefault="006221BF" w:rsidP="006221BF">
            <w:pPr>
              <w:rPr>
                <w:rFonts w:ascii="Cambria" w:hAnsi="Cambria"/>
              </w:rPr>
            </w:pPr>
            <w:r w:rsidRPr="00422981">
              <w:rPr>
                <w:rFonts w:ascii="Cambria" w:hAnsi="Cambria"/>
              </w:rPr>
              <w:t xml:space="preserve">Привлечение обучающихся к проектной деятельности в технопарке </w:t>
            </w:r>
          </w:p>
        </w:tc>
        <w:tc>
          <w:tcPr>
            <w:tcW w:w="709" w:type="pct"/>
          </w:tcPr>
          <w:p w:rsidR="006221BF" w:rsidRPr="00925CC1" w:rsidRDefault="006221BF" w:rsidP="006221BF">
            <w:pPr>
              <w:rPr>
                <w:rFonts w:ascii="Cambria" w:hAnsi="Cambria"/>
              </w:rPr>
            </w:pPr>
            <w:r w:rsidRPr="00422981">
              <w:rPr>
                <w:rFonts w:ascii="Cambria" w:hAnsi="Cambria"/>
              </w:rPr>
              <w:t xml:space="preserve">Привлечение обучающихся к проектной деятельности в технопарке </w:t>
            </w:r>
          </w:p>
        </w:tc>
        <w:tc>
          <w:tcPr>
            <w:tcW w:w="905" w:type="pct"/>
          </w:tcPr>
          <w:p w:rsidR="006221BF" w:rsidRPr="00925CC1" w:rsidRDefault="006221BF" w:rsidP="006221BF">
            <w:pPr>
              <w:outlineLvl w:val="0"/>
              <w:rPr>
                <w:rFonts w:ascii="Cambria" w:hAnsi="Cambria"/>
              </w:rPr>
            </w:pPr>
            <w:r w:rsidRPr="00282005">
              <w:rPr>
                <w:rFonts w:ascii="Cambria" w:hAnsi="Cambria"/>
              </w:rPr>
              <w:t>Привлечение обучающихся к проектной деятельности в технопарке</w:t>
            </w:r>
            <w:r>
              <w:rPr>
                <w:rFonts w:ascii="Cambria" w:hAnsi="Cambria"/>
              </w:rPr>
              <w:t xml:space="preserve"> с целью развития </w:t>
            </w:r>
            <w:r w:rsidRPr="00925CC1">
              <w:rPr>
                <w:rFonts w:ascii="Cambria" w:hAnsi="Cambria"/>
              </w:rPr>
              <w:t>проектного мышления</w:t>
            </w:r>
          </w:p>
        </w:tc>
      </w:tr>
      <w:tr w:rsidR="005D3968" w:rsidRPr="000660CC" w:rsidTr="00557C97">
        <w:tc>
          <w:tcPr>
            <w:tcW w:w="246" w:type="pct"/>
            <w:shd w:val="clear" w:color="auto" w:fill="F2DBDB"/>
          </w:tcPr>
          <w:p w:rsidR="005D3968" w:rsidRPr="00B44F56" w:rsidRDefault="005D3968" w:rsidP="005D3968">
            <w:pPr>
              <w:rPr>
                <w:rFonts w:ascii="Cambria" w:hAnsi="Cambria"/>
              </w:rPr>
            </w:pPr>
            <w:r w:rsidRPr="00B44F56">
              <w:rPr>
                <w:rFonts w:ascii="Cambria" w:hAnsi="Cambria"/>
              </w:rPr>
              <w:t>1.7.</w:t>
            </w:r>
          </w:p>
        </w:tc>
        <w:tc>
          <w:tcPr>
            <w:tcW w:w="817" w:type="pct"/>
          </w:tcPr>
          <w:p w:rsidR="005D3968" w:rsidRPr="00925CC1" w:rsidRDefault="005D3968" w:rsidP="00D20955">
            <w:pPr>
              <w:spacing w:after="120" w:line="240" w:lineRule="atLeast"/>
              <w:rPr>
                <w:rFonts w:ascii="Cambria" w:hAnsi="Cambria"/>
              </w:rPr>
            </w:pPr>
            <w:r w:rsidRPr="00925CC1">
              <w:rPr>
                <w:rFonts w:ascii="Cambria" w:hAnsi="Cambria"/>
              </w:rPr>
              <w:t xml:space="preserve">Создание условий для вовлечения общественности в принятии решений по вопросам управления </w:t>
            </w:r>
            <w:r w:rsidRPr="00925CC1">
              <w:rPr>
                <w:rFonts w:ascii="Cambria" w:hAnsi="Cambria"/>
              </w:rPr>
              <w:lastRenderedPageBreak/>
              <w:t>развитием общеобразовательной организации, в том числе в обновлении образовательных программ</w:t>
            </w:r>
          </w:p>
        </w:tc>
        <w:tc>
          <w:tcPr>
            <w:tcW w:w="734" w:type="pct"/>
          </w:tcPr>
          <w:p w:rsidR="005D3968" w:rsidRPr="00925CC1" w:rsidRDefault="005D3968" w:rsidP="00D20955">
            <w:pPr>
              <w:outlineLvl w:val="0"/>
              <w:rPr>
                <w:rFonts w:ascii="Cambria" w:hAnsi="Cambria"/>
              </w:rPr>
            </w:pPr>
            <w:r w:rsidRPr="00925CC1">
              <w:rPr>
                <w:rFonts w:ascii="Cambria" w:hAnsi="Cambria"/>
              </w:rPr>
              <w:lastRenderedPageBreak/>
              <w:t>Институциональная оценка и внешний контроль качества образования</w:t>
            </w:r>
          </w:p>
        </w:tc>
        <w:tc>
          <w:tcPr>
            <w:tcW w:w="790" w:type="pct"/>
          </w:tcPr>
          <w:p w:rsidR="005D3968" w:rsidRPr="00925CC1" w:rsidRDefault="005D3968" w:rsidP="00D20955">
            <w:pPr>
              <w:outlineLvl w:val="0"/>
              <w:rPr>
                <w:rFonts w:ascii="Cambria" w:hAnsi="Cambria"/>
              </w:rPr>
            </w:pPr>
            <w:r w:rsidRPr="00925CC1">
              <w:rPr>
                <w:rFonts w:ascii="Cambria" w:hAnsi="Cambria"/>
              </w:rPr>
              <w:t>Институциональная оценка и внешний контроль качества образования</w:t>
            </w:r>
          </w:p>
        </w:tc>
        <w:tc>
          <w:tcPr>
            <w:tcW w:w="799" w:type="pct"/>
          </w:tcPr>
          <w:p w:rsidR="005D3968" w:rsidRPr="00925CC1" w:rsidRDefault="005D3968" w:rsidP="00D20955">
            <w:pPr>
              <w:rPr>
                <w:rFonts w:ascii="Cambria" w:hAnsi="Cambria"/>
              </w:rPr>
            </w:pPr>
            <w:r w:rsidRPr="00925CC1">
              <w:rPr>
                <w:rFonts w:ascii="Cambria" w:hAnsi="Cambria"/>
              </w:rPr>
              <w:t xml:space="preserve">создана целевая модель на основе утвержденных к концу 2020 года методических рекомендаций по </w:t>
            </w:r>
            <w:r w:rsidRPr="00925CC1">
              <w:rPr>
                <w:rFonts w:ascii="Cambria" w:hAnsi="Cambria"/>
              </w:rPr>
              <w:lastRenderedPageBreak/>
              <w:t>вовлечению общественности и участию представителей работодателей в 1.8.принятии решений по вопросам управления развитием общеобразовательной организации</w:t>
            </w:r>
          </w:p>
        </w:tc>
        <w:tc>
          <w:tcPr>
            <w:tcW w:w="709" w:type="pct"/>
          </w:tcPr>
          <w:p w:rsidR="005D3968" w:rsidRPr="00925CC1" w:rsidRDefault="005D3968" w:rsidP="00D20955">
            <w:pPr>
              <w:rPr>
                <w:rFonts w:ascii="Cambria" w:hAnsi="Cambria"/>
              </w:rPr>
            </w:pPr>
            <w:r w:rsidRPr="00925CC1">
              <w:rPr>
                <w:rFonts w:ascii="Cambria" w:hAnsi="Cambria"/>
              </w:rPr>
              <w:lastRenderedPageBreak/>
              <w:t xml:space="preserve">обеспечены организационные и методологические условия для участия </w:t>
            </w:r>
            <w:r w:rsidRPr="00925CC1">
              <w:rPr>
                <w:rFonts w:ascii="Cambria" w:hAnsi="Cambria"/>
              </w:rPr>
              <w:lastRenderedPageBreak/>
              <w:t>указанных структур в принятии соответствующих решений</w:t>
            </w:r>
          </w:p>
        </w:tc>
        <w:tc>
          <w:tcPr>
            <w:tcW w:w="905" w:type="pct"/>
          </w:tcPr>
          <w:p w:rsidR="005D3968" w:rsidRPr="00925CC1" w:rsidRDefault="005D3968" w:rsidP="007553E1">
            <w:pPr>
              <w:pStyle w:val="af2"/>
              <w:numPr>
                <w:ilvl w:val="0"/>
                <w:numId w:val="36"/>
              </w:numPr>
              <w:spacing w:line="240" w:lineRule="atLeast"/>
              <w:ind w:left="0" w:firstLine="76"/>
              <w:rPr>
                <w:rFonts w:ascii="Cambria" w:hAnsi="Cambria"/>
              </w:rPr>
            </w:pPr>
            <w:r w:rsidRPr="00925CC1">
              <w:rPr>
                <w:rFonts w:ascii="Cambria" w:hAnsi="Cambria"/>
              </w:rPr>
              <w:lastRenderedPageBreak/>
              <w:t xml:space="preserve">создана целевая модель на основе методических рекомендаций по вовлечению общественности и </w:t>
            </w:r>
            <w:r w:rsidRPr="00925CC1">
              <w:rPr>
                <w:rFonts w:ascii="Cambria" w:hAnsi="Cambria"/>
              </w:rPr>
              <w:lastRenderedPageBreak/>
              <w:t>участию представителей работодателей в принятии решений по вопросам управления развитием ОО</w:t>
            </w:r>
          </w:p>
          <w:p w:rsidR="005D3968" w:rsidRPr="00925CC1" w:rsidRDefault="005D3968" w:rsidP="007553E1">
            <w:pPr>
              <w:pStyle w:val="af2"/>
              <w:numPr>
                <w:ilvl w:val="0"/>
                <w:numId w:val="36"/>
              </w:numPr>
              <w:spacing w:after="120" w:line="240" w:lineRule="atLeast"/>
              <w:ind w:left="0" w:firstLine="76"/>
              <w:rPr>
                <w:rFonts w:ascii="Cambria" w:hAnsi="Cambria"/>
              </w:rPr>
            </w:pPr>
            <w:r w:rsidRPr="00925CC1">
              <w:rPr>
                <w:rFonts w:ascii="Cambria" w:hAnsi="Cambria"/>
              </w:rPr>
              <w:t>обеспечены организационные и методологические условия для участия указанных структур в принятии соответствующих решений.</w:t>
            </w:r>
          </w:p>
        </w:tc>
      </w:tr>
      <w:tr w:rsidR="005D3968" w:rsidRPr="000660CC" w:rsidTr="00557C97">
        <w:tc>
          <w:tcPr>
            <w:tcW w:w="246" w:type="pct"/>
            <w:shd w:val="clear" w:color="auto" w:fill="F2DBDB"/>
          </w:tcPr>
          <w:p w:rsidR="005D3968" w:rsidRPr="00B44F56" w:rsidRDefault="005D3968" w:rsidP="005D3968">
            <w:pPr>
              <w:rPr>
                <w:rFonts w:ascii="Cambria" w:hAnsi="Cambria"/>
              </w:rPr>
            </w:pPr>
            <w:r w:rsidRPr="00B44F56">
              <w:rPr>
                <w:rFonts w:ascii="Cambria" w:hAnsi="Cambria"/>
              </w:rPr>
              <w:lastRenderedPageBreak/>
              <w:t>1.8.</w:t>
            </w:r>
          </w:p>
        </w:tc>
        <w:tc>
          <w:tcPr>
            <w:tcW w:w="817" w:type="pct"/>
          </w:tcPr>
          <w:p w:rsidR="005D3968" w:rsidRPr="00925CC1" w:rsidRDefault="005D3968" w:rsidP="005D3968">
            <w:pPr>
              <w:spacing w:after="120" w:line="240" w:lineRule="atLeast"/>
              <w:rPr>
                <w:rFonts w:ascii="Cambria" w:hAnsi="Cambria"/>
              </w:rPr>
            </w:pPr>
            <w:r w:rsidRPr="00925CC1">
              <w:rPr>
                <w:rFonts w:ascii="Cambria" w:hAnsi="Cambria"/>
              </w:rPr>
              <w:t>Повышение квалификации учителей технологии на базе детских технопарков «</w:t>
            </w:r>
            <w:proofErr w:type="spellStart"/>
            <w:r w:rsidRPr="00925CC1">
              <w:rPr>
                <w:rFonts w:ascii="Cambria" w:hAnsi="Cambria"/>
              </w:rPr>
              <w:t>Кванториум</w:t>
            </w:r>
            <w:proofErr w:type="spellEnd"/>
            <w:r w:rsidRPr="00925CC1">
              <w:rPr>
                <w:rFonts w:ascii="Cambria" w:hAnsi="Cambria"/>
              </w:rPr>
              <w:t>»</w:t>
            </w:r>
          </w:p>
        </w:tc>
        <w:tc>
          <w:tcPr>
            <w:tcW w:w="734" w:type="pct"/>
          </w:tcPr>
          <w:p w:rsidR="005D3968" w:rsidRPr="00925CC1" w:rsidRDefault="005D3968" w:rsidP="005D3968">
            <w:pPr>
              <w:rPr>
                <w:rFonts w:ascii="Cambria" w:hAnsi="Cambria"/>
              </w:rPr>
            </w:pPr>
            <w:r w:rsidRPr="00925CC1">
              <w:rPr>
                <w:rFonts w:ascii="Cambria" w:hAnsi="Cambria"/>
              </w:rPr>
              <w:t>Повышения квалификации учителей технологии на базе детских технопарков «</w:t>
            </w:r>
            <w:proofErr w:type="spellStart"/>
            <w:r w:rsidRPr="00925CC1">
              <w:rPr>
                <w:rFonts w:ascii="Cambria" w:hAnsi="Cambria"/>
              </w:rPr>
              <w:t>Кванториум</w:t>
            </w:r>
            <w:proofErr w:type="spellEnd"/>
            <w:r w:rsidRPr="00925CC1">
              <w:rPr>
                <w:rFonts w:ascii="Cambria" w:hAnsi="Cambria"/>
              </w:rPr>
              <w:t>» нет</w:t>
            </w:r>
          </w:p>
        </w:tc>
        <w:tc>
          <w:tcPr>
            <w:tcW w:w="790" w:type="pct"/>
          </w:tcPr>
          <w:p w:rsidR="005D3968" w:rsidRPr="00925CC1" w:rsidRDefault="005D3968" w:rsidP="005D3968">
            <w:pPr>
              <w:rPr>
                <w:rFonts w:ascii="Cambria" w:hAnsi="Cambria"/>
              </w:rPr>
            </w:pPr>
            <w:r w:rsidRPr="00925CC1">
              <w:rPr>
                <w:rFonts w:ascii="Cambria" w:hAnsi="Cambria"/>
              </w:rPr>
              <w:t>Повышения квалификации учителей технологии на базе детских технопарков «</w:t>
            </w:r>
            <w:proofErr w:type="spellStart"/>
            <w:r w:rsidRPr="00925CC1">
              <w:rPr>
                <w:rFonts w:ascii="Cambria" w:hAnsi="Cambria"/>
              </w:rPr>
              <w:t>Кванториум</w:t>
            </w:r>
            <w:proofErr w:type="spellEnd"/>
            <w:r w:rsidRPr="00925CC1">
              <w:rPr>
                <w:rFonts w:ascii="Cambria" w:hAnsi="Cambria"/>
              </w:rPr>
              <w:t>» нет</w:t>
            </w:r>
          </w:p>
        </w:tc>
        <w:tc>
          <w:tcPr>
            <w:tcW w:w="799" w:type="pct"/>
          </w:tcPr>
          <w:p w:rsidR="005D3968" w:rsidRPr="00925CC1" w:rsidRDefault="005D3968" w:rsidP="005D3968">
            <w:pPr>
              <w:rPr>
                <w:rFonts w:ascii="Cambria" w:hAnsi="Cambria"/>
              </w:rPr>
            </w:pPr>
            <w:r w:rsidRPr="00925CC1">
              <w:rPr>
                <w:rFonts w:ascii="Cambria" w:hAnsi="Cambria"/>
              </w:rPr>
              <w:t>Повышение квалификации 1 учителя технологии на базе детского технопарка «</w:t>
            </w:r>
            <w:proofErr w:type="spellStart"/>
            <w:r w:rsidRPr="00925CC1">
              <w:rPr>
                <w:rFonts w:ascii="Cambria" w:hAnsi="Cambria"/>
              </w:rPr>
              <w:t>Кванториум</w:t>
            </w:r>
            <w:proofErr w:type="spellEnd"/>
            <w:r w:rsidRPr="00925CC1">
              <w:rPr>
                <w:rFonts w:ascii="Cambria" w:hAnsi="Cambria"/>
              </w:rPr>
              <w:t>»</w:t>
            </w:r>
          </w:p>
        </w:tc>
        <w:tc>
          <w:tcPr>
            <w:tcW w:w="709" w:type="pct"/>
          </w:tcPr>
          <w:p w:rsidR="005D3968" w:rsidRPr="00925CC1" w:rsidRDefault="005D3968" w:rsidP="005D3968">
            <w:pPr>
              <w:rPr>
                <w:rFonts w:ascii="Cambria" w:hAnsi="Cambria"/>
              </w:rPr>
            </w:pPr>
            <w:r w:rsidRPr="00925CC1">
              <w:rPr>
                <w:rFonts w:ascii="Cambria" w:hAnsi="Cambria"/>
              </w:rPr>
              <w:t>Повышение квалификации 1 учителя технологии на базе детского технопарка «</w:t>
            </w:r>
            <w:proofErr w:type="spellStart"/>
            <w:r w:rsidRPr="00925CC1">
              <w:rPr>
                <w:rFonts w:ascii="Cambria" w:hAnsi="Cambria"/>
              </w:rPr>
              <w:t>Кванториум</w:t>
            </w:r>
            <w:proofErr w:type="spellEnd"/>
            <w:r w:rsidRPr="00925CC1">
              <w:rPr>
                <w:rFonts w:ascii="Cambria" w:hAnsi="Cambria"/>
              </w:rPr>
              <w:t>»</w:t>
            </w:r>
          </w:p>
        </w:tc>
        <w:tc>
          <w:tcPr>
            <w:tcW w:w="905" w:type="pct"/>
          </w:tcPr>
          <w:p w:rsidR="005D3968" w:rsidRPr="00925CC1" w:rsidRDefault="005D3968" w:rsidP="007553E1">
            <w:pPr>
              <w:pStyle w:val="af2"/>
              <w:numPr>
                <w:ilvl w:val="0"/>
                <w:numId w:val="37"/>
              </w:numPr>
              <w:ind w:left="0" w:firstLine="13"/>
              <w:rPr>
                <w:rFonts w:ascii="Cambria" w:hAnsi="Cambria"/>
              </w:rPr>
            </w:pPr>
            <w:r w:rsidRPr="00925CC1">
              <w:rPr>
                <w:rFonts w:ascii="Cambria" w:hAnsi="Cambria"/>
              </w:rPr>
              <w:t>Повышение квалификации 2 учителей технологии на базе детских технопарков «</w:t>
            </w:r>
            <w:proofErr w:type="spellStart"/>
            <w:r w:rsidRPr="00925CC1">
              <w:rPr>
                <w:rFonts w:ascii="Cambria" w:hAnsi="Cambria"/>
              </w:rPr>
              <w:t>Кванториум</w:t>
            </w:r>
            <w:proofErr w:type="spellEnd"/>
            <w:r w:rsidRPr="00925CC1">
              <w:rPr>
                <w:rFonts w:ascii="Cambria" w:hAnsi="Cambria"/>
              </w:rPr>
              <w:t>»</w:t>
            </w:r>
          </w:p>
          <w:p w:rsidR="005D3968" w:rsidRPr="00925CC1" w:rsidRDefault="005D3968" w:rsidP="007553E1">
            <w:pPr>
              <w:pStyle w:val="af2"/>
              <w:numPr>
                <w:ilvl w:val="0"/>
                <w:numId w:val="37"/>
              </w:numPr>
              <w:ind w:left="0" w:firstLine="13"/>
              <w:rPr>
                <w:rFonts w:ascii="Cambria" w:hAnsi="Cambria"/>
              </w:rPr>
            </w:pPr>
            <w:r w:rsidRPr="00925CC1">
              <w:rPr>
                <w:rFonts w:ascii="Cambria" w:hAnsi="Cambria"/>
              </w:rPr>
              <w:t>Участие в ежегодном мониторинге по оценке изменений в освоении обучающимися соответствующих образовательных программ, с учетом повышения квалификации учителей технологии</w:t>
            </w:r>
          </w:p>
        </w:tc>
      </w:tr>
      <w:tr w:rsidR="005D3968" w:rsidRPr="000660CC" w:rsidTr="00557C97">
        <w:tc>
          <w:tcPr>
            <w:tcW w:w="246" w:type="pct"/>
            <w:shd w:val="clear" w:color="auto" w:fill="F2DBDB"/>
          </w:tcPr>
          <w:p w:rsidR="005D3968" w:rsidRPr="00B44F56" w:rsidRDefault="0015518F" w:rsidP="005D3968">
            <w:pPr>
              <w:rPr>
                <w:rFonts w:ascii="Cambria" w:hAnsi="Cambria"/>
              </w:rPr>
            </w:pPr>
            <w:r w:rsidRPr="00B44F56">
              <w:rPr>
                <w:rFonts w:ascii="Cambria" w:hAnsi="Cambria"/>
              </w:rPr>
              <w:lastRenderedPageBreak/>
              <w:t>1.9.</w:t>
            </w:r>
          </w:p>
        </w:tc>
        <w:tc>
          <w:tcPr>
            <w:tcW w:w="817" w:type="pct"/>
          </w:tcPr>
          <w:p w:rsidR="005D3968" w:rsidRPr="00925CC1" w:rsidRDefault="005D3968" w:rsidP="005D3968">
            <w:pPr>
              <w:spacing w:after="120" w:line="240" w:lineRule="atLeast"/>
              <w:rPr>
                <w:rFonts w:ascii="Cambria" w:hAnsi="Cambria"/>
              </w:rPr>
            </w:pPr>
            <w:r w:rsidRPr="00925CC1">
              <w:rPr>
                <w:rFonts w:ascii="Cambria" w:hAnsi="Cambria"/>
              </w:rPr>
              <w:t>Обновление основных образовательных программ общего образования</w:t>
            </w:r>
          </w:p>
        </w:tc>
        <w:tc>
          <w:tcPr>
            <w:tcW w:w="734" w:type="pct"/>
          </w:tcPr>
          <w:p w:rsidR="005D3968" w:rsidRPr="00925CC1" w:rsidRDefault="005D3968" w:rsidP="005D3968">
            <w:pPr>
              <w:pStyle w:val="af2"/>
              <w:ind w:left="267"/>
              <w:rPr>
                <w:rFonts w:ascii="Cambria" w:hAnsi="Cambria"/>
              </w:rPr>
            </w:pPr>
            <w:r w:rsidRPr="00925CC1">
              <w:rPr>
                <w:rFonts w:ascii="Cambria" w:hAnsi="Cambria"/>
              </w:rPr>
              <w:t>Обновления нет</w:t>
            </w:r>
          </w:p>
        </w:tc>
        <w:tc>
          <w:tcPr>
            <w:tcW w:w="790" w:type="pct"/>
          </w:tcPr>
          <w:p w:rsidR="005D3968" w:rsidRPr="00925CC1" w:rsidRDefault="005D3968" w:rsidP="005D3968">
            <w:pPr>
              <w:rPr>
                <w:rFonts w:ascii="Cambria" w:hAnsi="Cambria"/>
              </w:rPr>
            </w:pPr>
            <w:r w:rsidRPr="00925CC1">
              <w:rPr>
                <w:rFonts w:ascii="Cambria" w:hAnsi="Cambria"/>
              </w:rPr>
              <w:t>Обновления нет</w:t>
            </w:r>
          </w:p>
        </w:tc>
        <w:tc>
          <w:tcPr>
            <w:tcW w:w="799" w:type="pct"/>
          </w:tcPr>
          <w:p w:rsidR="005D3968" w:rsidRPr="00925CC1" w:rsidRDefault="005D3968" w:rsidP="005D3968">
            <w:pPr>
              <w:rPr>
                <w:rFonts w:ascii="Cambria" w:hAnsi="Cambria"/>
              </w:rPr>
            </w:pPr>
            <w:r w:rsidRPr="00925CC1">
              <w:rPr>
                <w:rFonts w:ascii="Cambria" w:hAnsi="Cambria"/>
              </w:rPr>
              <w:t>Обновления нет</w:t>
            </w:r>
          </w:p>
        </w:tc>
        <w:tc>
          <w:tcPr>
            <w:tcW w:w="709" w:type="pct"/>
          </w:tcPr>
          <w:p w:rsidR="005D3968" w:rsidRPr="00925CC1" w:rsidRDefault="005D3968" w:rsidP="005D3968">
            <w:pPr>
              <w:rPr>
                <w:rFonts w:ascii="Cambria" w:hAnsi="Cambria"/>
              </w:rPr>
            </w:pPr>
            <w:r w:rsidRPr="00925CC1">
              <w:rPr>
                <w:rFonts w:ascii="Cambria" w:hAnsi="Cambria"/>
              </w:rPr>
              <w:t>Основные образовательные программы общего образования обновлены</w:t>
            </w:r>
          </w:p>
        </w:tc>
        <w:tc>
          <w:tcPr>
            <w:tcW w:w="905" w:type="pct"/>
          </w:tcPr>
          <w:p w:rsidR="005D3968" w:rsidRPr="00925CC1" w:rsidRDefault="005D3968" w:rsidP="007553E1">
            <w:pPr>
              <w:pStyle w:val="af2"/>
              <w:numPr>
                <w:ilvl w:val="0"/>
                <w:numId w:val="37"/>
              </w:numPr>
              <w:ind w:left="0" w:firstLine="13"/>
              <w:rPr>
                <w:rFonts w:ascii="Cambria" w:hAnsi="Cambria"/>
              </w:rPr>
            </w:pPr>
            <w:r w:rsidRPr="00925CC1">
              <w:rPr>
                <w:rFonts w:ascii="Cambria" w:hAnsi="Cambria"/>
              </w:rPr>
              <w:t xml:space="preserve">Обновление основных образовательных программ общего образования в части содержания, методики и </w:t>
            </w:r>
            <w:r w:rsidR="0015518F" w:rsidRPr="00925CC1">
              <w:rPr>
                <w:rFonts w:ascii="Cambria" w:hAnsi="Cambria"/>
              </w:rPr>
              <w:t>1.0</w:t>
            </w:r>
            <w:r w:rsidRPr="00925CC1">
              <w:rPr>
                <w:rFonts w:ascii="Cambria" w:hAnsi="Cambria"/>
              </w:rPr>
              <w:t>технологии обучения в связи с обновлением ФГОС общего образования</w:t>
            </w:r>
          </w:p>
          <w:p w:rsidR="005D3968" w:rsidRPr="00925CC1" w:rsidRDefault="005D3968" w:rsidP="007553E1">
            <w:pPr>
              <w:pStyle w:val="af2"/>
              <w:numPr>
                <w:ilvl w:val="0"/>
                <w:numId w:val="37"/>
              </w:numPr>
              <w:ind w:left="0" w:firstLine="13"/>
              <w:rPr>
                <w:rFonts w:ascii="Cambria" w:hAnsi="Cambria"/>
              </w:rPr>
            </w:pPr>
            <w:r w:rsidRPr="00925CC1">
              <w:rPr>
                <w:rFonts w:ascii="Cambria" w:hAnsi="Cambria"/>
              </w:rPr>
              <w:t>Внесение изменений в основные образовательные программы общего образования с учетом внесения изменений во ФГОС, в том числе  в части «гибких компетенций»</w:t>
            </w:r>
          </w:p>
        </w:tc>
      </w:tr>
      <w:tr w:rsidR="005D3968" w:rsidRPr="000660CC" w:rsidTr="00557C97">
        <w:tc>
          <w:tcPr>
            <w:tcW w:w="246" w:type="pct"/>
            <w:shd w:val="clear" w:color="auto" w:fill="F2DBDB"/>
          </w:tcPr>
          <w:p w:rsidR="005D3968" w:rsidRPr="00B44F56" w:rsidRDefault="0015518F" w:rsidP="005D3968">
            <w:pPr>
              <w:rPr>
                <w:rFonts w:ascii="Cambria" w:hAnsi="Cambria"/>
              </w:rPr>
            </w:pPr>
            <w:r w:rsidRPr="00B44F56">
              <w:rPr>
                <w:rFonts w:ascii="Cambria" w:hAnsi="Cambria"/>
              </w:rPr>
              <w:t>1.10.</w:t>
            </w:r>
          </w:p>
        </w:tc>
        <w:tc>
          <w:tcPr>
            <w:tcW w:w="817" w:type="pct"/>
          </w:tcPr>
          <w:p w:rsidR="005D3968" w:rsidRPr="00925CC1" w:rsidRDefault="005D3968" w:rsidP="005D3968">
            <w:pPr>
              <w:pStyle w:val="af4"/>
              <w:rPr>
                <w:rFonts w:ascii="Cambria" w:eastAsia="Times New Roman" w:hAnsi="Cambria"/>
                <w:sz w:val="24"/>
                <w:szCs w:val="24"/>
                <w:lang w:eastAsia="ru-RU"/>
              </w:rPr>
            </w:pPr>
            <w:r w:rsidRPr="00925CC1">
              <w:rPr>
                <w:rFonts w:ascii="Cambria" w:eastAsia="Times New Roman" w:hAnsi="Cambria"/>
                <w:sz w:val="24"/>
                <w:szCs w:val="24"/>
                <w:lang w:eastAsia="ru-RU"/>
              </w:rPr>
              <w:t xml:space="preserve">Вовлечение обучающихся в различные формы сопровождения и наставничества </w:t>
            </w:r>
          </w:p>
        </w:tc>
        <w:tc>
          <w:tcPr>
            <w:tcW w:w="734" w:type="pct"/>
          </w:tcPr>
          <w:p w:rsidR="005D3968" w:rsidRPr="003B431F" w:rsidRDefault="005D3968" w:rsidP="005D3968">
            <w:pPr>
              <w:rPr>
                <w:rFonts w:ascii="Cambria" w:hAnsi="Cambria"/>
              </w:rPr>
            </w:pPr>
            <w:r w:rsidRPr="00925CC1">
              <w:rPr>
                <w:rFonts w:ascii="Cambria" w:hAnsi="Cambria"/>
              </w:rPr>
              <w:t>0%</w:t>
            </w:r>
          </w:p>
        </w:tc>
        <w:tc>
          <w:tcPr>
            <w:tcW w:w="790" w:type="pct"/>
          </w:tcPr>
          <w:p w:rsidR="005D3968" w:rsidRPr="003B431F" w:rsidRDefault="005D3968" w:rsidP="005D3968">
            <w:pPr>
              <w:rPr>
                <w:rFonts w:ascii="Cambria" w:hAnsi="Cambria"/>
              </w:rPr>
            </w:pPr>
            <w:r w:rsidRPr="00925CC1">
              <w:rPr>
                <w:rFonts w:ascii="Cambria" w:hAnsi="Cambria"/>
              </w:rPr>
              <w:t>10%</w:t>
            </w:r>
          </w:p>
        </w:tc>
        <w:tc>
          <w:tcPr>
            <w:tcW w:w="799" w:type="pct"/>
          </w:tcPr>
          <w:p w:rsidR="005D3968" w:rsidRPr="00925CC1" w:rsidRDefault="005D3968" w:rsidP="005D3968">
            <w:pPr>
              <w:rPr>
                <w:rFonts w:ascii="Cambria" w:hAnsi="Cambria"/>
              </w:rPr>
            </w:pPr>
            <w:r w:rsidRPr="00925CC1">
              <w:rPr>
                <w:rFonts w:ascii="Cambria" w:hAnsi="Cambria"/>
              </w:rPr>
              <w:t>20%</w:t>
            </w:r>
          </w:p>
        </w:tc>
        <w:tc>
          <w:tcPr>
            <w:tcW w:w="709" w:type="pct"/>
          </w:tcPr>
          <w:p w:rsidR="005D3968" w:rsidRPr="00925CC1" w:rsidRDefault="005D3968" w:rsidP="005D3968">
            <w:pPr>
              <w:rPr>
                <w:rFonts w:ascii="Cambria" w:hAnsi="Cambria"/>
              </w:rPr>
            </w:pPr>
            <w:r w:rsidRPr="00925CC1">
              <w:rPr>
                <w:rFonts w:ascii="Cambria" w:hAnsi="Cambria"/>
              </w:rPr>
              <w:t>35%</w:t>
            </w:r>
          </w:p>
        </w:tc>
        <w:tc>
          <w:tcPr>
            <w:tcW w:w="905" w:type="pct"/>
          </w:tcPr>
          <w:p w:rsidR="005D3968" w:rsidRPr="00925CC1" w:rsidRDefault="005D3968" w:rsidP="007553E1">
            <w:pPr>
              <w:pStyle w:val="af2"/>
              <w:numPr>
                <w:ilvl w:val="0"/>
                <w:numId w:val="38"/>
              </w:numPr>
              <w:ind w:left="0" w:firstLine="155"/>
              <w:outlineLvl w:val="0"/>
              <w:rPr>
                <w:rFonts w:ascii="Cambria" w:hAnsi="Cambria"/>
              </w:rPr>
            </w:pPr>
            <w:r w:rsidRPr="00925CC1">
              <w:rPr>
                <w:rFonts w:ascii="Cambria" w:hAnsi="Cambria"/>
              </w:rPr>
              <w:t xml:space="preserve">Не менее 35% обучающихся общеобразовательных организаций вовлечены в различные формы сопровождения и наставничества, что позволит создать условия для формирования активной гражданской позиции у каждого обучающегося, а также </w:t>
            </w:r>
            <w:r w:rsidRPr="00925CC1">
              <w:rPr>
                <w:rFonts w:ascii="Cambria" w:hAnsi="Cambria"/>
              </w:rPr>
              <w:lastRenderedPageBreak/>
              <w:t xml:space="preserve">достичь цели и целевые показатели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5D3968" w:rsidRPr="00925CC1" w:rsidRDefault="005D3968" w:rsidP="007553E1">
            <w:pPr>
              <w:pStyle w:val="af2"/>
              <w:numPr>
                <w:ilvl w:val="0"/>
                <w:numId w:val="38"/>
              </w:numPr>
              <w:ind w:left="0" w:firstLine="13"/>
              <w:outlineLvl w:val="0"/>
              <w:rPr>
                <w:rFonts w:ascii="Cambria" w:hAnsi="Cambria"/>
              </w:rPr>
            </w:pPr>
            <w:r w:rsidRPr="00925CC1">
              <w:rPr>
                <w:rFonts w:ascii="Cambria" w:hAnsi="Cambria"/>
              </w:rPr>
              <w:t xml:space="preserve">Разработаны и внедрены программы </w:t>
            </w:r>
            <w:proofErr w:type="spellStart"/>
            <w:r w:rsidRPr="00925CC1">
              <w:rPr>
                <w:rFonts w:ascii="Cambria" w:hAnsi="Cambria"/>
              </w:rPr>
              <w:t>менторства</w:t>
            </w:r>
            <w:proofErr w:type="spellEnd"/>
            <w:r w:rsidRPr="00925CC1">
              <w:rPr>
                <w:rFonts w:ascii="Cambria" w:hAnsi="Cambria"/>
              </w:rPr>
              <w:t xml:space="preserve"> и наставничества для обучающихся в рамках взаимодействия с предприятиями субъектов Российской Федерации</w:t>
            </w:r>
          </w:p>
        </w:tc>
      </w:tr>
      <w:tr w:rsidR="005D3968" w:rsidRPr="000660CC" w:rsidTr="001946F2">
        <w:trPr>
          <w:trHeight w:val="381"/>
        </w:trPr>
        <w:tc>
          <w:tcPr>
            <w:tcW w:w="246" w:type="pct"/>
            <w:shd w:val="clear" w:color="auto" w:fill="F2DBDB"/>
          </w:tcPr>
          <w:p w:rsidR="005D3968" w:rsidRPr="004D6B78" w:rsidRDefault="00B73C9E" w:rsidP="00B73C9E">
            <w:pPr>
              <w:spacing w:line="276" w:lineRule="auto"/>
              <w:ind w:left="360"/>
              <w:rPr>
                <w:rFonts w:ascii="Cambria" w:hAnsi="Cambria"/>
              </w:rPr>
            </w:pPr>
            <w:r w:rsidRPr="004D6B78">
              <w:rPr>
                <w:rFonts w:ascii="Cambria" w:hAnsi="Cambria"/>
              </w:rPr>
              <w:lastRenderedPageBreak/>
              <w:t>2.</w:t>
            </w:r>
          </w:p>
        </w:tc>
        <w:tc>
          <w:tcPr>
            <w:tcW w:w="4754" w:type="pct"/>
            <w:gridSpan w:val="6"/>
            <w:shd w:val="clear" w:color="auto" w:fill="EAF1DD"/>
          </w:tcPr>
          <w:p w:rsidR="005D3968" w:rsidRPr="00546C23" w:rsidRDefault="00B73C9E" w:rsidP="00B73C9E">
            <w:pPr>
              <w:jc w:val="center"/>
              <w:rPr>
                <w:rFonts w:ascii="Cambria" w:hAnsi="Cambria"/>
                <w:b/>
              </w:rPr>
            </w:pPr>
            <w:r w:rsidRPr="00546C23">
              <w:rPr>
                <w:rFonts w:ascii="Cambria" w:hAnsi="Cambria"/>
                <w:b/>
              </w:rPr>
              <w:t>Реализация проекта «Успех каждого ребенка»</w:t>
            </w:r>
            <w:r w:rsidR="005D3968" w:rsidRPr="00546C23">
              <w:rPr>
                <w:rFonts w:ascii="Cambria" w:hAnsi="Cambria"/>
                <w:b/>
              </w:rPr>
              <w:t xml:space="preserve">  </w:t>
            </w:r>
          </w:p>
        </w:tc>
      </w:tr>
      <w:tr w:rsidR="005D3968" w:rsidRPr="000660CC" w:rsidTr="00557C97">
        <w:trPr>
          <w:trHeight w:val="427"/>
        </w:trPr>
        <w:tc>
          <w:tcPr>
            <w:tcW w:w="246" w:type="pct"/>
            <w:shd w:val="clear" w:color="auto" w:fill="F2DBDB"/>
          </w:tcPr>
          <w:p w:rsidR="005D3968" w:rsidRPr="004D6B78" w:rsidRDefault="008744CB" w:rsidP="008744CB">
            <w:pPr>
              <w:rPr>
                <w:rFonts w:ascii="Cambria" w:hAnsi="Cambria"/>
              </w:rPr>
            </w:pPr>
            <w:r>
              <w:rPr>
                <w:rFonts w:ascii="Cambria" w:hAnsi="Cambria"/>
              </w:rPr>
              <w:t>2.1.</w:t>
            </w:r>
          </w:p>
        </w:tc>
        <w:tc>
          <w:tcPr>
            <w:tcW w:w="817" w:type="pct"/>
          </w:tcPr>
          <w:p w:rsidR="005D3968" w:rsidRPr="004D6B78" w:rsidRDefault="005D3968" w:rsidP="005D3968">
            <w:pPr>
              <w:rPr>
                <w:rFonts w:ascii="Cambria" w:hAnsi="Cambria"/>
                <w:sz w:val="22"/>
                <w:szCs w:val="22"/>
              </w:rPr>
            </w:pPr>
            <w:r w:rsidRPr="004D6B78">
              <w:rPr>
                <w:rFonts w:ascii="Cambria" w:hAnsi="Cambria"/>
                <w:sz w:val="22"/>
                <w:szCs w:val="22"/>
              </w:rPr>
              <w:t xml:space="preserve">Показатель успеваемости </w:t>
            </w:r>
          </w:p>
        </w:tc>
        <w:tc>
          <w:tcPr>
            <w:tcW w:w="734" w:type="pct"/>
          </w:tcPr>
          <w:p w:rsidR="004D6B78" w:rsidRPr="005702DD" w:rsidRDefault="005702DD" w:rsidP="005D3968">
            <w:pPr>
              <w:rPr>
                <w:rFonts w:ascii="Cambria" w:hAnsi="Cambria"/>
                <w:sz w:val="22"/>
                <w:szCs w:val="22"/>
              </w:rPr>
            </w:pPr>
            <w:r w:rsidRPr="005702DD">
              <w:rPr>
                <w:rFonts w:ascii="Cambria" w:hAnsi="Cambria"/>
                <w:sz w:val="22"/>
                <w:szCs w:val="22"/>
              </w:rPr>
              <w:t>99,78</w:t>
            </w:r>
            <w:r w:rsidR="005D3968" w:rsidRPr="005702DD">
              <w:rPr>
                <w:rFonts w:ascii="Cambria" w:hAnsi="Cambria"/>
                <w:sz w:val="22"/>
                <w:szCs w:val="22"/>
              </w:rPr>
              <w:t xml:space="preserve">% </w:t>
            </w:r>
          </w:p>
          <w:p w:rsidR="005D3968" w:rsidRPr="005702DD" w:rsidRDefault="005D3968" w:rsidP="005D3968">
            <w:pPr>
              <w:rPr>
                <w:rFonts w:ascii="Cambria" w:hAnsi="Cambria"/>
                <w:sz w:val="22"/>
                <w:szCs w:val="22"/>
              </w:rPr>
            </w:pPr>
          </w:p>
        </w:tc>
        <w:tc>
          <w:tcPr>
            <w:tcW w:w="790" w:type="pct"/>
          </w:tcPr>
          <w:p w:rsidR="005D3968" w:rsidRPr="000660CC" w:rsidRDefault="005702DD" w:rsidP="005D3968">
            <w:pPr>
              <w:rPr>
                <w:rFonts w:ascii="Cambria" w:hAnsi="Cambria"/>
                <w:color w:val="FF0000"/>
                <w:sz w:val="22"/>
                <w:szCs w:val="22"/>
              </w:rPr>
            </w:pPr>
            <w:r>
              <w:rPr>
                <w:rFonts w:ascii="Cambria" w:hAnsi="Cambria"/>
                <w:color w:val="FF0000"/>
                <w:sz w:val="22"/>
                <w:szCs w:val="22"/>
              </w:rPr>
              <w:t>99,78</w:t>
            </w:r>
            <w:r w:rsidR="005D3968" w:rsidRPr="000660CC">
              <w:rPr>
                <w:rFonts w:ascii="Cambria" w:hAnsi="Cambria"/>
                <w:color w:val="FF0000"/>
                <w:sz w:val="22"/>
                <w:szCs w:val="22"/>
              </w:rPr>
              <w:t>%</w:t>
            </w:r>
            <w:r w:rsidR="00CC2EDC">
              <w:rPr>
                <w:rFonts w:ascii="Cambria" w:hAnsi="Cambria"/>
                <w:color w:val="FF0000"/>
                <w:sz w:val="22"/>
                <w:szCs w:val="22"/>
              </w:rPr>
              <w:t xml:space="preserve"> </w:t>
            </w:r>
            <w:r w:rsidR="00CC2EDC" w:rsidRPr="00CC2EDC">
              <w:rPr>
                <w:rFonts w:ascii="Cambria" w:hAnsi="Cambria"/>
                <w:b/>
                <w:color w:val="FF0000"/>
                <w:sz w:val="28"/>
                <w:szCs w:val="28"/>
              </w:rPr>
              <w:t>???</w:t>
            </w:r>
          </w:p>
        </w:tc>
        <w:tc>
          <w:tcPr>
            <w:tcW w:w="799" w:type="pct"/>
          </w:tcPr>
          <w:p w:rsidR="005D3968" w:rsidRPr="000660CC" w:rsidRDefault="005702DD" w:rsidP="005D3968">
            <w:pPr>
              <w:rPr>
                <w:rFonts w:ascii="Cambria" w:hAnsi="Cambria"/>
                <w:color w:val="FF0000"/>
                <w:sz w:val="22"/>
                <w:szCs w:val="22"/>
              </w:rPr>
            </w:pPr>
            <w:r>
              <w:rPr>
                <w:rFonts w:ascii="Cambria" w:hAnsi="Cambria"/>
                <w:color w:val="FF0000"/>
                <w:sz w:val="22"/>
                <w:szCs w:val="22"/>
              </w:rPr>
              <w:t>99,78</w:t>
            </w:r>
            <w:r w:rsidR="005D3968" w:rsidRPr="000660CC">
              <w:rPr>
                <w:rFonts w:ascii="Cambria" w:hAnsi="Cambria"/>
                <w:color w:val="FF0000"/>
                <w:sz w:val="22"/>
                <w:szCs w:val="22"/>
              </w:rPr>
              <w:t>%</w:t>
            </w:r>
            <w:r w:rsidR="00CC2EDC">
              <w:rPr>
                <w:rFonts w:ascii="Cambria" w:hAnsi="Cambria"/>
                <w:color w:val="FF0000"/>
                <w:sz w:val="22"/>
                <w:szCs w:val="22"/>
              </w:rPr>
              <w:t xml:space="preserve"> </w:t>
            </w:r>
            <w:r w:rsidR="00CC2EDC" w:rsidRPr="00CC2EDC">
              <w:rPr>
                <w:rFonts w:ascii="Cambria" w:hAnsi="Cambria"/>
                <w:b/>
                <w:color w:val="FF0000"/>
                <w:sz w:val="28"/>
                <w:szCs w:val="28"/>
              </w:rPr>
              <w:t>???</w:t>
            </w:r>
          </w:p>
        </w:tc>
        <w:tc>
          <w:tcPr>
            <w:tcW w:w="709" w:type="pct"/>
          </w:tcPr>
          <w:p w:rsidR="005D3968" w:rsidRPr="000660CC" w:rsidRDefault="005702DD" w:rsidP="005D3968">
            <w:pPr>
              <w:rPr>
                <w:rFonts w:ascii="Cambria" w:hAnsi="Cambria"/>
                <w:color w:val="FF0000"/>
                <w:sz w:val="22"/>
                <w:szCs w:val="22"/>
              </w:rPr>
            </w:pPr>
            <w:r>
              <w:rPr>
                <w:rFonts w:ascii="Cambria" w:hAnsi="Cambria"/>
                <w:color w:val="FF0000"/>
                <w:sz w:val="22"/>
                <w:szCs w:val="22"/>
              </w:rPr>
              <w:t>99,78</w:t>
            </w:r>
            <w:r w:rsidR="005D3968" w:rsidRPr="000660CC">
              <w:rPr>
                <w:rFonts w:ascii="Cambria" w:hAnsi="Cambria"/>
                <w:color w:val="FF0000"/>
                <w:sz w:val="22"/>
                <w:szCs w:val="22"/>
              </w:rPr>
              <w:t>%</w:t>
            </w:r>
            <w:r w:rsidR="00CC2EDC">
              <w:rPr>
                <w:rFonts w:ascii="Cambria" w:hAnsi="Cambria"/>
                <w:color w:val="FF0000"/>
                <w:sz w:val="22"/>
                <w:szCs w:val="22"/>
              </w:rPr>
              <w:t xml:space="preserve"> </w:t>
            </w:r>
            <w:r w:rsidR="00CC2EDC" w:rsidRPr="00CC2EDC">
              <w:rPr>
                <w:rFonts w:ascii="Cambria" w:hAnsi="Cambria"/>
                <w:b/>
                <w:color w:val="FF0000"/>
                <w:sz w:val="28"/>
                <w:szCs w:val="28"/>
              </w:rPr>
              <w:t>???</w:t>
            </w:r>
          </w:p>
        </w:tc>
        <w:tc>
          <w:tcPr>
            <w:tcW w:w="905" w:type="pct"/>
          </w:tcPr>
          <w:p w:rsidR="005D3968" w:rsidRPr="000660CC" w:rsidRDefault="005D3968" w:rsidP="005D3968">
            <w:pPr>
              <w:rPr>
                <w:rFonts w:ascii="Cambria" w:hAnsi="Cambria"/>
                <w:color w:val="FF0000"/>
                <w:sz w:val="22"/>
                <w:szCs w:val="22"/>
              </w:rPr>
            </w:pPr>
            <w:r w:rsidRPr="000660CC">
              <w:rPr>
                <w:rFonts w:ascii="Cambria" w:hAnsi="Cambria"/>
                <w:color w:val="FF0000"/>
                <w:sz w:val="22"/>
                <w:szCs w:val="22"/>
              </w:rPr>
              <w:t>Показатель у</w:t>
            </w:r>
            <w:r w:rsidR="005702DD">
              <w:rPr>
                <w:rFonts w:ascii="Cambria" w:hAnsi="Cambria"/>
                <w:color w:val="FF0000"/>
                <w:sz w:val="22"/>
                <w:szCs w:val="22"/>
              </w:rPr>
              <w:t>спеваемости 99,78</w:t>
            </w:r>
            <w:r w:rsidRPr="000660CC">
              <w:rPr>
                <w:rFonts w:ascii="Cambria" w:hAnsi="Cambria"/>
                <w:color w:val="FF0000"/>
                <w:sz w:val="22"/>
                <w:szCs w:val="22"/>
              </w:rPr>
              <w:t>%</w:t>
            </w:r>
            <w:r w:rsidR="00CC2EDC">
              <w:rPr>
                <w:rFonts w:ascii="Cambria" w:hAnsi="Cambria"/>
                <w:color w:val="FF0000"/>
                <w:sz w:val="22"/>
                <w:szCs w:val="22"/>
              </w:rPr>
              <w:t xml:space="preserve"> </w:t>
            </w:r>
            <w:r w:rsidR="00CC2EDC" w:rsidRPr="00CC2EDC">
              <w:rPr>
                <w:rFonts w:ascii="Cambria" w:hAnsi="Cambria"/>
                <w:b/>
                <w:color w:val="FF0000"/>
                <w:sz w:val="28"/>
                <w:szCs w:val="28"/>
              </w:rPr>
              <w:t>???</w:t>
            </w:r>
          </w:p>
        </w:tc>
      </w:tr>
      <w:tr w:rsidR="005D3968" w:rsidRPr="000660CC" w:rsidTr="00557C97">
        <w:trPr>
          <w:trHeight w:val="632"/>
        </w:trPr>
        <w:tc>
          <w:tcPr>
            <w:tcW w:w="246" w:type="pct"/>
            <w:shd w:val="clear" w:color="auto" w:fill="F2DBDB"/>
          </w:tcPr>
          <w:p w:rsidR="005D3968" w:rsidRPr="004D6B78" w:rsidRDefault="008744CB" w:rsidP="005D3968">
            <w:pPr>
              <w:rPr>
                <w:rFonts w:ascii="Cambria" w:hAnsi="Cambria"/>
              </w:rPr>
            </w:pPr>
            <w:r>
              <w:rPr>
                <w:rFonts w:ascii="Cambria" w:hAnsi="Cambria"/>
              </w:rPr>
              <w:t>2.</w:t>
            </w:r>
            <w:r w:rsidR="005D3968" w:rsidRPr="004D6B78">
              <w:rPr>
                <w:rFonts w:ascii="Cambria" w:hAnsi="Cambria"/>
              </w:rPr>
              <w:t>2</w:t>
            </w:r>
            <w:r>
              <w:rPr>
                <w:rFonts w:ascii="Cambria" w:hAnsi="Cambria"/>
              </w:rPr>
              <w:t>.</w:t>
            </w:r>
          </w:p>
        </w:tc>
        <w:tc>
          <w:tcPr>
            <w:tcW w:w="817" w:type="pct"/>
          </w:tcPr>
          <w:p w:rsidR="005D3968" w:rsidRPr="004D6B78" w:rsidRDefault="005D3968" w:rsidP="005D3968">
            <w:pPr>
              <w:rPr>
                <w:rFonts w:ascii="Cambria" w:hAnsi="Cambria"/>
                <w:sz w:val="22"/>
                <w:szCs w:val="22"/>
              </w:rPr>
            </w:pPr>
            <w:r w:rsidRPr="004D6B78">
              <w:rPr>
                <w:rFonts w:ascii="Cambria" w:hAnsi="Cambria"/>
                <w:sz w:val="22"/>
                <w:szCs w:val="22"/>
              </w:rPr>
              <w:t xml:space="preserve">Показатель качества  </w:t>
            </w:r>
            <w:proofErr w:type="spellStart"/>
            <w:r w:rsidRPr="004D6B78">
              <w:rPr>
                <w:rFonts w:ascii="Cambria" w:hAnsi="Cambria"/>
                <w:sz w:val="22"/>
                <w:szCs w:val="22"/>
              </w:rPr>
              <w:t>обученности</w:t>
            </w:r>
            <w:proofErr w:type="spellEnd"/>
            <w:r w:rsidRPr="004D6B78">
              <w:rPr>
                <w:rFonts w:ascii="Cambria" w:hAnsi="Cambria"/>
                <w:sz w:val="22"/>
                <w:szCs w:val="22"/>
              </w:rPr>
              <w:t xml:space="preserve"> </w:t>
            </w:r>
          </w:p>
        </w:tc>
        <w:tc>
          <w:tcPr>
            <w:tcW w:w="734" w:type="pct"/>
          </w:tcPr>
          <w:p w:rsidR="005D3968" w:rsidRPr="005702DD" w:rsidRDefault="005702DD" w:rsidP="005D3968">
            <w:pPr>
              <w:rPr>
                <w:rFonts w:ascii="Cambria" w:hAnsi="Cambria"/>
                <w:sz w:val="22"/>
                <w:szCs w:val="22"/>
              </w:rPr>
            </w:pPr>
            <w:r w:rsidRPr="005702DD">
              <w:rPr>
                <w:rFonts w:ascii="Cambria" w:hAnsi="Cambria"/>
                <w:sz w:val="22"/>
                <w:szCs w:val="22"/>
              </w:rPr>
              <w:t>50,98</w:t>
            </w:r>
            <w:r w:rsidR="005D3968" w:rsidRPr="005702DD">
              <w:rPr>
                <w:rFonts w:ascii="Cambria" w:hAnsi="Cambria"/>
                <w:sz w:val="22"/>
                <w:szCs w:val="22"/>
              </w:rPr>
              <w:t>%</w:t>
            </w:r>
          </w:p>
        </w:tc>
        <w:tc>
          <w:tcPr>
            <w:tcW w:w="790" w:type="pct"/>
          </w:tcPr>
          <w:p w:rsidR="005D3968" w:rsidRPr="000660CC" w:rsidRDefault="005702DD" w:rsidP="005702DD">
            <w:pPr>
              <w:rPr>
                <w:rFonts w:ascii="Cambria" w:hAnsi="Cambria"/>
                <w:color w:val="FF0000"/>
                <w:sz w:val="22"/>
                <w:szCs w:val="22"/>
              </w:rPr>
            </w:pPr>
            <w:r>
              <w:rPr>
                <w:rFonts w:ascii="Cambria" w:hAnsi="Cambria"/>
                <w:color w:val="FF0000"/>
                <w:sz w:val="22"/>
                <w:szCs w:val="22"/>
              </w:rPr>
              <w:t>5</w:t>
            </w:r>
            <w:r w:rsidR="005D3968" w:rsidRPr="000660CC">
              <w:rPr>
                <w:rFonts w:ascii="Cambria" w:hAnsi="Cambria"/>
                <w:color w:val="FF0000"/>
                <w:sz w:val="22"/>
                <w:szCs w:val="22"/>
              </w:rPr>
              <w:t>1%</w:t>
            </w:r>
            <w:r w:rsidR="00CC2EDC">
              <w:rPr>
                <w:rFonts w:ascii="Cambria" w:hAnsi="Cambria"/>
                <w:color w:val="FF0000"/>
                <w:sz w:val="22"/>
                <w:szCs w:val="22"/>
              </w:rPr>
              <w:t xml:space="preserve"> </w:t>
            </w:r>
            <w:r w:rsidR="00CC2EDC" w:rsidRPr="00CC2EDC">
              <w:rPr>
                <w:rFonts w:ascii="Cambria" w:hAnsi="Cambria"/>
                <w:b/>
                <w:color w:val="FF0000"/>
                <w:sz w:val="28"/>
                <w:szCs w:val="28"/>
              </w:rPr>
              <w:t>???</w:t>
            </w:r>
          </w:p>
        </w:tc>
        <w:tc>
          <w:tcPr>
            <w:tcW w:w="799" w:type="pct"/>
          </w:tcPr>
          <w:p w:rsidR="005D3968" w:rsidRPr="000660CC" w:rsidRDefault="005D3968" w:rsidP="005702DD">
            <w:pPr>
              <w:rPr>
                <w:rFonts w:ascii="Cambria" w:hAnsi="Cambria"/>
                <w:color w:val="FF0000"/>
                <w:sz w:val="22"/>
                <w:szCs w:val="22"/>
              </w:rPr>
            </w:pPr>
            <w:r w:rsidRPr="000660CC">
              <w:rPr>
                <w:rFonts w:ascii="Cambria" w:hAnsi="Cambria"/>
                <w:color w:val="FF0000"/>
                <w:sz w:val="22"/>
                <w:szCs w:val="22"/>
              </w:rPr>
              <w:t>5</w:t>
            </w:r>
            <w:r w:rsidR="005702DD">
              <w:rPr>
                <w:rFonts w:ascii="Cambria" w:hAnsi="Cambria"/>
                <w:color w:val="FF0000"/>
                <w:sz w:val="22"/>
                <w:szCs w:val="22"/>
              </w:rPr>
              <w:t>1</w:t>
            </w:r>
            <w:r w:rsidRPr="000660CC">
              <w:rPr>
                <w:rFonts w:ascii="Cambria" w:hAnsi="Cambria"/>
                <w:color w:val="FF0000"/>
                <w:sz w:val="22"/>
                <w:szCs w:val="22"/>
              </w:rPr>
              <w:t>,0</w:t>
            </w:r>
            <w:r w:rsidR="005702DD">
              <w:rPr>
                <w:rFonts w:ascii="Cambria" w:hAnsi="Cambria"/>
                <w:color w:val="FF0000"/>
                <w:sz w:val="22"/>
                <w:szCs w:val="22"/>
              </w:rPr>
              <w:t>1</w:t>
            </w:r>
            <w:r w:rsidRPr="000660CC">
              <w:rPr>
                <w:rFonts w:ascii="Cambria" w:hAnsi="Cambria"/>
                <w:color w:val="FF0000"/>
                <w:sz w:val="22"/>
                <w:szCs w:val="22"/>
              </w:rPr>
              <w:t>%</w:t>
            </w:r>
            <w:r w:rsidR="00CC2EDC">
              <w:rPr>
                <w:rFonts w:ascii="Cambria" w:hAnsi="Cambria"/>
                <w:color w:val="FF0000"/>
                <w:sz w:val="22"/>
                <w:szCs w:val="22"/>
              </w:rPr>
              <w:t xml:space="preserve"> </w:t>
            </w:r>
            <w:r w:rsidR="00CC2EDC" w:rsidRPr="00CC2EDC">
              <w:rPr>
                <w:rFonts w:ascii="Cambria" w:hAnsi="Cambria"/>
                <w:b/>
                <w:color w:val="FF0000"/>
                <w:sz w:val="28"/>
                <w:szCs w:val="28"/>
              </w:rPr>
              <w:t>???</w:t>
            </w:r>
          </w:p>
        </w:tc>
        <w:tc>
          <w:tcPr>
            <w:tcW w:w="709" w:type="pct"/>
          </w:tcPr>
          <w:p w:rsidR="005D3968" w:rsidRPr="000660CC" w:rsidRDefault="005D3968" w:rsidP="005702DD">
            <w:pPr>
              <w:rPr>
                <w:rFonts w:ascii="Cambria" w:hAnsi="Cambria"/>
                <w:color w:val="FF0000"/>
                <w:sz w:val="22"/>
                <w:szCs w:val="22"/>
              </w:rPr>
            </w:pPr>
            <w:r w:rsidRPr="000660CC">
              <w:rPr>
                <w:rFonts w:ascii="Cambria" w:hAnsi="Cambria"/>
                <w:color w:val="FF0000"/>
                <w:sz w:val="22"/>
                <w:szCs w:val="22"/>
              </w:rPr>
              <w:t>5</w:t>
            </w:r>
            <w:r w:rsidR="005702DD">
              <w:rPr>
                <w:rFonts w:ascii="Cambria" w:hAnsi="Cambria"/>
                <w:color w:val="FF0000"/>
                <w:sz w:val="22"/>
                <w:szCs w:val="22"/>
              </w:rPr>
              <w:t>1</w:t>
            </w:r>
            <w:r w:rsidRPr="000660CC">
              <w:rPr>
                <w:rFonts w:ascii="Cambria" w:hAnsi="Cambria"/>
                <w:color w:val="FF0000"/>
                <w:sz w:val="22"/>
                <w:szCs w:val="22"/>
              </w:rPr>
              <w:t>,0</w:t>
            </w:r>
            <w:r w:rsidR="005702DD">
              <w:rPr>
                <w:rFonts w:ascii="Cambria" w:hAnsi="Cambria"/>
                <w:color w:val="FF0000"/>
                <w:sz w:val="22"/>
                <w:szCs w:val="22"/>
              </w:rPr>
              <w:t>2</w:t>
            </w:r>
            <w:r w:rsidRPr="000660CC">
              <w:rPr>
                <w:rFonts w:ascii="Cambria" w:hAnsi="Cambria"/>
                <w:color w:val="FF0000"/>
                <w:sz w:val="22"/>
                <w:szCs w:val="22"/>
              </w:rPr>
              <w:t>%</w:t>
            </w:r>
            <w:r w:rsidR="00CC2EDC">
              <w:rPr>
                <w:rFonts w:ascii="Cambria" w:hAnsi="Cambria"/>
                <w:color w:val="FF0000"/>
                <w:sz w:val="22"/>
                <w:szCs w:val="22"/>
              </w:rPr>
              <w:t xml:space="preserve"> </w:t>
            </w:r>
            <w:r w:rsidR="00CC2EDC" w:rsidRPr="00CC2EDC">
              <w:rPr>
                <w:rFonts w:ascii="Cambria" w:hAnsi="Cambria"/>
                <w:b/>
                <w:color w:val="FF0000"/>
                <w:sz w:val="28"/>
                <w:szCs w:val="28"/>
              </w:rPr>
              <w:t>???</w:t>
            </w:r>
          </w:p>
        </w:tc>
        <w:tc>
          <w:tcPr>
            <w:tcW w:w="905" w:type="pct"/>
          </w:tcPr>
          <w:p w:rsidR="005D3968" w:rsidRPr="000660CC" w:rsidRDefault="005D3968" w:rsidP="005702DD">
            <w:pPr>
              <w:rPr>
                <w:rFonts w:ascii="Cambria" w:hAnsi="Cambria"/>
                <w:color w:val="FF0000"/>
                <w:sz w:val="22"/>
                <w:szCs w:val="22"/>
              </w:rPr>
            </w:pPr>
            <w:r w:rsidRPr="000660CC">
              <w:rPr>
                <w:rFonts w:ascii="Cambria" w:hAnsi="Cambria"/>
                <w:color w:val="FF0000"/>
                <w:sz w:val="22"/>
                <w:szCs w:val="22"/>
              </w:rPr>
              <w:t xml:space="preserve">Показатель качества  </w:t>
            </w:r>
            <w:proofErr w:type="spellStart"/>
            <w:r w:rsidRPr="000660CC">
              <w:rPr>
                <w:rFonts w:ascii="Cambria" w:hAnsi="Cambria"/>
                <w:color w:val="FF0000"/>
                <w:sz w:val="22"/>
                <w:szCs w:val="22"/>
              </w:rPr>
              <w:t>обученности</w:t>
            </w:r>
            <w:proofErr w:type="spellEnd"/>
            <w:r w:rsidRPr="000660CC">
              <w:rPr>
                <w:rFonts w:ascii="Cambria" w:hAnsi="Cambria"/>
                <w:color w:val="FF0000"/>
                <w:sz w:val="22"/>
                <w:szCs w:val="22"/>
              </w:rPr>
              <w:t xml:space="preserve"> 5</w:t>
            </w:r>
            <w:r w:rsidR="005702DD">
              <w:rPr>
                <w:rFonts w:ascii="Cambria" w:hAnsi="Cambria"/>
                <w:color w:val="FF0000"/>
                <w:sz w:val="22"/>
                <w:szCs w:val="22"/>
              </w:rPr>
              <w:t>1,02</w:t>
            </w:r>
            <w:r w:rsidRPr="000660CC">
              <w:rPr>
                <w:rFonts w:ascii="Cambria" w:hAnsi="Cambria"/>
                <w:color w:val="FF0000"/>
                <w:sz w:val="22"/>
                <w:szCs w:val="22"/>
              </w:rPr>
              <w:t>%</w:t>
            </w:r>
            <w:r w:rsidR="00CC2EDC">
              <w:rPr>
                <w:rFonts w:ascii="Cambria" w:hAnsi="Cambria"/>
                <w:color w:val="FF0000"/>
                <w:sz w:val="22"/>
                <w:szCs w:val="22"/>
              </w:rPr>
              <w:t xml:space="preserve"> </w:t>
            </w:r>
            <w:r w:rsidR="00CC2EDC" w:rsidRPr="00CC2EDC">
              <w:rPr>
                <w:rFonts w:ascii="Cambria" w:hAnsi="Cambria"/>
                <w:b/>
                <w:color w:val="FF0000"/>
                <w:sz w:val="28"/>
                <w:szCs w:val="28"/>
              </w:rPr>
              <w:t>???</w:t>
            </w:r>
          </w:p>
        </w:tc>
      </w:tr>
      <w:tr w:rsidR="00CC2EDC" w:rsidRPr="000660CC" w:rsidTr="00557C97">
        <w:trPr>
          <w:trHeight w:val="632"/>
        </w:trPr>
        <w:tc>
          <w:tcPr>
            <w:tcW w:w="246" w:type="pct"/>
            <w:shd w:val="clear" w:color="auto" w:fill="F2DBDB"/>
          </w:tcPr>
          <w:p w:rsidR="00CC2EDC" w:rsidRPr="008744CB" w:rsidRDefault="00CC2EDC" w:rsidP="00CC2EDC">
            <w:pPr>
              <w:rPr>
                <w:rFonts w:ascii="Cambria" w:hAnsi="Cambria"/>
              </w:rPr>
            </w:pPr>
            <w:r w:rsidRPr="008744CB">
              <w:rPr>
                <w:rFonts w:ascii="Cambria" w:hAnsi="Cambria"/>
              </w:rPr>
              <w:lastRenderedPageBreak/>
              <w:t>2.3.</w:t>
            </w:r>
          </w:p>
        </w:tc>
        <w:tc>
          <w:tcPr>
            <w:tcW w:w="817" w:type="pct"/>
          </w:tcPr>
          <w:p w:rsidR="00CC2EDC" w:rsidRPr="00CC2EDC" w:rsidRDefault="00CC2EDC" w:rsidP="00CC2EDC">
            <w:pPr>
              <w:pStyle w:val="Style1"/>
              <w:tabs>
                <w:tab w:val="left" w:pos="-1101"/>
              </w:tabs>
              <w:ind w:right="57"/>
              <w:contextualSpacing/>
              <w:rPr>
                <w:rFonts w:ascii="Cambria" w:hAnsi="Cambria"/>
              </w:rPr>
            </w:pPr>
            <w:r w:rsidRPr="00CC2EDC">
              <w:rPr>
                <w:rFonts w:ascii="Cambria" w:hAnsi="Cambria"/>
              </w:rPr>
              <w:t>Участие в открытых онлайн-уроках, реализуемых с учетом опыта цикла открытых уроков "</w:t>
            </w:r>
            <w:proofErr w:type="spellStart"/>
            <w:r w:rsidRPr="00CC2EDC">
              <w:rPr>
                <w:rFonts w:ascii="Cambria" w:hAnsi="Cambria"/>
              </w:rPr>
              <w:t>Проектория</w:t>
            </w:r>
            <w:proofErr w:type="spellEnd"/>
            <w:r w:rsidRPr="00CC2EDC">
              <w:rPr>
                <w:rFonts w:ascii="Cambria" w:hAnsi="Cambria"/>
              </w:rPr>
              <w:t>", "Уроки настоящего" или иных аналогичных по возможностям, функциям и результатам проектах, направленных на раннюю профориентацию</w:t>
            </w:r>
          </w:p>
        </w:tc>
        <w:tc>
          <w:tcPr>
            <w:tcW w:w="734" w:type="pct"/>
          </w:tcPr>
          <w:p w:rsidR="00CC2EDC" w:rsidRDefault="00CC2EDC" w:rsidP="00CC2EDC">
            <w:pPr>
              <w:jc w:val="center"/>
            </w:pPr>
            <w:r w:rsidRPr="0051287F">
              <w:rPr>
                <w:rFonts w:ascii="Cambria" w:hAnsi="Cambria"/>
                <w:b/>
                <w:color w:val="FF0000"/>
                <w:sz w:val="28"/>
                <w:szCs w:val="28"/>
              </w:rPr>
              <w:t>???</w:t>
            </w:r>
          </w:p>
        </w:tc>
        <w:tc>
          <w:tcPr>
            <w:tcW w:w="790" w:type="pct"/>
          </w:tcPr>
          <w:p w:rsidR="00CC2EDC" w:rsidRPr="00EF17A7" w:rsidRDefault="00CC2EDC" w:rsidP="00CC2EDC">
            <w:pPr>
              <w:jc w:val="center"/>
              <w:outlineLvl w:val="0"/>
              <w:rPr>
                <w:rFonts w:ascii="Cambria" w:hAnsi="Cambria"/>
              </w:rPr>
            </w:pPr>
            <w:r>
              <w:rPr>
                <w:rFonts w:ascii="Cambria" w:hAnsi="Cambria"/>
              </w:rPr>
              <w:t>Не менее 80%</w:t>
            </w:r>
            <w:r>
              <w:t xml:space="preserve"> обучающихся 7-11 классов</w:t>
            </w:r>
          </w:p>
        </w:tc>
        <w:tc>
          <w:tcPr>
            <w:tcW w:w="799" w:type="pct"/>
          </w:tcPr>
          <w:p w:rsidR="00CC2EDC" w:rsidRDefault="00CC2EDC" w:rsidP="00CC2EDC">
            <w:pPr>
              <w:jc w:val="center"/>
            </w:pPr>
            <w:r w:rsidRPr="00F37111">
              <w:rPr>
                <w:rFonts w:ascii="Cambria" w:hAnsi="Cambria"/>
                <w:b/>
                <w:color w:val="FF0000"/>
                <w:sz w:val="28"/>
                <w:szCs w:val="28"/>
              </w:rPr>
              <w:t>???</w:t>
            </w:r>
          </w:p>
        </w:tc>
        <w:tc>
          <w:tcPr>
            <w:tcW w:w="709" w:type="pct"/>
          </w:tcPr>
          <w:p w:rsidR="00CC2EDC" w:rsidRDefault="00CC2EDC" w:rsidP="00CC2EDC">
            <w:pPr>
              <w:jc w:val="center"/>
            </w:pPr>
            <w:r w:rsidRPr="00F37111">
              <w:rPr>
                <w:rFonts w:ascii="Cambria" w:hAnsi="Cambria"/>
                <w:b/>
                <w:color w:val="FF0000"/>
                <w:sz w:val="28"/>
                <w:szCs w:val="28"/>
              </w:rPr>
              <w:t>???</w:t>
            </w:r>
          </w:p>
        </w:tc>
        <w:tc>
          <w:tcPr>
            <w:tcW w:w="905" w:type="pct"/>
          </w:tcPr>
          <w:p w:rsidR="00CC2EDC" w:rsidRPr="00CC2EDC" w:rsidRDefault="00CC2EDC" w:rsidP="00CC2EDC">
            <w:pPr>
              <w:rPr>
                <w:rFonts w:ascii="Cambria" w:hAnsi="Cambria"/>
              </w:rPr>
            </w:pPr>
            <w:r w:rsidRPr="00CC2EDC">
              <w:rPr>
                <w:rFonts w:ascii="Cambria" w:hAnsi="Cambria"/>
              </w:rPr>
              <w:t>Участие  не менее 80% обучающихся 7-11 классов в открытых онлайн-уроках, реализуемых с учетом опыта цикла открытых уроков "</w:t>
            </w:r>
            <w:proofErr w:type="spellStart"/>
            <w:r w:rsidRPr="00CC2EDC">
              <w:rPr>
                <w:rFonts w:ascii="Cambria" w:hAnsi="Cambria"/>
              </w:rPr>
              <w:t>Проектория</w:t>
            </w:r>
            <w:proofErr w:type="spellEnd"/>
            <w:r w:rsidRPr="00CC2EDC">
              <w:rPr>
                <w:rFonts w:ascii="Cambria" w:hAnsi="Cambria"/>
              </w:rPr>
              <w:t>", "Уроки настоящего" или иных аналогичных по возможностям, функциям и результатам проектах, направленных на раннюю профориентацию</w:t>
            </w:r>
          </w:p>
        </w:tc>
      </w:tr>
      <w:tr w:rsidR="00CC2EDC" w:rsidRPr="000660CC" w:rsidTr="00557C97">
        <w:trPr>
          <w:trHeight w:val="632"/>
        </w:trPr>
        <w:tc>
          <w:tcPr>
            <w:tcW w:w="246" w:type="pct"/>
            <w:shd w:val="clear" w:color="auto" w:fill="F2DBDB"/>
          </w:tcPr>
          <w:p w:rsidR="00CC2EDC" w:rsidRPr="008744CB" w:rsidRDefault="00CC2EDC" w:rsidP="00CC2EDC">
            <w:pPr>
              <w:rPr>
                <w:rFonts w:ascii="Cambria" w:hAnsi="Cambria"/>
              </w:rPr>
            </w:pPr>
            <w:r w:rsidRPr="008744CB">
              <w:rPr>
                <w:rFonts w:ascii="Cambria" w:hAnsi="Cambria"/>
              </w:rPr>
              <w:t>2.4.</w:t>
            </w:r>
          </w:p>
        </w:tc>
        <w:tc>
          <w:tcPr>
            <w:tcW w:w="817" w:type="pct"/>
          </w:tcPr>
          <w:p w:rsidR="00CC2EDC" w:rsidRPr="00FC1DC9" w:rsidRDefault="00CC2EDC" w:rsidP="00CC2EDC">
            <w:pPr>
              <w:pStyle w:val="Style1"/>
              <w:tabs>
                <w:tab w:val="left" w:pos="-1101"/>
              </w:tabs>
              <w:ind w:right="57"/>
              <w:contextualSpacing/>
              <w:rPr>
                <w:rFonts w:ascii="Cambria" w:hAnsi="Cambria"/>
              </w:rPr>
            </w:pPr>
            <w:r w:rsidRPr="00CC2EDC">
              <w:rPr>
                <w:rFonts w:ascii="Cambria" w:hAnsi="Cambria"/>
              </w:rPr>
              <w:t>Участие обучающихся 6-10 классов в проекте "Билет в будущее"</w:t>
            </w:r>
            <w:r w:rsidRPr="00CC2EDC">
              <w:rPr>
                <w:rFonts w:ascii="Cambria" w:hAnsi="Cambria"/>
              </w:rPr>
              <w:br/>
            </w:r>
          </w:p>
        </w:tc>
        <w:tc>
          <w:tcPr>
            <w:tcW w:w="734" w:type="pct"/>
          </w:tcPr>
          <w:p w:rsidR="00CC2EDC" w:rsidRDefault="00CC2EDC" w:rsidP="00CC2EDC">
            <w:pPr>
              <w:jc w:val="center"/>
            </w:pPr>
            <w:r w:rsidRPr="0051287F">
              <w:rPr>
                <w:rFonts w:ascii="Cambria" w:hAnsi="Cambria"/>
                <w:b/>
                <w:color w:val="FF0000"/>
                <w:sz w:val="28"/>
                <w:szCs w:val="28"/>
              </w:rPr>
              <w:t>???</w:t>
            </w:r>
          </w:p>
        </w:tc>
        <w:tc>
          <w:tcPr>
            <w:tcW w:w="790" w:type="pct"/>
          </w:tcPr>
          <w:p w:rsidR="00CC2EDC" w:rsidRDefault="00CC2EDC" w:rsidP="00CC2EDC">
            <w:pPr>
              <w:jc w:val="center"/>
              <w:outlineLvl w:val="0"/>
            </w:pPr>
            <w:r>
              <w:rPr>
                <w:rFonts w:ascii="Cambria" w:hAnsi="Cambria"/>
              </w:rPr>
              <w:t>Не менее 80%</w:t>
            </w:r>
            <w:r>
              <w:t xml:space="preserve"> обучающихся 6-10 классов</w:t>
            </w:r>
          </w:p>
          <w:p w:rsidR="00CC2EDC" w:rsidRDefault="00CC2EDC" w:rsidP="00CC2EDC">
            <w:pPr>
              <w:jc w:val="center"/>
              <w:outlineLvl w:val="0"/>
            </w:pPr>
          </w:p>
          <w:p w:rsidR="00CC2EDC" w:rsidRDefault="00CC2EDC" w:rsidP="00CC2EDC">
            <w:pPr>
              <w:jc w:val="center"/>
              <w:outlineLvl w:val="0"/>
            </w:pPr>
            <w:r>
              <w:rPr>
                <w:rFonts w:ascii="Cambria" w:hAnsi="Cambria"/>
              </w:rPr>
              <w:t>Не менее 20%</w:t>
            </w:r>
            <w:r>
              <w:t xml:space="preserve"> обучающихся 6-10 классов</w:t>
            </w:r>
          </w:p>
          <w:p w:rsidR="00CC2EDC" w:rsidRDefault="00CC2EDC" w:rsidP="00CC2EDC">
            <w:pPr>
              <w:jc w:val="center"/>
              <w:outlineLvl w:val="0"/>
            </w:pPr>
          </w:p>
          <w:p w:rsidR="00CC2EDC" w:rsidRDefault="00CC2EDC" w:rsidP="00CC2EDC">
            <w:pPr>
              <w:jc w:val="center"/>
              <w:outlineLvl w:val="0"/>
            </w:pPr>
          </w:p>
          <w:p w:rsidR="00CC2EDC" w:rsidRDefault="00CC2EDC" w:rsidP="00CC2EDC">
            <w:pPr>
              <w:jc w:val="center"/>
              <w:outlineLvl w:val="0"/>
            </w:pPr>
          </w:p>
          <w:p w:rsidR="00CC2EDC" w:rsidRDefault="00CC2EDC" w:rsidP="00CC2EDC">
            <w:pPr>
              <w:jc w:val="center"/>
              <w:outlineLvl w:val="0"/>
            </w:pPr>
          </w:p>
          <w:p w:rsidR="00CC2EDC" w:rsidRDefault="00CC2EDC" w:rsidP="00CC2EDC">
            <w:pPr>
              <w:jc w:val="center"/>
              <w:outlineLvl w:val="0"/>
            </w:pPr>
          </w:p>
          <w:p w:rsidR="00CC2EDC" w:rsidRPr="00EF17A7" w:rsidRDefault="00CC2EDC" w:rsidP="00CC2EDC">
            <w:pPr>
              <w:jc w:val="center"/>
              <w:outlineLvl w:val="0"/>
              <w:rPr>
                <w:rFonts w:ascii="Cambria" w:hAnsi="Cambria"/>
              </w:rPr>
            </w:pPr>
          </w:p>
        </w:tc>
        <w:tc>
          <w:tcPr>
            <w:tcW w:w="799" w:type="pct"/>
          </w:tcPr>
          <w:p w:rsidR="00CC2EDC" w:rsidRDefault="00CC2EDC" w:rsidP="00CC2EDC">
            <w:pPr>
              <w:jc w:val="center"/>
            </w:pPr>
            <w:r w:rsidRPr="00F37111">
              <w:rPr>
                <w:rFonts w:ascii="Cambria" w:hAnsi="Cambria"/>
                <w:b/>
                <w:color w:val="FF0000"/>
                <w:sz w:val="28"/>
                <w:szCs w:val="28"/>
              </w:rPr>
              <w:t>???</w:t>
            </w:r>
          </w:p>
        </w:tc>
        <w:tc>
          <w:tcPr>
            <w:tcW w:w="709" w:type="pct"/>
          </w:tcPr>
          <w:p w:rsidR="00CC2EDC" w:rsidRDefault="00CC2EDC" w:rsidP="00CC2EDC">
            <w:pPr>
              <w:jc w:val="center"/>
            </w:pPr>
            <w:r w:rsidRPr="00F37111">
              <w:rPr>
                <w:rFonts w:ascii="Cambria" w:hAnsi="Cambria"/>
                <w:b/>
                <w:color w:val="FF0000"/>
                <w:sz w:val="28"/>
                <w:szCs w:val="28"/>
              </w:rPr>
              <w:t>???</w:t>
            </w:r>
          </w:p>
        </w:tc>
        <w:tc>
          <w:tcPr>
            <w:tcW w:w="905" w:type="pct"/>
          </w:tcPr>
          <w:p w:rsidR="00CC2EDC" w:rsidRPr="00CC2EDC" w:rsidRDefault="00CC2EDC" w:rsidP="007553E1">
            <w:pPr>
              <w:pStyle w:val="af2"/>
              <w:numPr>
                <w:ilvl w:val="0"/>
                <w:numId w:val="39"/>
              </w:numPr>
              <w:ind w:left="-3" w:firstLine="13"/>
              <w:jc w:val="both"/>
              <w:outlineLvl w:val="0"/>
              <w:rPr>
                <w:rFonts w:ascii="Cambria" w:hAnsi="Cambria"/>
              </w:rPr>
            </w:pPr>
            <w:r w:rsidRPr="00CC2EDC">
              <w:rPr>
                <w:rFonts w:ascii="Cambria" w:hAnsi="Cambria"/>
              </w:rPr>
              <w:t xml:space="preserve">Участие не менее 80% обучающихся 6-10 классов </w:t>
            </w:r>
            <w:proofErr w:type="gramStart"/>
            <w:r w:rsidRPr="00CC2EDC">
              <w:rPr>
                <w:rFonts w:ascii="Cambria" w:hAnsi="Cambria"/>
              </w:rPr>
              <w:t>в  проекте</w:t>
            </w:r>
            <w:proofErr w:type="gramEnd"/>
            <w:r w:rsidRPr="00CC2EDC">
              <w:rPr>
                <w:rFonts w:ascii="Cambria" w:hAnsi="Cambria"/>
              </w:rPr>
              <w:t xml:space="preserve"> "Билет в будущее"</w:t>
            </w:r>
          </w:p>
          <w:p w:rsidR="00CC2EDC" w:rsidRPr="00CC2EDC" w:rsidRDefault="00CC2EDC" w:rsidP="007553E1">
            <w:pPr>
              <w:pStyle w:val="af2"/>
              <w:numPr>
                <w:ilvl w:val="0"/>
                <w:numId w:val="39"/>
              </w:numPr>
              <w:ind w:left="-3" w:firstLine="13"/>
              <w:rPr>
                <w:rFonts w:ascii="Cambria" w:hAnsi="Cambria"/>
              </w:rPr>
            </w:pPr>
            <w:r w:rsidRPr="00CC2EDC">
              <w:rPr>
                <w:rFonts w:ascii="Cambria" w:hAnsi="Cambria"/>
              </w:rPr>
              <w:t xml:space="preserve">Построение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не менее чем </w:t>
            </w:r>
            <w:r w:rsidRPr="00CC2EDC">
              <w:rPr>
                <w:rFonts w:ascii="Cambria" w:hAnsi="Cambria"/>
              </w:rPr>
              <w:lastRenderedPageBreak/>
              <w:t>у 20% обучающихся 6-10 классов</w:t>
            </w:r>
          </w:p>
        </w:tc>
      </w:tr>
      <w:tr w:rsidR="0089079E" w:rsidRPr="000660CC" w:rsidTr="00557C97">
        <w:trPr>
          <w:trHeight w:val="632"/>
        </w:trPr>
        <w:tc>
          <w:tcPr>
            <w:tcW w:w="246" w:type="pct"/>
            <w:shd w:val="clear" w:color="auto" w:fill="F2DBDB"/>
          </w:tcPr>
          <w:p w:rsidR="0089079E" w:rsidRPr="008744CB" w:rsidRDefault="008744CB" w:rsidP="0089079E">
            <w:pPr>
              <w:rPr>
                <w:rFonts w:ascii="Cambria" w:hAnsi="Cambria"/>
              </w:rPr>
            </w:pPr>
            <w:r w:rsidRPr="008744CB">
              <w:rPr>
                <w:rFonts w:ascii="Cambria" w:hAnsi="Cambria"/>
              </w:rPr>
              <w:lastRenderedPageBreak/>
              <w:t>2.5.</w:t>
            </w:r>
          </w:p>
        </w:tc>
        <w:tc>
          <w:tcPr>
            <w:tcW w:w="817" w:type="pct"/>
          </w:tcPr>
          <w:p w:rsidR="0089079E" w:rsidRPr="00FC1DC9" w:rsidRDefault="0089079E" w:rsidP="0089079E">
            <w:pPr>
              <w:pStyle w:val="Style1"/>
              <w:tabs>
                <w:tab w:val="left" w:pos="-1101"/>
              </w:tabs>
              <w:ind w:right="57"/>
              <w:contextualSpacing/>
              <w:jc w:val="both"/>
              <w:rPr>
                <w:rFonts w:ascii="Cambria" w:hAnsi="Cambria"/>
              </w:rPr>
            </w:pPr>
            <w:r w:rsidRPr="00FC1DC9">
              <w:rPr>
                <w:rFonts w:ascii="Cambria" w:hAnsi="Cambria"/>
              </w:rPr>
              <w:t xml:space="preserve">Освоение основных образовательных программ, в том числе с помощью дистанционных технологий, обучающимися с </w:t>
            </w:r>
            <w:r w:rsidR="008744CB">
              <w:rPr>
                <w:rFonts w:ascii="Cambria" w:hAnsi="Cambria"/>
              </w:rPr>
              <w:t>5</w:t>
            </w:r>
            <w:r w:rsidRPr="00FC1DC9">
              <w:rPr>
                <w:rFonts w:ascii="Cambria" w:hAnsi="Cambria"/>
              </w:rPr>
              <w:t>ОВЗ</w:t>
            </w:r>
          </w:p>
        </w:tc>
        <w:tc>
          <w:tcPr>
            <w:tcW w:w="734" w:type="pct"/>
          </w:tcPr>
          <w:p w:rsidR="0089079E" w:rsidRPr="00FC1DC9" w:rsidRDefault="0089079E" w:rsidP="00CC2EDC">
            <w:pPr>
              <w:outlineLvl w:val="0"/>
              <w:rPr>
                <w:rFonts w:ascii="Cambria" w:hAnsi="Cambria"/>
              </w:rPr>
            </w:pPr>
            <w:r w:rsidRPr="00FC1DC9">
              <w:rPr>
                <w:rFonts w:ascii="Cambria" w:hAnsi="Cambria"/>
              </w:rPr>
              <w:t>Освоение основных образовательных программ</w:t>
            </w:r>
            <w:r>
              <w:rPr>
                <w:rFonts w:ascii="Cambria" w:hAnsi="Cambria"/>
              </w:rPr>
              <w:t xml:space="preserve"> </w:t>
            </w:r>
            <w:r w:rsidRPr="00FC1DC9">
              <w:rPr>
                <w:rFonts w:ascii="Cambria" w:hAnsi="Cambria"/>
              </w:rPr>
              <w:t>обучающимися с ОВЗ</w:t>
            </w:r>
            <w:r>
              <w:rPr>
                <w:rFonts w:ascii="Cambria" w:hAnsi="Cambria"/>
              </w:rPr>
              <w:t xml:space="preserve"> без применения</w:t>
            </w:r>
            <w:r w:rsidRPr="00FC1DC9">
              <w:rPr>
                <w:rFonts w:ascii="Cambria" w:hAnsi="Cambria"/>
              </w:rPr>
              <w:t xml:space="preserve"> дистанционных технологий</w:t>
            </w:r>
          </w:p>
        </w:tc>
        <w:tc>
          <w:tcPr>
            <w:tcW w:w="790" w:type="pct"/>
          </w:tcPr>
          <w:p w:rsidR="0089079E" w:rsidRPr="00FC1DC9" w:rsidRDefault="0089079E" w:rsidP="00CC2EDC">
            <w:pPr>
              <w:outlineLvl w:val="0"/>
              <w:rPr>
                <w:rFonts w:ascii="Cambria" w:hAnsi="Cambria"/>
              </w:rPr>
            </w:pPr>
            <w:r>
              <w:rPr>
                <w:rFonts w:ascii="Cambria" w:hAnsi="Cambria"/>
              </w:rPr>
              <w:t xml:space="preserve">Создание условий для освоения </w:t>
            </w:r>
            <w:r w:rsidRPr="00FC1DC9">
              <w:rPr>
                <w:rFonts w:ascii="Cambria" w:hAnsi="Cambria"/>
              </w:rPr>
              <w:t>основных образовательных программ, в том числе с помощью дистанционных технологий, 100% обучающимися с ОВЗ</w:t>
            </w:r>
          </w:p>
        </w:tc>
        <w:tc>
          <w:tcPr>
            <w:tcW w:w="799" w:type="pct"/>
          </w:tcPr>
          <w:p w:rsidR="0089079E" w:rsidRPr="00FC1DC9" w:rsidRDefault="0089079E" w:rsidP="00CC2EDC">
            <w:pPr>
              <w:outlineLvl w:val="0"/>
              <w:rPr>
                <w:rFonts w:ascii="Cambria" w:hAnsi="Cambria"/>
              </w:rPr>
            </w:pPr>
            <w:r>
              <w:rPr>
                <w:rFonts w:ascii="Cambria" w:hAnsi="Cambria"/>
              </w:rPr>
              <w:t xml:space="preserve">Создание условий для освоения </w:t>
            </w:r>
            <w:r w:rsidRPr="00FC1DC9">
              <w:rPr>
                <w:rFonts w:ascii="Cambria" w:hAnsi="Cambria"/>
              </w:rPr>
              <w:t>основных образовательных программ, в том числе с помощью дистанционных технологий, 100% обучающимися с ОВЗ</w:t>
            </w:r>
          </w:p>
        </w:tc>
        <w:tc>
          <w:tcPr>
            <w:tcW w:w="709" w:type="pct"/>
          </w:tcPr>
          <w:p w:rsidR="0089079E" w:rsidRPr="00FC1DC9" w:rsidRDefault="0089079E" w:rsidP="00CC2EDC">
            <w:pPr>
              <w:outlineLvl w:val="0"/>
              <w:rPr>
                <w:rFonts w:ascii="Cambria" w:hAnsi="Cambria"/>
              </w:rPr>
            </w:pPr>
            <w:r>
              <w:rPr>
                <w:rFonts w:ascii="Cambria" w:hAnsi="Cambria"/>
              </w:rPr>
              <w:t xml:space="preserve">Создание условий для освоения </w:t>
            </w:r>
            <w:r w:rsidRPr="00FC1DC9">
              <w:rPr>
                <w:rFonts w:ascii="Cambria" w:hAnsi="Cambria"/>
              </w:rPr>
              <w:t>основных образовательных программ, в том числе с помощью дистанционных технологий, 100% обучающимися с ОВЗ</w:t>
            </w:r>
          </w:p>
        </w:tc>
        <w:tc>
          <w:tcPr>
            <w:tcW w:w="905" w:type="pct"/>
          </w:tcPr>
          <w:p w:rsidR="0089079E" w:rsidRPr="00FC1DC9" w:rsidRDefault="0089079E" w:rsidP="0089079E">
            <w:pPr>
              <w:jc w:val="both"/>
              <w:outlineLvl w:val="0"/>
            </w:pPr>
            <w:r w:rsidRPr="00FC1DC9">
              <w:t>Создание условий для освоения</w:t>
            </w:r>
            <w:r w:rsidRPr="00FC1DC9">
              <w:rPr>
                <w:rFonts w:ascii="Cambria" w:hAnsi="Cambria"/>
              </w:rPr>
              <w:t xml:space="preserve"> основных образовательных программ, в том числе с помощью дистанционных технологий, 100% обучающимися с ОВЗ</w:t>
            </w:r>
          </w:p>
        </w:tc>
      </w:tr>
      <w:tr w:rsidR="00307828" w:rsidRPr="000660CC" w:rsidTr="00557C97">
        <w:trPr>
          <w:trHeight w:val="632"/>
        </w:trPr>
        <w:tc>
          <w:tcPr>
            <w:tcW w:w="246" w:type="pct"/>
            <w:shd w:val="clear" w:color="auto" w:fill="F2DBDB"/>
          </w:tcPr>
          <w:p w:rsidR="00307828" w:rsidRPr="008744CB" w:rsidRDefault="00307828" w:rsidP="00307828">
            <w:pPr>
              <w:rPr>
                <w:rFonts w:ascii="Cambria" w:hAnsi="Cambria"/>
              </w:rPr>
            </w:pPr>
            <w:r w:rsidRPr="008744CB">
              <w:rPr>
                <w:rFonts w:ascii="Cambria" w:hAnsi="Cambria"/>
              </w:rPr>
              <w:t>2.6.</w:t>
            </w:r>
          </w:p>
        </w:tc>
        <w:tc>
          <w:tcPr>
            <w:tcW w:w="817" w:type="pct"/>
          </w:tcPr>
          <w:p w:rsidR="00307828" w:rsidRPr="000660CC" w:rsidRDefault="00307828" w:rsidP="00307828">
            <w:pPr>
              <w:ind w:firstLine="20"/>
              <w:rPr>
                <w:rFonts w:ascii="Cambria" w:hAnsi="Cambria"/>
                <w:color w:val="FF0000"/>
                <w:sz w:val="22"/>
                <w:szCs w:val="22"/>
              </w:rPr>
            </w:pPr>
            <w:r>
              <w:rPr>
                <w:rFonts w:ascii="Cambria" w:hAnsi="Cambria"/>
                <w:color w:val="FF0000"/>
                <w:sz w:val="22"/>
                <w:szCs w:val="22"/>
              </w:rPr>
              <w:t>Техническая направленность проектной и исследовательской  деятельности обучающихся</w:t>
            </w:r>
          </w:p>
        </w:tc>
        <w:tc>
          <w:tcPr>
            <w:tcW w:w="734" w:type="pct"/>
          </w:tcPr>
          <w:p w:rsidR="00307828" w:rsidRDefault="00307828" w:rsidP="00307828">
            <w:r w:rsidRPr="00A774CC">
              <w:rPr>
                <w:rFonts w:ascii="Cambria" w:hAnsi="Cambria"/>
                <w:b/>
                <w:color w:val="FF0000"/>
                <w:sz w:val="28"/>
                <w:szCs w:val="28"/>
              </w:rPr>
              <w:t>???</w:t>
            </w:r>
            <w:r w:rsidRPr="00A7653E">
              <w:rPr>
                <w:rFonts w:ascii="Cambria" w:hAnsi="Cambria"/>
                <w:color w:val="FF0000"/>
                <w:sz w:val="22"/>
                <w:szCs w:val="22"/>
              </w:rPr>
              <w:t>%</w:t>
            </w:r>
          </w:p>
        </w:tc>
        <w:tc>
          <w:tcPr>
            <w:tcW w:w="790" w:type="pct"/>
          </w:tcPr>
          <w:p w:rsidR="00307828" w:rsidRDefault="00307828" w:rsidP="00307828">
            <w:r w:rsidRPr="00A774CC">
              <w:rPr>
                <w:rFonts w:ascii="Cambria" w:hAnsi="Cambria"/>
                <w:b/>
                <w:color w:val="FF0000"/>
                <w:sz w:val="28"/>
                <w:szCs w:val="28"/>
              </w:rPr>
              <w:t>???</w:t>
            </w:r>
            <w:r w:rsidRPr="00A7653E">
              <w:rPr>
                <w:rFonts w:ascii="Cambria" w:hAnsi="Cambria"/>
                <w:color w:val="FF0000"/>
                <w:sz w:val="22"/>
                <w:szCs w:val="22"/>
              </w:rPr>
              <w:t>%</w:t>
            </w:r>
          </w:p>
        </w:tc>
        <w:tc>
          <w:tcPr>
            <w:tcW w:w="799" w:type="pct"/>
          </w:tcPr>
          <w:p w:rsidR="00307828" w:rsidRDefault="00307828" w:rsidP="00307828">
            <w:r w:rsidRPr="00A774CC">
              <w:rPr>
                <w:rFonts w:ascii="Cambria" w:hAnsi="Cambria"/>
                <w:b/>
                <w:color w:val="FF0000"/>
                <w:sz w:val="28"/>
                <w:szCs w:val="28"/>
              </w:rPr>
              <w:t>???</w:t>
            </w:r>
            <w:r w:rsidRPr="00A7653E">
              <w:rPr>
                <w:rFonts w:ascii="Cambria" w:hAnsi="Cambria"/>
                <w:color w:val="FF0000"/>
                <w:sz w:val="22"/>
                <w:szCs w:val="22"/>
              </w:rPr>
              <w:t>%</w:t>
            </w:r>
          </w:p>
        </w:tc>
        <w:tc>
          <w:tcPr>
            <w:tcW w:w="709" w:type="pct"/>
          </w:tcPr>
          <w:p w:rsidR="00307828" w:rsidRPr="000660CC" w:rsidRDefault="00307828" w:rsidP="00307828">
            <w:pPr>
              <w:rPr>
                <w:rFonts w:ascii="Cambria" w:hAnsi="Cambria"/>
                <w:color w:val="FF0000"/>
                <w:sz w:val="22"/>
                <w:szCs w:val="22"/>
              </w:rPr>
            </w:pPr>
            <w:r>
              <w:rPr>
                <w:rFonts w:ascii="Cambria" w:hAnsi="Cambria"/>
                <w:color w:val="FF0000"/>
                <w:sz w:val="22"/>
                <w:szCs w:val="22"/>
              </w:rPr>
              <w:t>Не менее 50%</w:t>
            </w:r>
            <w:r>
              <w:rPr>
                <w:rStyle w:val="af1"/>
                <w:rFonts w:ascii="Cambria" w:hAnsi="Cambria"/>
                <w:color w:val="FF0000"/>
                <w:sz w:val="22"/>
                <w:szCs w:val="22"/>
              </w:rPr>
              <w:footnoteReference w:id="2"/>
            </w:r>
          </w:p>
        </w:tc>
        <w:tc>
          <w:tcPr>
            <w:tcW w:w="905" w:type="pct"/>
          </w:tcPr>
          <w:p w:rsidR="00307828" w:rsidRPr="000660CC" w:rsidRDefault="00307828" w:rsidP="00307828">
            <w:pPr>
              <w:rPr>
                <w:rFonts w:ascii="Cambria" w:hAnsi="Cambria"/>
                <w:color w:val="FF0000"/>
                <w:sz w:val="22"/>
                <w:szCs w:val="22"/>
              </w:rPr>
            </w:pPr>
            <w:r>
              <w:rPr>
                <w:rFonts w:ascii="Cambria" w:hAnsi="Cambria"/>
                <w:color w:val="FF0000"/>
                <w:sz w:val="22"/>
                <w:szCs w:val="22"/>
              </w:rPr>
              <w:t>Не менее 50% проектов и исследовательских работ обучающихся носят технический характер</w:t>
            </w:r>
          </w:p>
        </w:tc>
      </w:tr>
      <w:tr w:rsidR="00307828" w:rsidRPr="000660CC" w:rsidTr="00557C97">
        <w:trPr>
          <w:trHeight w:val="632"/>
        </w:trPr>
        <w:tc>
          <w:tcPr>
            <w:tcW w:w="246" w:type="pct"/>
            <w:shd w:val="clear" w:color="auto" w:fill="F2DBDB"/>
          </w:tcPr>
          <w:p w:rsidR="00307828" w:rsidRPr="008744CB" w:rsidRDefault="00307828" w:rsidP="00307828">
            <w:pPr>
              <w:rPr>
                <w:rFonts w:ascii="Cambria" w:hAnsi="Cambria"/>
              </w:rPr>
            </w:pPr>
            <w:r w:rsidRPr="008744CB">
              <w:rPr>
                <w:rFonts w:ascii="Cambria" w:hAnsi="Cambria"/>
              </w:rPr>
              <w:t>2.7.</w:t>
            </w:r>
          </w:p>
        </w:tc>
        <w:tc>
          <w:tcPr>
            <w:tcW w:w="817" w:type="pct"/>
          </w:tcPr>
          <w:p w:rsidR="00307828" w:rsidRPr="000660CC" w:rsidRDefault="00307828" w:rsidP="00307828">
            <w:pPr>
              <w:rPr>
                <w:rFonts w:ascii="Cambria" w:hAnsi="Cambria"/>
                <w:color w:val="FF0000"/>
                <w:sz w:val="22"/>
                <w:szCs w:val="22"/>
              </w:rPr>
            </w:pPr>
            <w:r>
              <w:rPr>
                <w:bCs/>
              </w:rPr>
              <w:t>Участие обучающихся в ведомственном проекте "Олимпиадное движение школьников"</w:t>
            </w:r>
          </w:p>
        </w:tc>
        <w:tc>
          <w:tcPr>
            <w:tcW w:w="734" w:type="pct"/>
          </w:tcPr>
          <w:p w:rsidR="00307828" w:rsidRDefault="00307828" w:rsidP="00307828">
            <w:r w:rsidRPr="00A774CC">
              <w:rPr>
                <w:rFonts w:ascii="Cambria" w:hAnsi="Cambria"/>
                <w:b/>
                <w:color w:val="FF0000"/>
                <w:sz w:val="28"/>
                <w:szCs w:val="28"/>
              </w:rPr>
              <w:t>???</w:t>
            </w:r>
            <w:r w:rsidRPr="00A7653E">
              <w:rPr>
                <w:rFonts w:ascii="Cambria" w:hAnsi="Cambria"/>
                <w:color w:val="FF0000"/>
                <w:sz w:val="22"/>
                <w:szCs w:val="22"/>
              </w:rPr>
              <w:t>%</w:t>
            </w:r>
          </w:p>
        </w:tc>
        <w:tc>
          <w:tcPr>
            <w:tcW w:w="790" w:type="pct"/>
          </w:tcPr>
          <w:p w:rsidR="00307828" w:rsidRDefault="00307828" w:rsidP="00307828">
            <w:r w:rsidRPr="00A774CC">
              <w:rPr>
                <w:rFonts w:ascii="Cambria" w:hAnsi="Cambria"/>
                <w:b/>
                <w:color w:val="FF0000"/>
                <w:sz w:val="28"/>
                <w:szCs w:val="28"/>
              </w:rPr>
              <w:t>???</w:t>
            </w:r>
            <w:r w:rsidRPr="00A7653E">
              <w:rPr>
                <w:rFonts w:ascii="Cambria" w:hAnsi="Cambria"/>
                <w:color w:val="FF0000"/>
                <w:sz w:val="22"/>
                <w:szCs w:val="22"/>
              </w:rPr>
              <w:t>%</w:t>
            </w:r>
          </w:p>
        </w:tc>
        <w:tc>
          <w:tcPr>
            <w:tcW w:w="799" w:type="pct"/>
          </w:tcPr>
          <w:p w:rsidR="00307828" w:rsidRDefault="00307828" w:rsidP="00307828">
            <w:r w:rsidRPr="00A774CC">
              <w:rPr>
                <w:rFonts w:ascii="Cambria" w:hAnsi="Cambria"/>
                <w:b/>
                <w:color w:val="FF0000"/>
                <w:sz w:val="28"/>
                <w:szCs w:val="28"/>
              </w:rPr>
              <w:t>???</w:t>
            </w:r>
            <w:r w:rsidRPr="00A7653E">
              <w:rPr>
                <w:rFonts w:ascii="Cambria" w:hAnsi="Cambria"/>
                <w:color w:val="FF0000"/>
                <w:sz w:val="22"/>
                <w:szCs w:val="22"/>
              </w:rPr>
              <w:t>%</w:t>
            </w:r>
          </w:p>
        </w:tc>
        <w:tc>
          <w:tcPr>
            <w:tcW w:w="709" w:type="pct"/>
          </w:tcPr>
          <w:p w:rsidR="00307828" w:rsidRDefault="00307828" w:rsidP="00307828">
            <w:r w:rsidRPr="00A774CC">
              <w:rPr>
                <w:rFonts w:ascii="Cambria" w:hAnsi="Cambria"/>
                <w:b/>
                <w:color w:val="FF0000"/>
                <w:sz w:val="28"/>
                <w:szCs w:val="28"/>
              </w:rPr>
              <w:t>???</w:t>
            </w:r>
            <w:r w:rsidRPr="00A7653E">
              <w:rPr>
                <w:rFonts w:ascii="Cambria" w:hAnsi="Cambria"/>
                <w:color w:val="FF0000"/>
                <w:sz w:val="22"/>
                <w:szCs w:val="22"/>
              </w:rPr>
              <w:t>%</w:t>
            </w:r>
          </w:p>
        </w:tc>
        <w:tc>
          <w:tcPr>
            <w:tcW w:w="905" w:type="pct"/>
          </w:tcPr>
          <w:p w:rsidR="00307828" w:rsidRPr="00307828" w:rsidRDefault="00307828" w:rsidP="00307828">
            <w:pPr>
              <w:rPr>
                <w:rFonts w:ascii="Cambria" w:hAnsi="Cambria"/>
              </w:rPr>
            </w:pPr>
            <w:r w:rsidRPr="00307828">
              <w:rPr>
                <w:rFonts w:ascii="Cambria" w:hAnsi="Cambria"/>
              </w:rPr>
              <w:t>Ежегодный прирост количества участников «Олимпиадного движения школьников»</w:t>
            </w:r>
          </w:p>
        </w:tc>
      </w:tr>
      <w:tr w:rsidR="00080B42" w:rsidRPr="00080B42" w:rsidTr="001946F2">
        <w:tc>
          <w:tcPr>
            <w:tcW w:w="246" w:type="pct"/>
            <w:shd w:val="clear" w:color="auto" w:fill="F2DBDB"/>
          </w:tcPr>
          <w:p w:rsidR="004B5D94" w:rsidRPr="00080B42" w:rsidRDefault="006A3DBF" w:rsidP="006A3DBF">
            <w:pPr>
              <w:spacing w:after="200" w:line="276" w:lineRule="auto"/>
              <w:rPr>
                <w:rFonts w:ascii="Cambria" w:hAnsi="Cambria"/>
                <w:b/>
              </w:rPr>
            </w:pPr>
            <w:r w:rsidRPr="00080B42">
              <w:rPr>
                <w:rFonts w:ascii="Cambria" w:hAnsi="Cambria"/>
                <w:b/>
              </w:rPr>
              <w:t>3</w:t>
            </w:r>
          </w:p>
        </w:tc>
        <w:tc>
          <w:tcPr>
            <w:tcW w:w="4754" w:type="pct"/>
            <w:gridSpan w:val="6"/>
            <w:shd w:val="clear" w:color="auto" w:fill="EAF1DD"/>
          </w:tcPr>
          <w:p w:rsidR="004B5D94" w:rsidRPr="00080B42" w:rsidRDefault="006A3DBF" w:rsidP="004B5D94">
            <w:pPr>
              <w:jc w:val="center"/>
              <w:rPr>
                <w:b/>
                <w:sz w:val="28"/>
                <w:szCs w:val="28"/>
              </w:rPr>
            </w:pPr>
            <w:r w:rsidRPr="00080B42">
              <w:rPr>
                <w:b/>
                <w:sz w:val="28"/>
                <w:szCs w:val="28"/>
              </w:rPr>
              <w:t>Реализация проекта «Цифровая образовательная среда»</w:t>
            </w:r>
          </w:p>
        </w:tc>
      </w:tr>
      <w:tr w:rsidR="00080B42" w:rsidRPr="00080B42" w:rsidTr="00557C97">
        <w:tc>
          <w:tcPr>
            <w:tcW w:w="246" w:type="pct"/>
            <w:shd w:val="clear" w:color="auto" w:fill="F2DBDB"/>
          </w:tcPr>
          <w:p w:rsidR="004B5D94" w:rsidRPr="00080B42" w:rsidRDefault="006A3DBF" w:rsidP="004B5D94">
            <w:pPr>
              <w:rPr>
                <w:rFonts w:ascii="Cambria" w:hAnsi="Cambria"/>
              </w:rPr>
            </w:pPr>
            <w:r w:rsidRPr="00080B42">
              <w:rPr>
                <w:rFonts w:ascii="Cambria" w:hAnsi="Cambria"/>
              </w:rPr>
              <w:t>3</w:t>
            </w:r>
            <w:r w:rsidR="004B5D94" w:rsidRPr="00080B42">
              <w:rPr>
                <w:rFonts w:ascii="Cambria" w:hAnsi="Cambria"/>
              </w:rPr>
              <w:t>.1</w:t>
            </w:r>
            <w:r w:rsidR="00626334" w:rsidRPr="00080B42">
              <w:rPr>
                <w:rFonts w:ascii="Cambria" w:hAnsi="Cambria"/>
              </w:rPr>
              <w:t>.</w:t>
            </w:r>
          </w:p>
        </w:tc>
        <w:tc>
          <w:tcPr>
            <w:tcW w:w="817" w:type="pct"/>
          </w:tcPr>
          <w:p w:rsidR="004B5D94" w:rsidRPr="00307828" w:rsidRDefault="006A3DBF" w:rsidP="006A3DBF">
            <w:pPr>
              <w:rPr>
                <w:bCs/>
              </w:rPr>
            </w:pPr>
            <w:r w:rsidRPr="00080B42">
              <w:rPr>
                <w:bCs/>
              </w:rPr>
              <w:t xml:space="preserve">Внедрение целевой модели цифровой </w:t>
            </w:r>
            <w:r w:rsidRPr="00080B42">
              <w:rPr>
                <w:bCs/>
              </w:rPr>
              <w:lastRenderedPageBreak/>
              <w:t>образовательной среды</w:t>
            </w:r>
          </w:p>
        </w:tc>
        <w:tc>
          <w:tcPr>
            <w:tcW w:w="734" w:type="pct"/>
          </w:tcPr>
          <w:p w:rsidR="004B5D94" w:rsidRPr="00307828" w:rsidRDefault="006473B6" w:rsidP="006473B6">
            <w:pPr>
              <w:rPr>
                <w:bCs/>
              </w:rPr>
            </w:pPr>
            <w:r w:rsidRPr="00307828">
              <w:rPr>
                <w:bCs/>
              </w:rPr>
              <w:lastRenderedPageBreak/>
              <w:t xml:space="preserve">Создан автоматизированный учет знаний, </w:t>
            </w:r>
            <w:r w:rsidRPr="00307828">
              <w:rPr>
                <w:bCs/>
              </w:rPr>
              <w:lastRenderedPageBreak/>
              <w:t>выявление и устранение пробелов; модель электронного индивидуального маршрута</w:t>
            </w:r>
          </w:p>
        </w:tc>
        <w:tc>
          <w:tcPr>
            <w:tcW w:w="790" w:type="pct"/>
          </w:tcPr>
          <w:p w:rsidR="004B5D94" w:rsidRPr="00307828" w:rsidRDefault="00DF2C34" w:rsidP="007553E1">
            <w:pPr>
              <w:pStyle w:val="af2"/>
              <w:numPr>
                <w:ilvl w:val="0"/>
                <w:numId w:val="41"/>
              </w:numPr>
              <w:ind w:left="178" w:hanging="142"/>
              <w:rPr>
                <w:bCs/>
              </w:rPr>
            </w:pPr>
            <w:r w:rsidRPr="00307828">
              <w:rPr>
                <w:bCs/>
              </w:rPr>
              <w:lastRenderedPageBreak/>
              <w:t xml:space="preserve">Созданы организационно-нормативные </w:t>
            </w:r>
            <w:r w:rsidRPr="00307828">
              <w:rPr>
                <w:bCs/>
              </w:rPr>
              <w:lastRenderedPageBreak/>
              <w:t>условия для внедрения целевой модели цифровой образовательной среды</w:t>
            </w:r>
          </w:p>
          <w:p w:rsidR="00253996" w:rsidRPr="00307828" w:rsidRDefault="00253996" w:rsidP="007553E1">
            <w:pPr>
              <w:pStyle w:val="af2"/>
              <w:numPr>
                <w:ilvl w:val="0"/>
                <w:numId w:val="41"/>
              </w:numPr>
              <w:ind w:left="178" w:hanging="142"/>
              <w:rPr>
                <w:bCs/>
              </w:rPr>
            </w:pPr>
            <w:r w:rsidRPr="00307828">
              <w:rPr>
                <w:bCs/>
              </w:rPr>
              <w:t>Создание блока «Предметные результаты» электронного образовательного маршрута для обучающихся 1-11 классов</w:t>
            </w:r>
          </w:p>
        </w:tc>
        <w:tc>
          <w:tcPr>
            <w:tcW w:w="799" w:type="pct"/>
          </w:tcPr>
          <w:p w:rsidR="004B5D94" w:rsidRPr="00307828" w:rsidRDefault="00DF2C34" w:rsidP="007553E1">
            <w:pPr>
              <w:pStyle w:val="af2"/>
              <w:numPr>
                <w:ilvl w:val="0"/>
                <w:numId w:val="42"/>
              </w:numPr>
              <w:ind w:left="178" w:hanging="142"/>
              <w:rPr>
                <w:bCs/>
              </w:rPr>
            </w:pPr>
            <w:r w:rsidRPr="00307828">
              <w:rPr>
                <w:bCs/>
              </w:rPr>
              <w:lastRenderedPageBreak/>
              <w:t xml:space="preserve">Созданы методологические условия для </w:t>
            </w:r>
            <w:r w:rsidRPr="00307828">
              <w:rPr>
                <w:bCs/>
              </w:rPr>
              <w:lastRenderedPageBreak/>
              <w:t>внедрения целевой модели цифровой образовательной среды</w:t>
            </w:r>
          </w:p>
          <w:p w:rsidR="00253996" w:rsidRPr="00307828" w:rsidRDefault="00253996" w:rsidP="007553E1">
            <w:pPr>
              <w:pStyle w:val="af2"/>
              <w:numPr>
                <w:ilvl w:val="0"/>
                <w:numId w:val="42"/>
              </w:numPr>
              <w:ind w:left="178" w:hanging="142"/>
              <w:rPr>
                <w:bCs/>
              </w:rPr>
            </w:pPr>
            <w:r w:rsidRPr="00307828">
              <w:rPr>
                <w:bCs/>
              </w:rPr>
              <w:t>Создание блока «</w:t>
            </w:r>
            <w:proofErr w:type="spellStart"/>
            <w:r w:rsidRPr="00307828">
              <w:rPr>
                <w:bCs/>
              </w:rPr>
              <w:t>Метаредметные</w:t>
            </w:r>
            <w:proofErr w:type="spellEnd"/>
            <w:r w:rsidRPr="00307828">
              <w:rPr>
                <w:bCs/>
              </w:rPr>
              <w:t xml:space="preserve"> результаты» электронного образовательного маршрута для обучающихся 1-11 классов</w:t>
            </w:r>
          </w:p>
        </w:tc>
        <w:tc>
          <w:tcPr>
            <w:tcW w:w="709" w:type="pct"/>
          </w:tcPr>
          <w:p w:rsidR="004B5D94" w:rsidRPr="00307828" w:rsidRDefault="00253996" w:rsidP="007553E1">
            <w:pPr>
              <w:pStyle w:val="af2"/>
              <w:numPr>
                <w:ilvl w:val="0"/>
                <w:numId w:val="42"/>
              </w:numPr>
              <w:ind w:left="178" w:hanging="142"/>
              <w:rPr>
                <w:bCs/>
              </w:rPr>
            </w:pPr>
            <w:r w:rsidRPr="00307828">
              <w:rPr>
                <w:bCs/>
              </w:rPr>
              <w:lastRenderedPageBreak/>
              <w:t>Внедрение федеральной информационно-</w:t>
            </w:r>
            <w:r w:rsidRPr="00307828">
              <w:rPr>
                <w:bCs/>
              </w:rPr>
              <w:lastRenderedPageBreak/>
              <w:t>сервисной платформы цифровой образовательной среды</w:t>
            </w:r>
          </w:p>
          <w:p w:rsidR="00253996" w:rsidRPr="00307828" w:rsidRDefault="00253996" w:rsidP="007553E1">
            <w:pPr>
              <w:pStyle w:val="af2"/>
              <w:numPr>
                <w:ilvl w:val="0"/>
                <w:numId w:val="42"/>
              </w:numPr>
              <w:ind w:left="178" w:hanging="142"/>
              <w:rPr>
                <w:bCs/>
              </w:rPr>
            </w:pPr>
            <w:r w:rsidRPr="00307828">
              <w:rPr>
                <w:bCs/>
              </w:rPr>
              <w:t>Создание блока «</w:t>
            </w:r>
            <w:r w:rsidR="00E966A0" w:rsidRPr="00307828">
              <w:rPr>
                <w:bCs/>
              </w:rPr>
              <w:t>Личност</w:t>
            </w:r>
            <w:r w:rsidRPr="00307828">
              <w:rPr>
                <w:bCs/>
              </w:rPr>
              <w:t>ные результаты» электронного образовательного маршрута для обучающихся 1-11 классов</w:t>
            </w:r>
          </w:p>
        </w:tc>
        <w:tc>
          <w:tcPr>
            <w:tcW w:w="905" w:type="pct"/>
          </w:tcPr>
          <w:p w:rsidR="004B5D94" w:rsidRPr="00307828" w:rsidRDefault="006A3DBF" w:rsidP="007553E1">
            <w:pPr>
              <w:pStyle w:val="af2"/>
              <w:numPr>
                <w:ilvl w:val="0"/>
                <w:numId w:val="43"/>
              </w:numPr>
              <w:ind w:left="298"/>
              <w:rPr>
                <w:bCs/>
              </w:rPr>
            </w:pPr>
            <w:r w:rsidRPr="00307828">
              <w:rPr>
                <w:bCs/>
              </w:rPr>
              <w:lastRenderedPageBreak/>
              <w:t xml:space="preserve">Созданы организационно-нормативные, </w:t>
            </w:r>
            <w:r w:rsidRPr="00307828">
              <w:rPr>
                <w:bCs/>
              </w:rPr>
              <w:lastRenderedPageBreak/>
              <w:t>методологические условия для внедрения целевой модели в субъектах Российской Федерации и реализации мероприятий по созданию цифровой образовательной среды</w:t>
            </w:r>
          </w:p>
          <w:p w:rsidR="00E966A0" w:rsidRPr="00307828" w:rsidRDefault="00E966A0" w:rsidP="007553E1">
            <w:pPr>
              <w:pStyle w:val="af2"/>
              <w:numPr>
                <w:ilvl w:val="0"/>
                <w:numId w:val="43"/>
              </w:numPr>
              <w:ind w:left="298"/>
              <w:rPr>
                <w:bCs/>
              </w:rPr>
            </w:pPr>
            <w:r w:rsidRPr="00307828">
              <w:rPr>
                <w:bCs/>
              </w:rPr>
              <w:t>Создан электронный образовательный маршрут в соответствии с требованиями ФГОС</w:t>
            </w:r>
          </w:p>
        </w:tc>
      </w:tr>
      <w:tr w:rsidR="00080B42" w:rsidRPr="00080B42" w:rsidTr="00557C97">
        <w:tc>
          <w:tcPr>
            <w:tcW w:w="246" w:type="pct"/>
            <w:shd w:val="clear" w:color="auto" w:fill="F2DBDB"/>
          </w:tcPr>
          <w:p w:rsidR="001D3D2D" w:rsidRPr="00080B42" w:rsidRDefault="001D3D2D" w:rsidP="001D3D2D">
            <w:pPr>
              <w:rPr>
                <w:rFonts w:ascii="Cambria" w:hAnsi="Cambria"/>
              </w:rPr>
            </w:pPr>
            <w:r w:rsidRPr="00080B42">
              <w:rPr>
                <w:rFonts w:ascii="Cambria" w:hAnsi="Cambria"/>
              </w:rPr>
              <w:lastRenderedPageBreak/>
              <w:t>3.2.</w:t>
            </w:r>
          </w:p>
        </w:tc>
        <w:tc>
          <w:tcPr>
            <w:tcW w:w="817" w:type="pct"/>
          </w:tcPr>
          <w:p w:rsidR="001D3D2D" w:rsidRPr="00307828" w:rsidRDefault="001D3D2D" w:rsidP="007553E1">
            <w:pPr>
              <w:pStyle w:val="af4"/>
              <w:numPr>
                <w:ilvl w:val="0"/>
                <w:numId w:val="8"/>
              </w:numPr>
              <w:ind w:left="357" w:hanging="357"/>
              <w:contextualSpacing/>
              <w:rPr>
                <w:rFonts w:ascii="Times New Roman" w:eastAsia="Times New Roman" w:hAnsi="Times New Roman"/>
                <w:bCs/>
                <w:sz w:val="24"/>
                <w:szCs w:val="24"/>
                <w:lang w:eastAsia="ru-RU"/>
              </w:rPr>
            </w:pPr>
            <w:r w:rsidRPr="00307828">
              <w:rPr>
                <w:rFonts w:ascii="Times New Roman" w:eastAsia="Times New Roman" w:hAnsi="Times New Roman"/>
                <w:bCs/>
                <w:sz w:val="24"/>
                <w:szCs w:val="24"/>
                <w:lang w:eastAsia="ru-RU"/>
              </w:rPr>
              <w:t>Создание блоков «Предметные результаты», «</w:t>
            </w:r>
            <w:proofErr w:type="spellStart"/>
            <w:r w:rsidRPr="00307828">
              <w:rPr>
                <w:rFonts w:ascii="Times New Roman" w:eastAsia="Times New Roman" w:hAnsi="Times New Roman"/>
                <w:bCs/>
                <w:sz w:val="24"/>
                <w:szCs w:val="24"/>
                <w:lang w:eastAsia="ru-RU"/>
              </w:rPr>
              <w:t>Метапредметные</w:t>
            </w:r>
            <w:proofErr w:type="spellEnd"/>
            <w:r w:rsidRPr="00307828">
              <w:rPr>
                <w:rFonts w:ascii="Times New Roman" w:eastAsia="Times New Roman" w:hAnsi="Times New Roman"/>
                <w:bCs/>
                <w:sz w:val="24"/>
                <w:szCs w:val="24"/>
                <w:lang w:eastAsia="ru-RU"/>
              </w:rPr>
              <w:t xml:space="preserve"> результаты», «Личностные результаты» электронного образовательного маршрута для обучающихся 1-11 классов</w:t>
            </w:r>
          </w:p>
        </w:tc>
        <w:tc>
          <w:tcPr>
            <w:tcW w:w="734" w:type="pct"/>
          </w:tcPr>
          <w:p w:rsidR="001D3D2D" w:rsidRPr="00307828" w:rsidRDefault="001D3D2D" w:rsidP="007553E1">
            <w:pPr>
              <w:pStyle w:val="af4"/>
              <w:numPr>
                <w:ilvl w:val="0"/>
                <w:numId w:val="8"/>
              </w:numPr>
              <w:ind w:left="65" w:hanging="65"/>
              <w:contextualSpacing/>
              <w:rPr>
                <w:rFonts w:ascii="Times New Roman" w:eastAsia="Times New Roman" w:hAnsi="Times New Roman"/>
                <w:bCs/>
                <w:sz w:val="24"/>
                <w:szCs w:val="24"/>
                <w:lang w:eastAsia="ru-RU"/>
              </w:rPr>
            </w:pPr>
            <w:r w:rsidRPr="00307828">
              <w:rPr>
                <w:rFonts w:ascii="Times New Roman" w:eastAsia="Times New Roman" w:hAnsi="Times New Roman"/>
                <w:bCs/>
                <w:sz w:val="24"/>
                <w:szCs w:val="24"/>
                <w:lang w:eastAsia="ru-RU"/>
              </w:rPr>
              <w:t>Создан электронный образовательный маршрут выпускников 9 и 11 классов соответствии с требованиями ФГОС</w:t>
            </w:r>
          </w:p>
        </w:tc>
        <w:tc>
          <w:tcPr>
            <w:tcW w:w="790" w:type="pct"/>
          </w:tcPr>
          <w:p w:rsidR="001D3D2D" w:rsidRPr="00307828" w:rsidRDefault="001D3D2D" w:rsidP="001D3D2D">
            <w:pPr>
              <w:rPr>
                <w:bCs/>
              </w:rPr>
            </w:pPr>
            <w:r w:rsidRPr="00307828">
              <w:rPr>
                <w:bCs/>
              </w:rPr>
              <w:t>Создан блок «Предметные результаты» электронного образовательного маршрута для обучающихся 1-11 классов</w:t>
            </w:r>
          </w:p>
        </w:tc>
        <w:tc>
          <w:tcPr>
            <w:tcW w:w="799" w:type="pct"/>
          </w:tcPr>
          <w:p w:rsidR="001D3D2D" w:rsidRPr="00307828" w:rsidRDefault="001D3D2D" w:rsidP="001D3D2D">
            <w:pPr>
              <w:rPr>
                <w:bCs/>
              </w:rPr>
            </w:pPr>
            <w:r w:rsidRPr="00307828">
              <w:rPr>
                <w:bCs/>
              </w:rPr>
              <w:t>Создан блок «</w:t>
            </w:r>
            <w:proofErr w:type="spellStart"/>
            <w:r w:rsidRPr="00307828">
              <w:rPr>
                <w:bCs/>
              </w:rPr>
              <w:t>Метапредметные</w:t>
            </w:r>
            <w:proofErr w:type="spellEnd"/>
            <w:r w:rsidRPr="00307828">
              <w:rPr>
                <w:bCs/>
              </w:rPr>
              <w:t xml:space="preserve"> результаты» электронного образовательного маршрута для обучающихся 1-11 классов</w:t>
            </w:r>
          </w:p>
        </w:tc>
        <w:tc>
          <w:tcPr>
            <w:tcW w:w="709" w:type="pct"/>
          </w:tcPr>
          <w:p w:rsidR="001D3D2D" w:rsidRPr="00307828" w:rsidRDefault="001D3D2D" w:rsidP="001D3D2D">
            <w:pPr>
              <w:rPr>
                <w:bCs/>
              </w:rPr>
            </w:pPr>
            <w:r w:rsidRPr="00307828">
              <w:rPr>
                <w:bCs/>
              </w:rPr>
              <w:t>Создан блок «</w:t>
            </w:r>
            <w:r w:rsidR="001946F2" w:rsidRPr="00307828">
              <w:rPr>
                <w:bCs/>
              </w:rPr>
              <w:t>Личностные</w:t>
            </w:r>
            <w:r w:rsidRPr="00307828">
              <w:rPr>
                <w:bCs/>
              </w:rPr>
              <w:t xml:space="preserve"> результаты» электронного образовательного маршрута для обучающихся 1-11 классов</w:t>
            </w:r>
          </w:p>
        </w:tc>
        <w:tc>
          <w:tcPr>
            <w:tcW w:w="905" w:type="pct"/>
          </w:tcPr>
          <w:p w:rsidR="001D3D2D" w:rsidRPr="00307828" w:rsidRDefault="001D3D2D" w:rsidP="007553E1">
            <w:pPr>
              <w:pStyle w:val="af4"/>
              <w:numPr>
                <w:ilvl w:val="0"/>
                <w:numId w:val="8"/>
              </w:numPr>
              <w:ind w:left="357" w:hanging="357"/>
              <w:contextualSpacing/>
              <w:rPr>
                <w:rFonts w:ascii="Times New Roman" w:eastAsia="Times New Roman" w:hAnsi="Times New Roman"/>
                <w:bCs/>
                <w:sz w:val="24"/>
                <w:szCs w:val="24"/>
                <w:lang w:eastAsia="ru-RU"/>
              </w:rPr>
            </w:pPr>
            <w:r w:rsidRPr="00307828">
              <w:rPr>
                <w:rFonts w:ascii="Times New Roman" w:eastAsia="Times New Roman" w:hAnsi="Times New Roman"/>
                <w:bCs/>
                <w:sz w:val="24"/>
                <w:szCs w:val="24"/>
                <w:lang w:eastAsia="ru-RU"/>
              </w:rPr>
              <w:t>Созданы блоки «Предметные результаты», «</w:t>
            </w:r>
            <w:proofErr w:type="spellStart"/>
            <w:r w:rsidRPr="00307828">
              <w:rPr>
                <w:rFonts w:ascii="Times New Roman" w:eastAsia="Times New Roman" w:hAnsi="Times New Roman"/>
                <w:bCs/>
                <w:sz w:val="24"/>
                <w:szCs w:val="24"/>
                <w:lang w:eastAsia="ru-RU"/>
              </w:rPr>
              <w:t>Метапредметные</w:t>
            </w:r>
            <w:proofErr w:type="spellEnd"/>
            <w:r w:rsidRPr="00307828">
              <w:rPr>
                <w:rFonts w:ascii="Times New Roman" w:eastAsia="Times New Roman" w:hAnsi="Times New Roman"/>
                <w:bCs/>
                <w:sz w:val="24"/>
                <w:szCs w:val="24"/>
                <w:lang w:eastAsia="ru-RU"/>
              </w:rPr>
              <w:t xml:space="preserve"> результаты», «Личностные результаты» электронного образовательного маршрута для обучающихся 1-11 классов</w:t>
            </w:r>
          </w:p>
        </w:tc>
      </w:tr>
      <w:tr w:rsidR="00080B42" w:rsidRPr="00080B42" w:rsidTr="00557C97">
        <w:tc>
          <w:tcPr>
            <w:tcW w:w="246" w:type="pct"/>
            <w:shd w:val="clear" w:color="auto" w:fill="F2DBDB"/>
          </w:tcPr>
          <w:p w:rsidR="00557C97" w:rsidRPr="00080B42" w:rsidRDefault="00557C97" w:rsidP="00557C97">
            <w:pPr>
              <w:rPr>
                <w:rFonts w:ascii="Cambria" w:hAnsi="Cambria"/>
              </w:rPr>
            </w:pPr>
            <w:r w:rsidRPr="00080B42">
              <w:rPr>
                <w:rFonts w:ascii="Cambria" w:hAnsi="Cambria"/>
              </w:rPr>
              <w:t>3.3.</w:t>
            </w:r>
          </w:p>
        </w:tc>
        <w:tc>
          <w:tcPr>
            <w:tcW w:w="817" w:type="pct"/>
          </w:tcPr>
          <w:p w:rsidR="00557C97" w:rsidRPr="00307828" w:rsidRDefault="00557C97" w:rsidP="00557C97">
            <w:pPr>
              <w:pStyle w:val="af4"/>
              <w:ind w:left="357"/>
              <w:contextualSpacing/>
              <w:rPr>
                <w:rFonts w:ascii="Times New Roman" w:eastAsia="Times New Roman" w:hAnsi="Times New Roman"/>
                <w:bCs/>
                <w:sz w:val="24"/>
                <w:szCs w:val="24"/>
                <w:lang w:eastAsia="ru-RU"/>
              </w:rPr>
            </w:pPr>
            <w:r w:rsidRPr="00307828">
              <w:rPr>
                <w:rFonts w:ascii="Times New Roman" w:eastAsia="Times New Roman" w:hAnsi="Times New Roman"/>
                <w:bCs/>
                <w:sz w:val="24"/>
                <w:szCs w:val="24"/>
                <w:lang w:eastAsia="ru-RU"/>
              </w:rPr>
              <w:t>Обновление информационных ресурсов образовательной организации</w:t>
            </w:r>
          </w:p>
        </w:tc>
        <w:tc>
          <w:tcPr>
            <w:tcW w:w="734" w:type="pct"/>
          </w:tcPr>
          <w:p w:rsidR="00557C97" w:rsidRPr="00307828" w:rsidRDefault="00557C97" w:rsidP="007553E1">
            <w:pPr>
              <w:pStyle w:val="Style1"/>
              <w:numPr>
                <w:ilvl w:val="0"/>
                <w:numId w:val="44"/>
              </w:numPr>
              <w:tabs>
                <w:tab w:val="left" w:pos="31"/>
                <w:tab w:val="left" w:pos="173"/>
              </w:tabs>
              <w:ind w:left="0" w:right="57" w:firstLine="144"/>
              <w:contextualSpacing/>
              <w:jc w:val="both"/>
              <w:rPr>
                <w:bCs/>
              </w:rPr>
            </w:pPr>
            <w:r w:rsidRPr="00307828">
              <w:rPr>
                <w:bCs/>
              </w:rPr>
              <w:t xml:space="preserve">Официальный сайт МБОУ «Лицей №2» функционирует в соответствии с </w:t>
            </w:r>
            <w:r w:rsidRPr="00307828">
              <w:rPr>
                <w:bCs/>
              </w:rPr>
              <w:lastRenderedPageBreak/>
              <w:t xml:space="preserve">актуальными нормативными правовыми актами </w:t>
            </w:r>
          </w:p>
          <w:p w:rsidR="00AE4748" w:rsidRPr="00307828" w:rsidRDefault="00AE4748" w:rsidP="00307828">
            <w:pPr>
              <w:pStyle w:val="Style1"/>
              <w:tabs>
                <w:tab w:val="left" w:pos="31"/>
                <w:tab w:val="left" w:pos="173"/>
              </w:tabs>
              <w:ind w:right="57" w:firstLine="144"/>
              <w:contextualSpacing/>
              <w:jc w:val="both"/>
              <w:rPr>
                <w:bCs/>
              </w:rPr>
            </w:pPr>
          </w:p>
          <w:p w:rsidR="00AE4748" w:rsidRPr="00307828" w:rsidRDefault="00AE4748" w:rsidP="00307828">
            <w:pPr>
              <w:pStyle w:val="Style1"/>
              <w:tabs>
                <w:tab w:val="left" w:pos="31"/>
                <w:tab w:val="left" w:pos="173"/>
              </w:tabs>
              <w:ind w:right="57" w:firstLine="144"/>
              <w:contextualSpacing/>
              <w:jc w:val="both"/>
              <w:rPr>
                <w:bCs/>
              </w:rPr>
            </w:pPr>
          </w:p>
          <w:p w:rsidR="00AE4748" w:rsidRPr="00307828" w:rsidRDefault="00AE4748" w:rsidP="00307828">
            <w:pPr>
              <w:pStyle w:val="Style1"/>
              <w:tabs>
                <w:tab w:val="left" w:pos="31"/>
                <w:tab w:val="left" w:pos="173"/>
              </w:tabs>
              <w:ind w:right="57" w:firstLine="144"/>
              <w:contextualSpacing/>
              <w:jc w:val="both"/>
              <w:rPr>
                <w:bCs/>
              </w:rPr>
            </w:pPr>
          </w:p>
          <w:p w:rsidR="00AE4748" w:rsidRPr="00307828" w:rsidRDefault="00AE4748" w:rsidP="00307828">
            <w:pPr>
              <w:pStyle w:val="Style1"/>
              <w:tabs>
                <w:tab w:val="left" w:pos="31"/>
                <w:tab w:val="left" w:pos="173"/>
              </w:tabs>
              <w:ind w:right="57" w:firstLine="144"/>
              <w:contextualSpacing/>
              <w:jc w:val="both"/>
              <w:rPr>
                <w:bCs/>
              </w:rPr>
            </w:pPr>
          </w:p>
          <w:p w:rsidR="00AE4748" w:rsidRPr="00307828" w:rsidRDefault="00AE4748" w:rsidP="00307828">
            <w:pPr>
              <w:pStyle w:val="Style1"/>
              <w:tabs>
                <w:tab w:val="left" w:pos="31"/>
                <w:tab w:val="left" w:pos="173"/>
              </w:tabs>
              <w:ind w:right="57" w:firstLine="144"/>
              <w:contextualSpacing/>
              <w:jc w:val="both"/>
              <w:rPr>
                <w:bCs/>
              </w:rPr>
            </w:pPr>
          </w:p>
          <w:p w:rsidR="00AE4748" w:rsidRPr="00307828" w:rsidRDefault="00AE4748" w:rsidP="00307828">
            <w:pPr>
              <w:pStyle w:val="Style1"/>
              <w:tabs>
                <w:tab w:val="left" w:pos="31"/>
                <w:tab w:val="left" w:pos="173"/>
              </w:tabs>
              <w:ind w:right="57" w:firstLine="144"/>
              <w:contextualSpacing/>
              <w:jc w:val="both"/>
              <w:rPr>
                <w:bCs/>
              </w:rPr>
            </w:pPr>
          </w:p>
          <w:p w:rsidR="00AE4748" w:rsidRPr="00307828" w:rsidRDefault="00AE4748" w:rsidP="00307828">
            <w:pPr>
              <w:pStyle w:val="Style1"/>
              <w:tabs>
                <w:tab w:val="left" w:pos="31"/>
                <w:tab w:val="left" w:pos="173"/>
              </w:tabs>
              <w:ind w:right="57" w:firstLine="144"/>
              <w:contextualSpacing/>
              <w:jc w:val="both"/>
              <w:rPr>
                <w:bCs/>
              </w:rPr>
            </w:pPr>
          </w:p>
          <w:p w:rsidR="00AE4748" w:rsidRPr="00307828" w:rsidRDefault="00AE4748" w:rsidP="00307828">
            <w:pPr>
              <w:pStyle w:val="Style1"/>
              <w:tabs>
                <w:tab w:val="left" w:pos="31"/>
                <w:tab w:val="left" w:pos="173"/>
              </w:tabs>
              <w:ind w:right="57" w:firstLine="144"/>
              <w:contextualSpacing/>
              <w:jc w:val="both"/>
              <w:rPr>
                <w:bCs/>
              </w:rPr>
            </w:pPr>
          </w:p>
          <w:p w:rsidR="00AE4748" w:rsidRPr="00307828" w:rsidRDefault="00AE4748" w:rsidP="00307828">
            <w:pPr>
              <w:pStyle w:val="Style1"/>
              <w:tabs>
                <w:tab w:val="left" w:pos="31"/>
                <w:tab w:val="left" w:pos="173"/>
              </w:tabs>
              <w:ind w:right="57" w:firstLine="144"/>
              <w:contextualSpacing/>
              <w:jc w:val="both"/>
              <w:rPr>
                <w:bCs/>
              </w:rPr>
            </w:pPr>
          </w:p>
          <w:p w:rsidR="00AE4748" w:rsidRPr="00307828" w:rsidRDefault="00AE4748" w:rsidP="00307828">
            <w:pPr>
              <w:pStyle w:val="Style1"/>
              <w:tabs>
                <w:tab w:val="left" w:pos="31"/>
                <w:tab w:val="left" w:pos="173"/>
              </w:tabs>
              <w:ind w:right="57" w:firstLine="144"/>
              <w:contextualSpacing/>
              <w:jc w:val="both"/>
              <w:rPr>
                <w:bCs/>
              </w:rPr>
            </w:pPr>
          </w:p>
          <w:p w:rsidR="00AE4748" w:rsidRPr="00307828" w:rsidRDefault="00AE4748" w:rsidP="007553E1">
            <w:pPr>
              <w:pStyle w:val="Style1"/>
              <w:numPr>
                <w:ilvl w:val="0"/>
                <w:numId w:val="44"/>
              </w:numPr>
              <w:tabs>
                <w:tab w:val="left" w:pos="31"/>
                <w:tab w:val="left" w:pos="173"/>
              </w:tabs>
              <w:ind w:left="0" w:right="57" w:firstLine="144"/>
              <w:contextualSpacing/>
              <w:jc w:val="both"/>
              <w:rPr>
                <w:bCs/>
              </w:rPr>
            </w:pPr>
            <w:r w:rsidRPr="00307828">
              <w:rPr>
                <w:bCs/>
              </w:rPr>
              <w:t>Современные цифровые технологии используются компилятивно</w:t>
            </w:r>
          </w:p>
        </w:tc>
        <w:tc>
          <w:tcPr>
            <w:tcW w:w="790" w:type="pct"/>
          </w:tcPr>
          <w:p w:rsidR="00557C97" w:rsidRPr="00307828" w:rsidRDefault="00557C97" w:rsidP="007553E1">
            <w:pPr>
              <w:pStyle w:val="af2"/>
              <w:numPr>
                <w:ilvl w:val="0"/>
                <w:numId w:val="44"/>
              </w:numPr>
              <w:tabs>
                <w:tab w:val="left" w:pos="31"/>
                <w:tab w:val="left" w:pos="173"/>
              </w:tabs>
              <w:ind w:left="0" w:firstLine="144"/>
              <w:rPr>
                <w:bCs/>
              </w:rPr>
            </w:pPr>
            <w:r w:rsidRPr="00307828">
              <w:rPr>
                <w:bCs/>
              </w:rPr>
              <w:lastRenderedPageBreak/>
              <w:t xml:space="preserve">Изучение методических рекомендаций по обновлению информационного </w:t>
            </w:r>
            <w:r w:rsidRPr="00307828">
              <w:rPr>
                <w:bCs/>
              </w:rPr>
              <w:lastRenderedPageBreak/>
              <w:t>наполнения и функциональных возможностей открытых и общедоступных информационных ресурсов образовательных организаций, в том числе официальных сайтов в сети Интернет</w:t>
            </w:r>
          </w:p>
          <w:p w:rsidR="008A3EB6" w:rsidRPr="00307828" w:rsidRDefault="008A3EB6" w:rsidP="00307828">
            <w:pPr>
              <w:tabs>
                <w:tab w:val="left" w:pos="31"/>
                <w:tab w:val="left" w:pos="173"/>
              </w:tabs>
              <w:ind w:firstLine="144"/>
              <w:rPr>
                <w:bCs/>
              </w:rPr>
            </w:pPr>
          </w:p>
          <w:p w:rsidR="008A3EB6" w:rsidRPr="00307828" w:rsidRDefault="008A3EB6" w:rsidP="007553E1">
            <w:pPr>
              <w:pStyle w:val="af2"/>
              <w:numPr>
                <w:ilvl w:val="0"/>
                <w:numId w:val="44"/>
              </w:numPr>
              <w:tabs>
                <w:tab w:val="left" w:pos="31"/>
                <w:tab w:val="left" w:pos="173"/>
              </w:tabs>
              <w:ind w:left="0" w:firstLine="144"/>
              <w:rPr>
                <w:bCs/>
              </w:rPr>
            </w:pPr>
            <w:r w:rsidRPr="00307828">
              <w:rPr>
                <w:bCs/>
              </w:rPr>
              <w:t>Современные цифровые технологии используются компилятивно</w:t>
            </w:r>
          </w:p>
        </w:tc>
        <w:tc>
          <w:tcPr>
            <w:tcW w:w="799" w:type="pct"/>
          </w:tcPr>
          <w:p w:rsidR="00557C97" w:rsidRPr="00307828" w:rsidRDefault="00557C97" w:rsidP="007553E1">
            <w:pPr>
              <w:pStyle w:val="af2"/>
              <w:numPr>
                <w:ilvl w:val="0"/>
                <w:numId w:val="44"/>
              </w:numPr>
              <w:tabs>
                <w:tab w:val="left" w:pos="31"/>
                <w:tab w:val="left" w:pos="173"/>
              </w:tabs>
              <w:ind w:left="0" w:firstLine="144"/>
              <w:rPr>
                <w:bCs/>
              </w:rPr>
            </w:pPr>
            <w:r w:rsidRPr="00307828">
              <w:rPr>
                <w:bCs/>
              </w:rPr>
              <w:lastRenderedPageBreak/>
              <w:t xml:space="preserve">Обновление официального сайта в соответствии с измененными нормативными </w:t>
            </w:r>
            <w:r w:rsidRPr="00307828">
              <w:rPr>
                <w:bCs/>
              </w:rPr>
              <w:lastRenderedPageBreak/>
              <w:t xml:space="preserve">правовыми актами, в том числе с Правилами размещения на официальном сайте ОО в информационно-телекоммуникационной сети Интернет и обновления информации об </w:t>
            </w:r>
            <w:r w:rsidR="00307828">
              <w:rPr>
                <w:bCs/>
              </w:rPr>
              <w:t>ОО</w:t>
            </w:r>
          </w:p>
          <w:p w:rsidR="008A3EB6" w:rsidRPr="00307828" w:rsidRDefault="008A3EB6" w:rsidP="007553E1">
            <w:pPr>
              <w:pStyle w:val="af2"/>
              <w:numPr>
                <w:ilvl w:val="0"/>
                <w:numId w:val="44"/>
              </w:numPr>
              <w:tabs>
                <w:tab w:val="left" w:pos="31"/>
                <w:tab w:val="left" w:pos="173"/>
              </w:tabs>
              <w:ind w:left="0" w:firstLine="144"/>
              <w:rPr>
                <w:bCs/>
              </w:rPr>
            </w:pPr>
            <w:r w:rsidRPr="00307828">
              <w:rPr>
                <w:bCs/>
              </w:rPr>
              <w:t>Изучение методических рекомендаций, утвержденные распоряжением Министерства просвещения РФ, по внедрению в основные образовательные программы современных цифровых технологий</w:t>
            </w:r>
            <w:r w:rsidR="008A1F68" w:rsidRPr="00307828">
              <w:rPr>
                <w:bCs/>
              </w:rPr>
              <w:t xml:space="preserve"> и составление плана по их внедрению</w:t>
            </w:r>
          </w:p>
        </w:tc>
        <w:tc>
          <w:tcPr>
            <w:tcW w:w="709" w:type="pct"/>
          </w:tcPr>
          <w:p w:rsidR="00557C97" w:rsidRPr="00307828" w:rsidRDefault="00557C97" w:rsidP="007553E1">
            <w:pPr>
              <w:pStyle w:val="af2"/>
              <w:numPr>
                <w:ilvl w:val="0"/>
                <w:numId w:val="44"/>
              </w:numPr>
              <w:tabs>
                <w:tab w:val="left" w:pos="31"/>
                <w:tab w:val="left" w:pos="173"/>
              </w:tabs>
              <w:ind w:left="0" w:right="-73" w:firstLine="144"/>
              <w:rPr>
                <w:bCs/>
              </w:rPr>
            </w:pPr>
            <w:r w:rsidRPr="00307828">
              <w:rPr>
                <w:bCs/>
              </w:rPr>
              <w:lastRenderedPageBreak/>
              <w:t xml:space="preserve">Официальный сайт МБОУ «Лицей №2» обновлен в соответствии с </w:t>
            </w:r>
            <w:r w:rsidRPr="00307828">
              <w:rPr>
                <w:bCs/>
              </w:rPr>
              <w:lastRenderedPageBreak/>
              <w:t>измененными нормативными правовыми актами, в том числе с Правилами размещения на официальном сайте ОО в информационно-телекоммуникационной сети Интернет и обновления информации об ОО</w:t>
            </w:r>
          </w:p>
          <w:p w:rsidR="008A1F68" w:rsidRPr="00307828" w:rsidRDefault="008A1F68" w:rsidP="007553E1">
            <w:pPr>
              <w:pStyle w:val="af2"/>
              <w:numPr>
                <w:ilvl w:val="0"/>
                <w:numId w:val="44"/>
              </w:numPr>
              <w:tabs>
                <w:tab w:val="left" w:pos="31"/>
                <w:tab w:val="left" w:pos="173"/>
              </w:tabs>
              <w:ind w:left="0" w:right="-73" w:firstLine="144"/>
              <w:rPr>
                <w:bCs/>
              </w:rPr>
            </w:pPr>
            <w:r w:rsidRPr="00307828">
              <w:rPr>
                <w:bCs/>
              </w:rPr>
              <w:t xml:space="preserve">Реализация плана внедрения в основные образовательные программы современных цифровых технологий </w:t>
            </w:r>
          </w:p>
        </w:tc>
        <w:tc>
          <w:tcPr>
            <w:tcW w:w="905" w:type="pct"/>
          </w:tcPr>
          <w:p w:rsidR="00557C97" w:rsidRPr="00307828" w:rsidRDefault="00557C97" w:rsidP="007553E1">
            <w:pPr>
              <w:pStyle w:val="af2"/>
              <w:numPr>
                <w:ilvl w:val="0"/>
                <w:numId w:val="44"/>
              </w:numPr>
              <w:tabs>
                <w:tab w:val="left" w:pos="31"/>
                <w:tab w:val="left" w:pos="173"/>
              </w:tabs>
              <w:ind w:left="0" w:firstLine="144"/>
              <w:rPr>
                <w:bCs/>
              </w:rPr>
            </w:pPr>
            <w:r w:rsidRPr="00307828">
              <w:rPr>
                <w:bCs/>
              </w:rPr>
              <w:lastRenderedPageBreak/>
              <w:t xml:space="preserve">Официальный сайт МБОУ «Лицей №2» обновлен в соответствии с измененными нормативными </w:t>
            </w:r>
            <w:r w:rsidRPr="00307828">
              <w:rPr>
                <w:bCs/>
              </w:rPr>
              <w:lastRenderedPageBreak/>
              <w:t>правовыми актами, в том числе с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A1F68" w:rsidRPr="00307828" w:rsidRDefault="008A1F68" w:rsidP="00307828">
            <w:pPr>
              <w:tabs>
                <w:tab w:val="left" w:pos="31"/>
                <w:tab w:val="left" w:pos="173"/>
              </w:tabs>
              <w:ind w:firstLine="144"/>
              <w:rPr>
                <w:bCs/>
              </w:rPr>
            </w:pPr>
          </w:p>
          <w:p w:rsidR="008A1F68" w:rsidRPr="00307828" w:rsidRDefault="008F00FE" w:rsidP="007553E1">
            <w:pPr>
              <w:pStyle w:val="af2"/>
              <w:numPr>
                <w:ilvl w:val="0"/>
                <w:numId w:val="44"/>
              </w:numPr>
              <w:tabs>
                <w:tab w:val="left" w:pos="31"/>
                <w:tab w:val="left" w:pos="173"/>
              </w:tabs>
              <w:ind w:left="0" w:firstLine="144"/>
              <w:rPr>
                <w:bCs/>
              </w:rPr>
            </w:pPr>
            <w:r w:rsidRPr="00307828">
              <w:rPr>
                <w:bCs/>
              </w:rPr>
              <w:t>В основные образовательные программы внедрены современные цифровые технологии</w:t>
            </w:r>
          </w:p>
        </w:tc>
      </w:tr>
      <w:tr w:rsidR="00CB6030" w:rsidRPr="00CB6030" w:rsidTr="001946F2">
        <w:tc>
          <w:tcPr>
            <w:tcW w:w="246" w:type="pct"/>
            <w:shd w:val="clear" w:color="auto" w:fill="F2DBDB"/>
          </w:tcPr>
          <w:p w:rsidR="001D3D2D" w:rsidRPr="00CB6030" w:rsidRDefault="00080B42" w:rsidP="00080B42">
            <w:pPr>
              <w:spacing w:after="200" w:line="276" w:lineRule="auto"/>
              <w:ind w:left="360"/>
              <w:rPr>
                <w:rFonts w:ascii="Cambria" w:hAnsi="Cambria"/>
              </w:rPr>
            </w:pPr>
            <w:r w:rsidRPr="00CB6030">
              <w:rPr>
                <w:rFonts w:ascii="Cambria" w:hAnsi="Cambria"/>
              </w:rPr>
              <w:lastRenderedPageBreak/>
              <w:t>4</w:t>
            </w:r>
          </w:p>
        </w:tc>
        <w:tc>
          <w:tcPr>
            <w:tcW w:w="4754" w:type="pct"/>
            <w:gridSpan w:val="6"/>
            <w:shd w:val="clear" w:color="auto" w:fill="EAF1DD"/>
          </w:tcPr>
          <w:p w:rsidR="001D3D2D" w:rsidRPr="00CB6030" w:rsidRDefault="00080B42" w:rsidP="00080B42">
            <w:pPr>
              <w:jc w:val="center"/>
              <w:rPr>
                <w:rFonts w:ascii="Cambria" w:hAnsi="Cambria"/>
                <w:b/>
              </w:rPr>
            </w:pPr>
            <w:r w:rsidRPr="00CB6030">
              <w:rPr>
                <w:b/>
                <w:sz w:val="28"/>
                <w:szCs w:val="28"/>
              </w:rPr>
              <w:t>Реализация проекта «Учитель будущего»</w:t>
            </w:r>
          </w:p>
        </w:tc>
      </w:tr>
      <w:tr w:rsidR="00CB6030" w:rsidRPr="00CB6030" w:rsidTr="00557C97">
        <w:tc>
          <w:tcPr>
            <w:tcW w:w="246" w:type="pct"/>
            <w:shd w:val="clear" w:color="auto" w:fill="F2DBDB"/>
          </w:tcPr>
          <w:p w:rsidR="0044323E" w:rsidRPr="00CB6030" w:rsidRDefault="00CB6030" w:rsidP="0044323E">
            <w:pPr>
              <w:rPr>
                <w:rFonts w:ascii="Cambria" w:hAnsi="Cambria"/>
              </w:rPr>
            </w:pPr>
            <w:r w:rsidRPr="00CB6030">
              <w:rPr>
                <w:rFonts w:ascii="Cambria" w:hAnsi="Cambria"/>
              </w:rPr>
              <w:t>4</w:t>
            </w:r>
            <w:r w:rsidR="0044323E" w:rsidRPr="00CB6030">
              <w:rPr>
                <w:rFonts w:ascii="Cambria" w:hAnsi="Cambria"/>
              </w:rPr>
              <w:t>.1.</w:t>
            </w:r>
          </w:p>
        </w:tc>
        <w:tc>
          <w:tcPr>
            <w:tcW w:w="817" w:type="pct"/>
          </w:tcPr>
          <w:p w:rsidR="0044323E" w:rsidRPr="00307828" w:rsidRDefault="0044323E" w:rsidP="001A4762">
            <w:pPr>
              <w:ind w:left="11"/>
              <w:contextualSpacing/>
              <w:jc w:val="both"/>
              <w:rPr>
                <w:bCs/>
              </w:rPr>
            </w:pPr>
            <w:r w:rsidRPr="00307828">
              <w:rPr>
                <w:bCs/>
              </w:rPr>
              <w:t xml:space="preserve">Вовлечение в национальную систему профессионального </w:t>
            </w:r>
            <w:r w:rsidRPr="00307828">
              <w:rPr>
                <w:bCs/>
              </w:rPr>
              <w:lastRenderedPageBreak/>
              <w:t>роста не менее 20% педагогических работников</w:t>
            </w:r>
          </w:p>
        </w:tc>
        <w:tc>
          <w:tcPr>
            <w:tcW w:w="734" w:type="pct"/>
          </w:tcPr>
          <w:p w:rsidR="0044323E" w:rsidRPr="00307828" w:rsidRDefault="0044323E" w:rsidP="0044323E">
            <w:pPr>
              <w:ind w:left="357"/>
              <w:contextualSpacing/>
              <w:jc w:val="both"/>
              <w:rPr>
                <w:bCs/>
              </w:rPr>
            </w:pPr>
            <w:r w:rsidRPr="00307828">
              <w:rPr>
                <w:bCs/>
              </w:rPr>
              <w:lastRenderedPageBreak/>
              <w:t>0%</w:t>
            </w:r>
          </w:p>
        </w:tc>
        <w:tc>
          <w:tcPr>
            <w:tcW w:w="790" w:type="pct"/>
          </w:tcPr>
          <w:p w:rsidR="0044323E" w:rsidRPr="00307828" w:rsidRDefault="0044323E" w:rsidP="0044323E">
            <w:pPr>
              <w:jc w:val="center"/>
              <w:rPr>
                <w:bCs/>
              </w:rPr>
            </w:pPr>
            <w:r w:rsidRPr="00307828">
              <w:rPr>
                <w:bCs/>
              </w:rPr>
              <w:t>5%</w:t>
            </w:r>
          </w:p>
        </w:tc>
        <w:tc>
          <w:tcPr>
            <w:tcW w:w="799" w:type="pct"/>
          </w:tcPr>
          <w:p w:rsidR="0044323E" w:rsidRPr="00307828" w:rsidRDefault="0044323E" w:rsidP="0044323E">
            <w:pPr>
              <w:jc w:val="center"/>
              <w:rPr>
                <w:bCs/>
              </w:rPr>
            </w:pPr>
            <w:r w:rsidRPr="00307828">
              <w:rPr>
                <w:bCs/>
              </w:rPr>
              <w:t>10%</w:t>
            </w:r>
          </w:p>
        </w:tc>
        <w:tc>
          <w:tcPr>
            <w:tcW w:w="709" w:type="pct"/>
          </w:tcPr>
          <w:p w:rsidR="0044323E" w:rsidRPr="00307828" w:rsidRDefault="0044323E" w:rsidP="0044323E">
            <w:pPr>
              <w:jc w:val="center"/>
              <w:rPr>
                <w:bCs/>
              </w:rPr>
            </w:pPr>
            <w:r w:rsidRPr="00307828">
              <w:rPr>
                <w:bCs/>
              </w:rPr>
              <w:t>20%</w:t>
            </w:r>
          </w:p>
        </w:tc>
        <w:tc>
          <w:tcPr>
            <w:tcW w:w="905" w:type="pct"/>
          </w:tcPr>
          <w:p w:rsidR="0044323E" w:rsidRPr="00307828" w:rsidRDefault="0044323E" w:rsidP="0044323E">
            <w:pPr>
              <w:rPr>
                <w:bCs/>
              </w:rPr>
            </w:pPr>
            <w:r w:rsidRPr="00307828">
              <w:rPr>
                <w:bCs/>
              </w:rPr>
              <w:t xml:space="preserve">Повышение квалификации путем вовлечения в национальную систему </w:t>
            </w:r>
            <w:r w:rsidRPr="00307828">
              <w:rPr>
                <w:bCs/>
              </w:rPr>
              <w:lastRenderedPageBreak/>
              <w:t>профессионального роста не менее 20% педагогических работников</w:t>
            </w:r>
          </w:p>
        </w:tc>
      </w:tr>
      <w:tr w:rsidR="0044323E" w:rsidRPr="000660CC" w:rsidTr="00557C97">
        <w:tc>
          <w:tcPr>
            <w:tcW w:w="246" w:type="pct"/>
            <w:shd w:val="clear" w:color="auto" w:fill="F2DBDB"/>
          </w:tcPr>
          <w:p w:rsidR="0044323E" w:rsidRPr="000660CC" w:rsidRDefault="0044323E" w:rsidP="0044323E">
            <w:pPr>
              <w:rPr>
                <w:rFonts w:ascii="Cambria" w:hAnsi="Cambria"/>
                <w:color w:val="FF0000"/>
              </w:rPr>
            </w:pPr>
            <w:r w:rsidRPr="000D4ABD">
              <w:rPr>
                <w:rFonts w:ascii="Cambria" w:hAnsi="Cambria"/>
              </w:rPr>
              <w:lastRenderedPageBreak/>
              <w:t>6.2.</w:t>
            </w:r>
          </w:p>
        </w:tc>
        <w:tc>
          <w:tcPr>
            <w:tcW w:w="817" w:type="pct"/>
          </w:tcPr>
          <w:p w:rsidR="0044323E" w:rsidRPr="00307828" w:rsidRDefault="001A4762" w:rsidP="000D4ABD">
            <w:pPr>
              <w:rPr>
                <w:bCs/>
              </w:rPr>
            </w:pPr>
            <w:r w:rsidRPr="00307828">
              <w:rPr>
                <w:bCs/>
              </w:rPr>
              <w:t xml:space="preserve">Прохождение добровольной независимой оценки </w:t>
            </w:r>
            <w:r w:rsidR="008C116B" w:rsidRPr="00307828">
              <w:rPr>
                <w:bCs/>
              </w:rPr>
              <w:t>квалификации педагогических работников</w:t>
            </w:r>
            <w:r w:rsidR="000D4ABD" w:rsidRPr="00307828">
              <w:rPr>
                <w:bCs/>
              </w:rPr>
              <w:t xml:space="preserve"> </w:t>
            </w:r>
          </w:p>
        </w:tc>
        <w:tc>
          <w:tcPr>
            <w:tcW w:w="734" w:type="pct"/>
          </w:tcPr>
          <w:p w:rsidR="0044323E" w:rsidRPr="00307828" w:rsidRDefault="008C116B" w:rsidP="0044323E">
            <w:pPr>
              <w:rPr>
                <w:bCs/>
              </w:rPr>
            </w:pPr>
            <w:r w:rsidRPr="00307828">
              <w:rPr>
                <w:bCs/>
              </w:rPr>
              <w:t>0</w:t>
            </w:r>
            <w:r w:rsidR="000D4ABD" w:rsidRPr="00307828">
              <w:rPr>
                <w:bCs/>
              </w:rPr>
              <w:t>%</w:t>
            </w:r>
          </w:p>
        </w:tc>
        <w:tc>
          <w:tcPr>
            <w:tcW w:w="790" w:type="pct"/>
          </w:tcPr>
          <w:p w:rsidR="0044323E" w:rsidRPr="00307828" w:rsidRDefault="000D4ABD" w:rsidP="0044323E">
            <w:pPr>
              <w:rPr>
                <w:bCs/>
              </w:rPr>
            </w:pPr>
            <w:r w:rsidRPr="00307828">
              <w:rPr>
                <w:bCs/>
              </w:rPr>
              <w:t>0,8%</w:t>
            </w:r>
          </w:p>
        </w:tc>
        <w:tc>
          <w:tcPr>
            <w:tcW w:w="799" w:type="pct"/>
          </w:tcPr>
          <w:p w:rsidR="0044323E" w:rsidRPr="00307828" w:rsidRDefault="000D4ABD" w:rsidP="008C116B">
            <w:pPr>
              <w:rPr>
                <w:bCs/>
              </w:rPr>
            </w:pPr>
            <w:r w:rsidRPr="00307828">
              <w:rPr>
                <w:bCs/>
              </w:rPr>
              <w:t>1,4%</w:t>
            </w:r>
          </w:p>
        </w:tc>
        <w:tc>
          <w:tcPr>
            <w:tcW w:w="709" w:type="pct"/>
          </w:tcPr>
          <w:p w:rsidR="0044323E" w:rsidRPr="00307828" w:rsidRDefault="000D4ABD" w:rsidP="0044323E">
            <w:pPr>
              <w:rPr>
                <w:bCs/>
              </w:rPr>
            </w:pPr>
            <w:r w:rsidRPr="00307828">
              <w:rPr>
                <w:bCs/>
              </w:rPr>
              <w:t>2%</w:t>
            </w:r>
          </w:p>
        </w:tc>
        <w:tc>
          <w:tcPr>
            <w:tcW w:w="905" w:type="pct"/>
          </w:tcPr>
          <w:p w:rsidR="0044323E" w:rsidRPr="00307828" w:rsidRDefault="001A4762" w:rsidP="001A4762">
            <w:pPr>
              <w:rPr>
                <w:bCs/>
              </w:rPr>
            </w:pPr>
            <w:r w:rsidRPr="00307828">
              <w:rPr>
                <w:bCs/>
              </w:rPr>
              <w:t>Прохождение добровольной</w:t>
            </w:r>
            <w:r w:rsidR="000D4ABD" w:rsidRPr="00307828">
              <w:rPr>
                <w:bCs/>
              </w:rPr>
              <w:t xml:space="preserve"> независим</w:t>
            </w:r>
            <w:r w:rsidRPr="00307828">
              <w:rPr>
                <w:bCs/>
              </w:rPr>
              <w:t>ой</w:t>
            </w:r>
            <w:r w:rsidR="000D4ABD" w:rsidRPr="00307828">
              <w:rPr>
                <w:bCs/>
              </w:rPr>
              <w:t xml:space="preserve"> оценк</w:t>
            </w:r>
            <w:r w:rsidRPr="00307828">
              <w:rPr>
                <w:bCs/>
              </w:rPr>
              <w:t>и</w:t>
            </w:r>
            <w:r w:rsidR="000D4ABD" w:rsidRPr="00307828">
              <w:rPr>
                <w:bCs/>
              </w:rPr>
              <w:t xml:space="preserve"> квалификации  не менее 2% педагогических работников</w:t>
            </w:r>
          </w:p>
        </w:tc>
      </w:tr>
      <w:tr w:rsidR="00392CB2" w:rsidRPr="000660CC" w:rsidTr="00557C97">
        <w:tc>
          <w:tcPr>
            <w:tcW w:w="246" w:type="pct"/>
            <w:shd w:val="clear" w:color="auto" w:fill="F2DBDB"/>
          </w:tcPr>
          <w:p w:rsidR="00392CB2" w:rsidRPr="000D4ABD" w:rsidRDefault="001A4762" w:rsidP="0044323E">
            <w:pPr>
              <w:rPr>
                <w:rFonts w:ascii="Cambria" w:hAnsi="Cambria"/>
              </w:rPr>
            </w:pPr>
            <w:r>
              <w:rPr>
                <w:rFonts w:ascii="Cambria" w:hAnsi="Cambria"/>
              </w:rPr>
              <w:t>6.3.</w:t>
            </w:r>
          </w:p>
        </w:tc>
        <w:tc>
          <w:tcPr>
            <w:tcW w:w="817" w:type="pct"/>
          </w:tcPr>
          <w:p w:rsidR="00392CB2" w:rsidRPr="00307828" w:rsidRDefault="001A4762" w:rsidP="000D4ABD">
            <w:pPr>
              <w:rPr>
                <w:bCs/>
              </w:rPr>
            </w:pPr>
            <w:r w:rsidRPr="00307828">
              <w:rPr>
                <w:bCs/>
              </w:rPr>
              <w:t>Развитие «горизонтального обучения» среди педагогических работников</w:t>
            </w:r>
          </w:p>
        </w:tc>
        <w:tc>
          <w:tcPr>
            <w:tcW w:w="734" w:type="pct"/>
          </w:tcPr>
          <w:p w:rsidR="00392CB2" w:rsidRPr="00307828" w:rsidRDefault="001A4762" w:rsidP="0044323E">
            <w:pPr>
              <w:rPr>
                <w:bCs/>
              </w:rPr>
            </w:pPr>
            <w:r w:rsidRPr="00307828">
              <w:rPr>
                <w:bCs/>
              </w:rPr>
              <w:t>Каскадная модель внутрифирменного повышения квалификации педагогических работников</w:t>
            </w:r>
          </w:p>
        </w:tc>
        <w:tc>
          <w:tcPr>
            <w:tcW w:w="790" w:type="pct"/>
          </w:tcPr>
          <w:p w:rsidR="00392CB2" w:rsidRPr="00307828" w:rsidRDefault="00234284" w:rsidP="0044323E">
            <w:pPr>
              <w:rPr>
                <w:bCs/>
              </w:rPr>
            </w:pPr>
            <w:r w:rsidRPr="00307828">
              <w:rPr>
                <w:bCs/>
              </w:rPr>
              <w:t>2 рабочие группы педагогических работников</w:t>
            </w:r>
          </w:p>
        </w:tc>
        <w:tc>
          <w:tcPr>
            <w:tcW w:w="799" w:type="pct"/>
          </w:tcPr>
          <w:p w:rsidR="00392CB2" w:rsidRPr="00307828" w:rsidRDefault="00234284" w:rsidP="008C116B">
            <w:pPr>
              <w:rPr>
                <w:bCs/>
              </w:rPr>
            </w:pPr>
            <w:r w:rsidRPr="00307828">
              <w:rPr>
                <w:bCs/>
              </w:rPr>
              <w:t>4 рабочие группы педагогических работников</w:t>
            </w:r>
          </w:p>
        </w:tc>
        <w:tc>
          <w:tcPr>
            <w:tcW w:w="709" w:type="pct"/>
          </w:tcPr>
          <w:p w:rsidR="00392CB2" w:rsidRPr="00307828" w:rsidRDefault="00234284" w:rsidP="00234284">
            <w:pPr>
              <w:rPr>
                <w:bCs/>
              </w:rPr>
            </w:pPr>
            <w:r w:rsidRPr="00307828">
              <w:rPr>
                <w:bCs/>
              </w:rPr>
              <w:t>6 рабочих групп педагогических работников</w:t>
            </w:r>
          </w:p>
        </w:tc>
        <w:tc>
          <w:tcPr>
            <w:tcW w:w="905" w:type="pct"/>
          </w:tcPr>
          <w:p w:rsidR="00392CB2" w:rsidRPr="00307828" w:rsidRDefault="00234284" w:rsidP="00234284">
            <w:pPr>
              <w:rPr>
                <w:bCs/>
              </w:rPr>
            </w:pPr>
            <w:r w:rsidRPr="00307828">
              <w:rPr>
                <w:bCs/>
              </w:rPr>
              <w:t xml:space="preserve">12 рабочих групп с 2020 по 2022 год, созданных для саморазвития, повышения уровня профессионального мастерства, овладения навыками использования современных цифровых технологий </w:t>
            </w:r>
          </w:p>
        </w:tc>
      </w:tr>
      <w:tr w:rsidR="00931545" w:rsidRPr="000660CC" w:rsidTr="00557C97">
        <w:tc>
          <w:tcPr>
            <w:tcW w:w="246" w:type="pct"/>
            <w:shd w:val="clear" w:color="auto" w:fill="F2DBDB"/>
          </w:tcPr>
          <w:p w:rsidR="00931545" w:rsidRDefault="00931545" w:rsidP="0044323E">
            <w:pPr>
              <w:rPr>
                <w:rFonts w:ascii="Cambria" w:hAnsi="Cambria"/>
              </w:rPr>
            </w:pPr>
            <w:r>
              <w:rPr>
                <w:rFonts w:ascii="Cambria" w:hAnsi="Cambria"/>
              </w:rPr>
              <w:t>6.4.</w:t>
            </w:r>
          </w:p>
        </w:tc>
        <w:tc>
          <w:tcPr>
            <w:tcW w:w="817" w:type="pct"/>
          </w:tcPr>
          <w:p w:rsidR="00931545" w:rsidRPr="00307828" w:rsidRDefault="00931545" w:rsidP="000D4ABD">
            <w:pPr>
              <w:rPr>
                <w:bCs/>
              </w:rPr>
            </w:pPr>
            <w:r w:rsidRPr="00307828">
              <w:rPr>
                <w:bCs/>
              </w:rPr>
              <w:t>Непрерывное образование педагогических работников</w:t>
            </w:r>
          </w:p>
        </w:tc>
        <w:tc>
          <w:tcPr>
            <w:tcW w:w="734" w:type="pct"/>
          </w:tcPr>
          <w:p w:rsidR="00931545" w:rsidRPr="00307828" w:rsidRDefault="007F657B" w:rsidP="0044323E">
            <w:pPr>
              <w:rPr>
                <w:bCs/>
              </w:rPr>
            </w:pPr>
            <w:r w:rsidRPr="00307828">
              <w:rPr>
                <w:bCs/>
              </w:rPr>
              <w:t>0</w:t>
            </w:r>
            <w:r w:rsidR="00931545" w:rsidRPr="00307828">
              <w:rPr>
                <w:bCs/>
              </w:rPr>
              <w:t>%</w:t>
            </w:r>
          </w:p>
        </w:tc>
        <w:tc>
          <w:tcPr>
            <w:tcW w:w="790" w:type="pct"/>
          </w:tcPr>
          <w:p w:rsidR="00931545" w:rsidRPr="00307828" w:rsidRDefault="007F657B" w:rsidP="0044323E">
            <w:pPr>
              <w:rPr>
                <w:bCs/>
              </w:rPr>
            </w:pPr>
            <w:r w:rsidRPr="00307828">
              <w:rPr>
                <w:bCs/>
              </w:rPr>
              <w:t>5</w:t>
            </w:r>
            <w:r w:rsidR="00D4617D" w:rsidRPr="00307828">
              <w:rPr>
                <w:bCs/>
              </w:rPr>
              <w:t>%</w:t>
            </w:r>
          </w:p>
        </w:tc>
        <w:tc>
          <w:tcPr>
            <w:tcW w:w="799" w:type="pct"/>
          </w:tcPr>
          <w:p w:rsidR="00931545" w:rsidRPr="00307828" w:rsidRDefault="007F657B" w:rsidP="008C116B">
            <w:pPr>
              <w:rPr>
                <w:bCs/>
              </w:rPr>
            </w:pPr>
            <w:r w:rsidRPr="00307828">
              <w:rPr>
                <w:bCs/>
              </w:rPr>
              <w:t>10</w:t>
            </w:r>
            <w:r w:rsidR="00D4617D" w:rsidRPr="00307828">
              <w:rPr>
                <w:bCs/>
              </w:rPr>
              <w:t>%</w:t>
            </w:r>
          </w:p>
        </w:tc>
        <w:tc>
          <w:tcPr>
            <w:tcW w:w="709" w:type="pct"/>
          </w:tcPr>
          <w:p w:rsidR="00931545" w:rsidRPr="00307828" w:rsidRDefault="00D4617D" w:rsidP="00234284">
            <w:pPr>
              <w:rPr>
                <w:bCs/>
              </w:rPr>
            </w:pPr>
            <w:r w:rsidRPr="00307828">
              <w:rPr>
                <w:bCs/>
              </w:rPr>
              <w:t>2</w:t>
            </w:r>
            <w:r w:rsidR="00B97D0E" w:rsidRPr="00307828">
              <w:rPr>
                <w:bCs/>
              </w:rPr>
              <w:t>0</w:t>
            </w:r>
            <w:r w:rsidRPr="00307828">
              <w:rPr>
                <w:bCs/>
              </w:rPr>
              <w:t>%</w:t>
            </w:r>
          </w:p>
        </w:tc>
        <w:tc>
          <w:tcPr>
            <w:tcW w:w="905" w:type="pct"/>
          </w:tcPr>
          <w:p w:rsidR="00931545" w:rsidRPr="00307828" w:rsidRDefault="00B97D0E" w:rsidP="00B97D0E">
            <w:pPr>
              <w:rPr>
                <w:bCs/>
              </w:rPr>
            </w:pPr>
            <w:r w:rsidRPr="00307828">
              <w:rPr>
                <w:bCs/>
              </w:rPr>
              <w:t>не менее 20%</w:t>
            </w:r>
            <w:r w:rsidR="00931545" w:rsidRPr="00307828">
              <w:rPr>
                <w:bCs/>
              </w:rPr>
              <w:t xml:space="preserve"> процентов педагогических работников прошли обучение, в том числе с использованием дистанционных технологий, в рамках национальной системы профессионального роста педагогических работников  </w:t>
            </w:r>
          </w:p>
        </w:tc>
      </w:tr>
    </w:tbl>
    <w:p w:rsidR="00B54B6E" w:rsidRDefault="00B54B6E" w:rsidP="000D3504">
      <w:pPr>
        <w:tabs>
          <w:tab w:val="left" w:pos="8280"/>
        </w:tabs>
        <w:jc w:val="right"/>
        <w:rPr>
          <w:rFonts w:ascii="Arial" w:hAnsi="Arial" w:cs="Arial"/>
          <w:b/>
          <w:color w:val="FF0000"/>
        </w:rPr>
      </w:pPr>
    </w:p>
    <w:p w:rsidR="00B54B6E" w:rsidRDefault="00B54B6E">
      <w:pPr>
        <w:spacing w:after="160" w:line="259" w:lineRule="auto"/>
        <w:rPr>
          <w:rFonts w:ascii="Arial" w:hAnsi="Arial" w:cs="Arial"/>
          <w:b/>
          <w:color w:val="FF0000"/>
        </w:rPr>
      </w:pPr>
      <w:r>
        <w:rPr>
          <w:rFonts w:ascii="Arial" w:hAnsi="Arial" w:cs="Arial"/>
          <w:b/>
          <w:color w:val="FF0000"/>
        </w:rPr>
        <w:br w:type="page"/>
      </w:r>
    </w:p>
    <w:p w:rsidR="000D3504" w:rsidRPr="00F71E51" w:rsidRDefault="000D3504" w:rsidP="000D3504">
      <w:pPr>
        <w:tabs>
          <w:tab w:val="left" w:pos="8280"/>
        </w:tabs>
        <w:jc w:val="right"/>
        <w:rPr>
          <w:rFonts w:ascii="Cambria" w:hAnsi="Cambria" w:cs="Arial"/>
          <w:b/>
          <w:szCs w:val="28"/>
        </w:rPr>
      </w:pPr>
      <w:r w:rsidRPr="00F71E51">
        <w:rPr>
          <w:rFonts w:ascii="Cambria" w:hAnsi="Cambria" w:cs="Arial"/>
          <w:b/>
          <w:szCs w:val="28"/>
        </w:rPr>
        <w:lastRenderedPageBreak/>
        <w:t>Приложение №3</w:t>
      </w:r>
    </w:p>
    <w:p w:rsidR="000D3504" w:rsidRPr="000660CC" w:rsidRDefault="000D3504" w:rsidP="00F71E51">
      <w:pPr>
        <w:tabs>
          <w:tab w:val="left" w:pos="8280"/>
        </w:tabs>
        <w:jc w:val="center"/>
        <w:rPr>
          <w:rFonts w:ascii="Cambria" w:hAnsi="Cambria" w:cs="Arial"/>
          <w:b/>
          <w:caps/>
          <w:color w:val="FF0000"/>
          <w:sz w:val="28"/>
          <w:szCs w:val="28"/>
        </w:rPr>
      </w:pPr>
      <w:r w:rsidRPr="00F71E51">
        <w:rPr>
          <w:rFonts w:ascii="Cambria" w:hAnsi="Cambria" w:cs="Arial"/>
          <w:b/>
          <w:szCs w:val="28"/>
        </w:rPr>
        <w:t>ВНУТРЕННЯЯ СИ</w:t>
      </w:r>
      <w:r w:rsidR="00F71E51">
        <w:rPr>
          <w:rFonts w:ascii="Cambria" w:hAnsi="Cambria" w:cs="Arial"/>
          <w:b/>
          <w:szCs w:val="28"/>
        </w:rPr>
        <w:t>С</w:t>
      </w:r>
      <w:r w:rsidRPr="00F71E51">
        <w:rPr>
          <w:rFonts w:ascii="Cambria" w:hAnsi="Cambria" w:cs="Arial"/>
          <w:b/>
          <w:szCs w:val="28"/>
        </w:rPr>
        <w:t>ТЕМА ОЦЕНКИ КАЧЕСТВА ОБРАЗОВАНИЯ В МБОУ «ЛИЦЕЙ №2»</w:t>
      </w:r>
    </w:p>
    <w:tbl>
      <w:tblPr>
        <w:tblW w:w="153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6107"/>
        <w:gridCol w:w="2700"/>
        <w:gridCol w:w="2036"/>
        <w:gridCol w:w="1564"/>
      </w:tblGrid>
      <w:tr w:rsidR="000D3504" w:rsidRPr="000660CC" w:rsidTr="000D3504">
        <w:trPr>
          <w:trHeight w:val="359"/>
        </w:trPr>
        <w:tc>
          <w:tcPr>
            <w:tcW w:w="15307" w:type="dxa"/>
            <w:gridSpan w:val="5"/>
          </w:tcPr>
          <w:p w:rsidR="000D3504" w:rsidRPr="00F71E51" w:rsidRDefault="000D3504" w:rsidP="000D3504">
            <w:pPr>
              <w:jc w:val="center"/>
              <w:rPr>
                <w:rFonts w:ascii="Cambria" w:hAnsi="Cambria"/>
                <w:b/>
                <w:sz w:val="22"/>
                <w:szCs w:val="22"/>
              </w:rPr>
            </w:pPr>
            <w:r w:rsidRPr="00F71E51">
              <w:rPr>
                <w:rFonts w:ascii="Cambria" w:hAnsi="Cambria"/>
                <w:b/>
                <w:sz w:val="22"/>
                <w:szCs w:val="22"/>
              </w:rPr>
              <w:t>1. МЕНЕНДЖМЕНТ УПРАВЛЕНИЯ</w:t>
            </w:r>
          </w:p>
        </w:tc>
      </w:tr>
      <w:tr w:rsidR="000D3504" w:rsidRPr="000660CC" w:rsidTr="000D3504">
        <w:trPr>
          <w:trHeight w:val="460"/>
        </w:trPr>
        <w:tc>
          <w:tcPr>
            <w:tcW w:w="2900" w:type="dxa"/>
            <w:shd w:val="clear" w:color="auto" w:fill="DAEEF3"/>
          </w:tcPr>
          <w:p w:rsidR="000D3504" w:rsidRPr="00F71E51" w:rsidRDefault="000D3504" w:rsidP="000D3504">
            <w:pPr>
              <w:jc w:val="center"/>
              <w:rPr>
                <w:rFonts w:ascii="Cambria" w:hAnsi="Cambria"/>
                <w:b/>
                <w:sz w:val="22"/>
                <w:szCs w:val="22"/>
              </w:rPr>
            </w:pPr>
            <w:r w:rsidRPr="00F71E51">
              <w:rPr>
                <w:rFonts w:ascii="Cambria" w:hAnsi="Cambria"/>
                <w:b/>
                <w:sz w:val="22"/>
                <w:szCs w:val="22"/>
              </w:rPr>
              <w:t>Показатели</w:t>
            </w:r>
          </w:p>
        </w:tc>
        <w:tc>
          <w:tcPr>
            <w:tcW w:w="6107" w:type="dxa"/>
            <w:shd w:val="clear" w:color="auto" w:fill="DAEEF3"/>
          </w:tcPr>
          <w:p w:rsidR="000D3504" w:rsidRPr="00F71E51" w:rsidRDefault="000D3504" w:rsidP="000D3504">
            <w:pPr>
              <w:jc w:val="center"/>
              <w:rPr>
                <w:rFonts w:ascii="Cambria" w:hAnsi="Cambria"/>
                <w:b/>
                <w:sz w:val="22"/>
                <w:szCs w:val="22"/>
              </w:rPr>
            </w:pPr>
            <w:r w:rsidRPr="00F71E51">
              <w:rPr>
                <w:rFonts w:ascii="Cambria" w:hAnsi="Cambria"/>
                <w:b/>
                <w:sz w:val="22"/>
                <w:szCs w:val="22"/>
              </w:rPr>
              <w:t>Критерии</w:t>
            </w:r>
          </w:p>
        </w:tc>
        <w:tc>
          <w:tcPr>
            <w:tcW w:w="2700" w:type="dxa"/>
            <w:shd w:val="clear" w:color="auto" w:fill="DAEEF3"/>
          </w:tcPr>
          <w:p w:rsidR="000D3504" w:rsidRPr="00F71E51" w:rsidRDefault="000D3504" w:rsidP="000D3504">
            <w:pPr>
              <w:jc w:val="center"/>
              <w:rPr>
                <w:rFonts w:ascii="Cambria" w:hAnsi="Cambria"/>
                <w:b/>
                <w:sz w:val="22"/>
                <w:szCs w:val="22"/>
              </w:rPr>
            </w:pPr>
            <w:r w:rsidRPr="00F71E51">
              <w:rPr>
                <w:rFonts w:ascii="Cambria" w:hAnsi="Cambria"/>
                <w:b/>
                <w:sz w:val="22"/>
                <w:szCs w:val="22"/>
              </w:rPr>
              <w:t xml:space="preserve">Технологи- инструментарий </w:t>
            </w:r>
          </w:p>
        </w:tc>
        <w:tc>
          <w:tcPr>
            <w:tcW w:w="2036" w:type="dxa"/>
            <w:shd w:val="clear" w:color="auto" w:fill="DAEEF3"/>
          </w:tcPr>
          <w:p w:rsidR="000D3504" w:rsidRPr="00F71E51" w:rsidRDefault="000D3504" w:rsidP="000D3504">
            <w:pPr>
              <w:jc w:val="center"/>
              <w:rPr>
                <w:rFonts w:ascii="Cambria" w:hAnsi="Cambria"/>
                <w:b/>
                <w:sz w:val="22"/>
                <w:szCs w:val="22"/>
              </w:rPr>
            </w:pPr>
            <w:r w:rsidRPr="00F71E51">
              <w:rPr>
                <w:rFonts w:ascii="Cambria" w:hAnsi="Cambria"/>
                <w:b/>
                <w:sz w:val="22"/>
                <w:szCs w:val="22"/>
              </w:rPr>
              <w:t xml:space="preserve"> Сроки, периодичность </w:t>
            </w:r>
          </w:p>
        </w:tc>
        <w:tc>
          <w:tcPr>
            <w:tcW w:w="1564" w:type="dxa"/>
            <w:shd w:val="clear" w:color="auto" w:fill="DAEEF3"/>
          </w:tcPr>
          <w:p w:rsidR="000D3504" w:rsidRPr="00F71E51" w:rsidRDefault="000D3504" w:rsidP="000D3504">
            <w:pPr>
              <w:jc w:val="center"/>
              <w:rPr>
                <w:rFonts w:ascii="Cambria" w:hAnsi="Cambria"/>
                <w:b/>
                <w:sz w:val="22"/>
                <w:szCs w:val="22"/>
              </w:rPr>
            </w:pPr>
            <w:r w:rsidRPr="00F71E51">
              <w:rPr>
                <w:rFonts w:ascii="Cambria" w:hAnsi="Cambria"/>
                <w:b/>
                <w:sz w:val="22"/>
                <w:szCs w:val="22"/>
              </w:rPr>
              <w:t xml:space="preserve">Форма отчета </w:t>
            </w:r>
          </w:p>
        </w:tc>
      </w:tr>
      <w:tr w:rsidR="000D3504" w:rsidRPr="000660CC" w:rsidTr="000D3504">
        <w:trPr>
          <w:trHeight w:val="690"/>
        </w:trPr>
        <w:tc>
          <w:tcPr>
            <w:tcW w:w="2900" w:type="dxa"/>
            <w:vMerge w:val="restart"/>
            <w:shd w:val="clear" w:color="auto" w:fill="FDE9D9"/>
          </w:tcPr>
          <w:p w:rsidR="000D3504" w:rsidRPr="00F71E51" w:rsidRDefault="000D3504" w:rsidP="000D3504">
            <w:pPr>
              <w:rPr>
                <w:rFonts w:ascii="Cambria" w:hAnsi="Cambria"/>
                <w:b/>
                <w:sz w:val="22"/>
                <w:szCs w:val="22"/>
              </w:rPr>
            </w:pPr>
            <w:r w:rsidRPr="00F71E51">
              <w:rPr>
                <w:rFonts w:ascii="Cambria" w:hAnsi="Cambria"/>
                <w:b/>
                <w:sz w:val="22"/>
                <w:szCs w:val="22"/>
              </w:rPr>
              <w:t xml:space="preserve">1.Наличия пакета  документов, дающего право  ведения образовательной деятельности  </w:t>
            </w:r>
          </w:p>
        </w:tc>
        <w:tc>
          <w:tcPr>
            <w:tcW w:w="6107" w:type="dxa"/>
            <w:shd w:val="clear" w:color="auto" w:fill="EAF1DD"/>
          </w:tcPr>
          <w:p w:rsidR="000D3504" w:rsidRPr="00F71E51" w:rsidRDefault="000D3504" w:rsidP="000D3504">
            <w:pPr>
              <w:jc w:val="center"/>
              <w:rPr>
                <w:rFonts w:ascii="Cambria" w:hAnsi="Cambria"/>
                <w:sz w:val="22"/>
                <w:szCs w:val="22"/>
              </w:rPr>
            </w:pPr>
            <w:r w:rsidRPr="00F71E51">
              <w:rPr>
                <w:rFonts w:ascii="Cambria" w:hAnsi="Cambria"/>
                <w:sz w:val="22"/>
                <w:szCs w:val="22"/>
              </w:rPr>
              <w:t xml:space="preserve">Наличие  лицензии на право  ведения образовательной деятельности </w:t>
            </w:r>
          </w:p>
        </w:tc>
        <w:tc>
          <w:tcPr>
            <w:tcW w:w="2700" w:type="dxa"/>
            <w:vMerge w:val="restart"/>
            <w:shd w:val="clear" w:color="auto" w:fill="auto"/>
          </w:tcPr>
          <w:p w:rsidR="000D3504" w:rsidRPr="00F71E51" w:rsidRDefault="000D3504" w:rsidP="000D3504">
            <w:pPr>
              <w:jc w:val="center"/>
              <w:rPr>
                <w:rFonts w:ascii="Cambria" w:hAnsi="Cambria"/>
                <w:sz w:val="22"/>
                <w:szCs w:val="22"/>
              </w:rPr>
            </w:pPr>
            <w:r w:rsidRPr="00F71E51">
              <w:rPr>
                <w:rFonts w:ascii="Cambria" w:hAnsi="Cambria"/>
                <w:sz w:val="22"/>
                <w:szCs w:val="22"/>
              </w:rPr>
              <w:t xml:space="preserve">Простая регистрация </w:t>
            </w:r>
          </w:p>
        </w:tc>
        <w:tc>
          <w:tcPr>
            <w:tcW w:w="2036" w:type="dxa"/>
            <w:vMerge w:val="restart"/>
            <w:shd w:val="clear" w:color="auto" w:fill="auto"/>
          </w:tcPr>
          <w:p w:rsidR="000D3504" w:rsidRPr="00F71E51" w:rsidRDefault="000D3504" w:rsidP="000D3504">
            <w:pPr>
              <w:jc w:val="center"/>
              <w:rPr>
                <w:rFonts w:ascii="Cambria" w:hAnsi="Cambria"/>
                <w:b/>
                <w:sz w:val="22"/>
                <w:szCs w:val="22"/>
              </w:rPr>
            </w:pPr>
          </w:p>
        </w:tc>
        <w:tc>
          <w:tcPr>
            <w:tcW w:w="1564" w:type="dxa"/>
            <w:vMerge w:val="restart"/>
            <w:shd w:val="clear" w:color="auto" w:fill="auto"/>
          </w:tcPr>
          <w:p w:rsidR="000D3504" w:rsidRPr="00F71E51" w:rsidRDefault="000D3504" w:rsidP="000D3504">
            <w:pPr>
              <w:jc w:val="center"/>
              <w:rPr>
                <w:rFonts w:ascii="Cambria" w:hAnsi="Cambria"/>
                <w:sz w:val="22"/>
                <w:szCs w:val="22"/>
              </w:rPr>
            </w:pPr>
            <w:r w:rsidRPr="00F71E51">
              <w:rPr>
                <w:rFonts w:ascii="Cambria" w:hAnsi="Cambria"/>
                <w:sz w:val="22"/>
                <w:szCs w:val="22"/>
              </w:rPr>
              <w:t xml:space="preserve">Наличие   на сайте </w:t>
            </w:r>
          </w:p>
        </w:tc>
      </w:tr>
      <w:tr w:rsidR="000D3504" w:rsidRPr="000660CC" w:rsidTr="000D3504">
        <w:trPr>
          <w:trHeight w:val="547"/>
        </w:trPr>
        <w:tc>
          <w:tcPr>
            <w:tcW w:w="2900" w:type="dxa"/>
            <w:vMerge/>
            <w:shd w:val="clear" w:color="auto" w:fill="FDE9D9"/>
          </w:tcPr>
          <w:p w:rsidR="000D3504" w:rsidRPr="00F71E51" w:rsidRDefault="000D3504" w:rsidP="000D3504">
            <w:pPr>
              <w:rPr>
                <w:rFonts w:ascii="Cambria" w:hAnsi="Cambria"/>
                <w:b/>
                <w:sz w:val="22"/>
                <w:szCs w:val="22"/>
              </w:rPr>
            </w:pPr>
          </w:p>
        </w:tc>
        <w:tc>
          <w:tcPr>
            <w:tcW w:w="6107" w:type="dxa"/>
            <w:shd w:val="clear" w:color="auto" w:fill="EAF1DD"/>
          </w:tcPr>
          <w:p w:rsidR="000D3504" w:rsidRPr="00F71E51" w:rsidRDefault="000D3504" w:rsidP="000D3504">
            <w:pPr>
              <w:jc w:val="center"/>
              <w:rPr>
                <w:rFonts w:ascii="Cambria" w:hAnsi="Cambria"/>
                <w:sz w:val="22"/>
                <w:szCs w:val="22"/>
              </w:rPr>
            </w:pPr>
            <w:r w:rsidRPr="00F71E51">
              <w:rPr>
                <w:rFonts w:ascii="Cambria" w:hAnsi="Cambria"/>
                <w:sz w:val="22"/>
                <w:szCs w:val="22"/>
              </w:rPr>
              <w:t>Наличие  свидетельства об аккредитации</w:t>
            </w:r>
          </w:p>
        </w:tc>
        <w:tc>
          <w:tcPr>
            <w:tcW w:w="2700" w:type="dxa"/>
            <w:vMerge/>
            <w:shd w:val="clear" w:color="auto" w:fill="auto"/>
          </w:tcPr>
          <w:p w:rsidR="000D3504" w:rsidRPr="00F71E51" w:rsidRDefault="000D3504" w:rsidP="000D3504">
            <w:pPr>
              <w:jc w:val="center"/>
              <w:rPr>
                <w:rFonts w:ascii="Cambria" w:hAnsi="Cambria"/>
                <w:sz w:val="22"/>
                <w:szCs w:val="22"/>
              </w:rPr>
            </w:pPr>
          </w:p>
        </w:tc>
        <w:tc>
          <w:tcPr>
            <w:tcW w:w="2036" w:type="dxa"/>
            <w:vMerge/>
            <w:shd w:val="clear" w:color="auto" w:fill="auto"/>
          </w:tcPr>
          <w:p w:rsidR="000D3504" w:rsidRPr="00F71E51" w:rsidRDefault="000D3504" w:rsidP="000D3504">
            <w:pPr>
              <w:jc w:val="center"/>
              <w:rPr>
                <w:rFonts w:ascii="Cambria" w:hAnsi="Cambria"/>
                <w:b/>
                <w:sz w:val="22"/>
                <w:szCs w:val="22"/>
              </w:rPr>
            </w:pPr>
          </w:p>
        </w:tc>
        <w:tc>
          <w:tcPr>
            <w:tcW w:w="1564" w:type="dxa"/>
            <w:vMerge/>
            <w:shd w:val="clear" w:color="auto" w:fill="auto"/>
          </w:tcPr>
          <w:p w:rsidR="000D3504" w:rsidRPr="00F71E51" w:rsidRDefault="000D3504" w:rsidP="000D3504">
            <w:pPr>
              <w:jc w:val="center"/>
              <w:rPr>
                <w:rFonts w:ascii="Cambria" w:hAnsi="Cambria"/>
                <w:b/>
                <w:sz w:val="22"/>
                <w:szCs w:val="22"/>
              </w:rPr>
            </w:pPr>
          </w:p>
        </w:tc>
      </w:tr>
      <w:tr w:rsidR="000D3504" w:rsidRPr="000660CC" w:rsidTr="000D3504">
        <w:trPr>
          <w:trHeight w:val="460"/>
        </w:trPr>
        <w:tc>
          <w:tcPr>
            <w:tcW w:w="2900" w:type="dxa"/>
            <w:vMerge w:val="restart"/>
            <w:shd w:val="clear" w:color="auto" w:fill="FDE9D9"/>
          </w:tcPr>
          <w:p w:rsidR="000D3504" w:rsidRPr="00F71E51" w:rsidRDefault="000D3504" w:rsidP="000D3504">
            <w:pPr>
              <w:rPr>
                <w:rFonts w:ascii="Cambria" w:hAnsi="Cambria"/>
                <w:b/>
                <w:sz w:val="22"/>
                <w:szCs w:val="22"/>
              </w:rPr>
            </w:pPr>
            <w:r w:rsidRPr="00F71E51">
              <w:rPr>
                <w:rFonts w:ascii="Cambria" w:hAnsi="Cambria"/>
                <w:b/>
                <w:sz w:val="22"/>
                <w:szCs w:val="22"/>
              </w:rPr>
              <w:t xml:space="preserve">2.Система контроля за содержанием образования </w:t>
            </w:r>
          </w:p>
        </w:tc>
        <w:tc>
          <w:tcPr>
            <w:tcW w:w="6107" w:type="dxa"/>
            <w:shd w:val="clear" w:color="auto" w:fill="EAF1DD"/>
          </w:tcPr>
          <w:p w:rsidR="000D3504" w:rsidRPr="00F71E51" w:rsidRDefault="000D3504" w:rsidP="000D3504">
            <w:pPr>
              <w:rPr>
                <w:rFonts w:ascii="Cambria" w:hAnsi="Cambria"/>
                <w:sz w:val="22"/>
                <w:szCs w:val="22"/>
              </w:rPr>
            </w:pPr>
            <w:r w:rsidRPr="00F71E51">
              <w:rPr>
                <w:rFonts w:ascii="Cambria" w:hAnsi="Cambria"/>
                <w:sz w:val="22"/>
                <w:szCs w:val="22"/>
              </w:rPr>
              <w:t xml:space="preserve">Наличие образовательных  программ: начального общего, основного  общего, среднего общего образования программы </w:t>
            </w:r>
          </w:p>
        </w:tc>
        <w:tc>
          <w:tcPr>
            <w:tcW w:w="2700" w:type="dxa"/>
            <w:shd w:val="clear" w:color="auto" w:fill="auto"/>
          </w:tcPr>
          <w:p w:rsidR="000D3504" w:rsidRPr="00F71E51" w:rsidRDefault="000D3504" w:rsidP="000D3504">
            <w:pPr>
              <w:jc w:val="center"/>
              <w:rPr>
                <w:rFonts w:ascii="Cambria" w:hAnsi="Cambria"/>
                <w:sz w:val="22"/>
                <w:szCs w:val="22"/>
              </w:rPr>
            </w:pPr>
            <w:r w:rsidRPr="00F71E51">
              <w:rPr>
                <w:rFonts w:ascii="Cambria" w:hAnsi="Cambria"/>
                <w:sz w:val="22"/>
                <w:szCs w:val="22"/>
              </w:rPr>
              <w:t xml:space="preserve">Простая регистрация </w:t>
            </w:r>
          </w:p>
        </w:tc>
        <w:tc>
          <w:tcPr>
            <w:tcW w:w="2036" w:type="dxa"/>
            <w:shd w:val="clear" w:color="auto" w:fill="auto"/>
          </w:tcPr>
          <w:p w:rsidR="000D3504" w:rsidRPr="00F71E51" w:rsidRDefault="000D3504" w:rsidP="000D3504">
            <w:pPr>
              <w:jc w:val="center"/>
              <w:rPr>
                <w:rFonts w:ascii="Cambria" w:hAnsi="Cambria"/>
                <w:sz w:val="22"/>
                <w:szCs w:val="22"/>
              </w:rPr>
            </w:pPr>
            <w:r w:rsidRPr="00F71E51">
              <w:rPr>
                <w:rFonts w:ascii="Cambria" w:hAnsi="Cambria"/>
                <w:sz w:val="22"/>
                <w:szCs w:val="22"/>
              </w:rPr>
              <w:t>1 раз в год</w:t>
            </w:r>
          </w:p>
          <w:p w:rsidR="000D3504" w:rsidRPr="00F71E51" w:rsidRDefault="000D3504" w:rsidP="000D3504">
            <w:pPr>
              <w:jc w:val="center"/>
              <w:rPr>
                <w:rFonts w:ascii="Cambria" w:hAnsi="Cambria"/>
                <w:sz w:val="22"/>
                <w:szCs w:val="22"/>
              </w:rPr>
            </w:pPr>
            <w:r w:rsidRPr="00F71E51">
              <w:rPr>
                <w:rFonts w:ascii="Cambria" w:hAnsi="Cambria"/>
                <w:sz w:val="22"/>
                <w:szCs w:val="22"/>
              </w:rPr>
              <w:t xml:space="preserve">Июнь </w:t>
            </w:r>
          </w:p>
        </w:tc>
        <w:tc>
          <w:tcPr>
            <w:tcW w:w="1564" w:type="dxa"/>
            <w:shd w:val="clear" w:color="auto" w:fill="auto"/>
          </w:tcPr>
          <w:p w:rsidR="000D3504" w:rsidRPr="00F71E51" w:rsidRDefault="000D3504" w:rsidP="000D3504">
            <w:pPr>
              <w:jc w:val="center"/>
              <w:rPr>
                <w:rFonts w:ascii="Cambria" w:hAnsi="Cambria"/>
                <w:sz w:val="22"/>
                <w:szCs w:val="22"/>
              </w:rPr>
            </w:pPr>
            <w:r w:rsidRPr="00F71E51">
              <w:rPr>
                <w:rFonts w:ascii="Cambria" w:hAnsi="Cambria"/>
                <w:sz w:val="22"/>
                <w:szCs w:val="22"/>
              </w:rPr>
              <w:t>Наличие   на сайте</w:t>
            </w:r>
          </w:p>
        </w:tc>
      </w:tr>
      <w:tr w:rsidR="000D3504" w:rsidRPr="000660CC" w:rsidTr="000D3504">
        <w:trPr>
          <w:trHeight w:val="460"/>
        </w:trPr>
        <w:tc>
          <w:tcPr>
            <w:tcW w:w="2900" w:type="dxa"/>
            <w:vMerge/>
            <w:shd w:val="clear" w:color="auto" w:fill="FDE9D9"/>
          </w:tcPr>
          <w:p w:rsidR="000D3504" w:rsidRPr="00F71E51" w:rsidRDefault="000D3504" w:rsidP="000D3504">
            <w:pPr>
              <w:rPr>
                <w:rFonts w:ascii="Cambria" w:hAnsi="Cambria"/>
                <w:b/>
                <w:sz w:val="22"/>
                <w:szCs w:val="22"/>
              </w:rPr>
            </w:pPr>
          </w:p>
        </w:tc>
        <w:tc>
          <w:tcPr>
            <w:tcW w:w="6107" w:type="dxa"/>
            <w:shd w:val="clear" w:color="auto" w:fill="EAF1DD"/>
          </w:tcPr>
          <w:p w:rsidR="000D3504" w:rsidRPr="00F71E51" w:rsidRDefault="000D3504" w:rsidP="000D3504">
            <w:pPr>
              <w:rPr>
                <w:rFonts w:ascii="Cambria" w:hAnsi="Cambria"/>
                <w:sz w:val="22"/>
                <w:szCs w:val="22"/>
              </w:rPr>
            </w:pPr>
            <w:r w:rsidRPr="00F71E51">
              <w:rPr>
                <w:rFonts w:ascii="Cambria" w:hAnsi="Cambria"/>
                <w:sz w:val="22"/>
                <w:szCs w:val="22"/>
              </w:rPr>
              <w:t>Образовательная программа обеспечивает освоение  ФГОС</w:t>
            </w:r>
          </w:p>
        </w:tc>
        <w:tc>
          <w:tcPr>
            <w:tcW w:w="2700" w:type="dxa"/>
            <w:shd w:val="clear" w:color="auto" w:fill="auto"/>
          </w:tcPr>
          <w:p w:rsidR="000D3504" w:rsidRPr="00F71E51" w:rsidRDefault="000D3504" w:rsidP="000D3504">
            <w:pPr>
              <w:jc w:val="center"/>
              <w:rPr>
                <w:rFonts w:ascii="Cambria" w:hAnsi="Cambria"/>
                <w:sz w:val="22"/>
                <w:szCs w:val="22"/>
              </w:rPr>
            </w:pPr>
            <w:r w:rsidRPr="00F71E51">
              <w:rPr>
                <w:rFonts w:ascii="Cambria" w:hAnsi="Cambria"/>
                <w:sz w:val="22"/>
                <w:szCs w:val="22"/>
              </w:rPr>
              <w:t xml:space="preserve">Анализ </w:t>
            </w:r>
          </w:p>
        </w:tc>
        <w:tc>
          <w:tcPr>
            <w:tcW w:w="2036" w:type="dxa"/>
            <w:shd w:val="clear" w:color="auto" w:fill="auto"/>
          </w:tcPr>
          <w:p w:rsidR="000D3504" w:rsidRPr="00F71E51" w:rsidRDefault="000D3504" w:rsidP="000D3504">
            <w:pPr>
              <w:jc w:val="center"/>
              <w:rPr>
                <w:rFonts w:ascii="Cambria" w:hAnsi="Cambria"/>
                <w:sz w:val="22"/>
                <w:szCs w:val="22"/>
              </w:rPr>
            </w:pPr>
            <w:r w:rsidRPr="00F71E51">
              <w:rPr>
                <w:rFonts w:ascii="Cambria" w:hAnsi="Cambria"/>
                <w:sz w:val="22"/>
                <w:szCs w:val="22"/>
              </w:rPr>
              <w:t xml:space="preserve">1 раз в год </w:t>
            </w:r>
          </w:p>
          <w:p w:rsidR="000D3504" w:rsidRPr="00F71E51" w:rsidRDefault="000D3504" w:rsidP="000D3504">
            <w:pPr>
              <w:jc w:val="center"/>
              <w:rPr>
                <w:rFonts w:ascii="Cambria" w:hAnsi="Cambria"/>
                <w:sz w:val="22"/>
                <w:szCs w:val="22"/>
              </w:rPr>
            </w:pPr>
            <w:r w:rsidRPr="00F71E51">
              <w:rPr>
                <w:rFonts w:ascii="Cambria" w:hAnsi="Cambria"/>
                <w:sz w:val="22"/>
                <w:szCs w:val="22"/>
              </w:rPr>
              <w:t>июль</w:t>
            </w:r>
          </w:p>
        </w:tc>
        <w:tc>
          <w:tcPr>
            <w:tcW w:w="1564" w:type="dxa"/>
            <w:shd w:val="clear" w:color="auto" w:fill="auto"/>
          </w:tcPr>
          <w:p w:rsidR="000D3504" w:rsidRPr="00F71E51" w:rsidRDefault="000D3504" w:rsidP="000D3504">
            <w:pPr>
              <w:jc w:val="center"/>
              <w:rPr>
                <w:rFonts w:ascii="Cambria" w:hAnsi="Cambria"/>
                <w:sz w:val="22"/>
                <w:szCs w:val="22"/>
              </w:rPr>
            </w:pPr>
            <w:r w:rsidRPr="00F71E51">
              <w:rPr>
                <w:rFonts w:ascii="Cambria" w:hAnsi="Cambria"/>
                <w:sz w:val="22"/>
                <w:szCs w:val="22"/>
              </w:rPr>
              <w:t>Наличие   на сайте</w:t>
            </w:r>
          </w:p>
        </w:tc>
      </w:tr>
      <w:tr w:rsidR="000D3504" w:rsidRPr="000660CC" w:rsidTr="000D3504">
        <w:trPr>
          <w:trHeight w:val="460"/>
        </w:trPr>
        <w:tc>
          <w:tcPr>
            <w:tcW w:w="2900" w:type="dxa"/>
            <w:vMerge/>
            <w:shd w:val="clear" w:color="auto" w:fill="FDE9D9"/>
          </w:tcPr>
          <w:p w:rsidR="000D3504" w:rsidRPr="00F71E51" w:rsidRDefault="000D3504" w:rsidP="000D3504">
            <w:pPr>
              <w:rPr>
                <w:rFonts w:ascii="Cambria" w:hAnsi="Cambria"/>
                <w:b/>
                <w:sz w:val="22"/>
                <w:szCs w:val="22"/>
              </w:rPr>
            </w:pPr>
          </w:p>
        </w:tc>
        <w:tc>
          <w:tcPr>
            <w:tcW w:w="6107" w:type="dxa"/>
            <w:shd w:val="clear" w:color="auto" w:fill="EAF1DD"/>
          </w:tcPr>
          <w:p w:rsidR="000D3504" w:rsidRPr="00F71E51" w:rsidRDefault="000D3504" w:rsidP="000D3504">
            <w:pPr>
              <w:rPr>
                <w:rFonts w:ascii="Cambria" w:hAnsi="Cambria"/>
                <w:sz w:val="22"/>
                <w:szCs w:val="22"/>
              </w:rPr>
            </w:pPr>
            <w:r w:rsidRPr="00F71E51">
              <w:rPr>
                <w:rFonts w:ascii="Cambria" w:hAnsi="Cambria"/>
                <w:sz w:val="22"/>
                <w:szCs w:val="22"/>
              </w:rPr>
              <w:t xml:space="preserve"> Реализация  образовательной  программы  в рамках УВП</w:t>
            </w:r>
          </w:p>
        </w:tc>
        <w:tc>
          <w:tcPr>
            <w:tcW w:w="2700" w:type="dxa"/>
            <w:shd w:val="clear" w:color="auto" w:fill="auto"/>
          </w:tcPr>
          <w:p w:rsidR="000D3504" w:rsidRPr="00F71E51" w:rsidRDefault="000D3504" w:rsidP="000D3504">
            <w:pPr>
              <w:jc w:val="center"/>
              <w:rPr>
                <w:rFonts w:ascii="Cambria" w:hAnsi="Cambria"/>
                <w:sz w:val="22"/>
                <w:szCs w:val="22"/>
              </w:rPr>
            </w:pPr>
            <w:r w:rsidRPr="00F71E51">
              <w:rPr>
                <w:rFonts w:ascii="Cambria" w:hAnsi="Cambria"/>
                <w:sz w:val="22"/>
                <w:szCs w:val="22"/>
              </w:rPr>
              <w:t xml:space="preserve">Проверка школьной документации,  электронная программа </w:t>
            </w:r>
            <w:r w:rsidRPr="00F71E51">
              <w:rPr>
                <w:rFonts w:ascii="Cambria" w:hAnsi="Cambria"/>
                <w:sz w:val="22"/>
                <w:szCs w:val="22"/>
                <w:lang w:val="en-US"/>
              </w:rPr>
              <w:t>NET</w:t>
            </w:r>
            <w:r w:rsidRPr="00F71E51">
              <w:rPr>
                <w:rFonts w:ascii="Cambria" w:hAnsi="Cambria"/>
                <w:sz w:val="22"/>
                <w:szCs w:val="22"/>
              </w:rPr>
              <w:t xml:space="preserve">- школа </w:t>
            </w:r>
          </w:p>
        </w:tc>
        <w:tc>
          <w:tcPr>
            <w:tcW w:w="2036" w:type="dxa"/>
            <w:shd w:val="clear" w:color="auto" w:fill="auto"/>
          </w:tcPr>
          <w:p w:rsidR="000D3504" w:rsidRPr="00F71E51" w:rsidRDefault="000D3504" w:rsidP="000D3504">
            <w:pPr>
              <w:jc w:val="center"/>
              <w:rPr>
                <w:rFonts w:ascii="Cambria" w:hAnsi="Cambria"/>
                <w:sz w:val="22"/>
                <w:szCs w:val="22"/>
              </w:rPr>
            </w:pPr>
            <w:r w:rsidRPr="00F71E51">
              <w:rPr>
                <w:rFonts w:ascii="Cambria" w:hAnsi="Cambria"/>
                <w:sz w:val="22"/>
                <w:szCs w:val="22"/>
              </w:rPr>
              <w:t xml:space="preserve">1 раз в четверть </w:t>
            </w:r>
          </w:p>
        </w:tc>
        <w:tc>
          <w:tcPr>
            <w:tcW w:w="1564" w:type="dxa"/>
            <w:shd w:val="clear" w:color="auto" w:fill="auto"/>
          </w:tcPr>
          <w:p w:rsidR="000D3504" w:rsidRPr="00F71E51" w:rsidRDefault="000D3504" w:rsidP="000D3504">
            <w:pPr>
              <w:jc w:val="center"/>
              <w:rPr>
                <w:rFonts w:ascii="Cambria" w:hAnsi="Cambria"/>
                <w:sz w:val="22"/>
                <w:szCs w:val="22"/>
              </w:rPr>
            </w:pPr>
            <w:r w:rsidRPr="00F71E51">
              <w:rPr>
                <w:rFonts w:ascii="Cambria" w:hAnsi="Cambria"/>
                <w:sz w:val="22"/>
                <w:szCs w:val="22"/>
              </w:rPr>
              <w:t>Приказ</w:t>
            </w:r>
          </w:p>
        </w:tc>
      </w:tr>
      <w:tr w:rsidR="000D3504" w:rsidRPr="000660CC" w:rsidTr="000D3504">
        <w:trPr>
          <w:trHeight w:val="460"/>
        </w:trPr>
        <w:tc>
          <w:tcPr>
            <w:tcW w:w="2900" w:type="dxa"/>
            <w:vMerge w:val="restart"/>
            <w:shd w:val="clear" w:color="auto" w:fill="FDE9D9"/>
          </w:tcPr>
          <w:p w:rsidR="000D3504" w:rsidRPr="00F71E51" w:rsidRDefault="000D3504" w:rsidP="000D3504">
            <w:pPr>
              <w:rPr>
                <w:rFonts w:ascii="Cambria" w:hAnsi="Cambria"/>
                <w:b/>
                <w:sz w:val="22"/>
                <w:szCs w:val="22"/>
              </w:rPr>
            </w:pPr>
            <w:r w:rsidRPr="00F71E51">
              <w:rPr>
                <w:rFonts w:ascii="Cambria" w:hAnsi="Cambria"/>
                <w:b/>
                <w:sz w:val="22"/>
                <w:szCs w:val="22"/>
              </w:rPr>
              <w:t xml:space="preserve">3.Наличие программы развития </w:t>
            </w:r>
          </w:p>
        </w:tc>
        <w:tc>
          <w:tcPr>
            <w:tcW w:w="6107" w:type="dxa"/>
            <w:shd w:val="clear" w:color="auto" w:fill="EAF1DD"/>
          </w:tcPr>
          <w:p w:rsidR="000D3504" w:rsidRPr="00F71E51" w:rsidRDefault="000D3504" w:rsidP="000D3504">
            <w:pPr>
              <w:rPr>
                <w:rFonts w:ascii="Cambria" w:hAnsi="Cambria"/>
                <w:sz w:val="22"/>
                <w:szCs w:val="22"/>
              </w:rPr>
            </w:pPr>
            <w:r w:rsidRPr="00F71E51">
              <w:rPr>
                <w:rFonts w:ascii="Cambria" w:hAnsi="Cambria"/>
                <w:sz w:val="22"/>
                <w:szCs w:val="22"/>
              </w:rPr>
              <w:t xml:space="preserve">Представление программы развития на конкурс  муниципального уровня </w:t>
            </w:r>
          </w:p>
        </w:tc>
        <w:tc>
          <w:tcPr>
            <w:tcW w:w="2700" w:type="dxa"/>
            <w:shd w:val="clear" w:color="auto" w:fill="auto"/>
          </w:tcPr>
          <w:p w:rsidR="000D3504" w:rsidRPr="00F71E51" w:rsidRDefault="000D3504" w:rsidP="00F71E51">
            <w:pPr>
              <w:jc w:val="center"/>
              <w:rPr>
                <w:rFonts w:ascii="Cambria" w:hAnsi="Cambria"/>
                <w:sz w:val="22"/>
                <w:szCs w:val="22"/>
              </w:rPr>
            </w:pPr>
            <w:r w:rsidRPr="00F71E51">
              <w:rPr>
                <w:rFonts w:ascii="Cambria" w:hAnsi="Cambria"/>
                <w:sz w:val="22"/>
                <w:szCs w:val="22"/>
              </w:rPr>
              <w:t>Простая регистрация</w:t>
            </w:r>
          </w:p>
        </w:tc>
        <w:tc>
          <w:tcPr>
            <w:tcW w:w="2036" w:type="dxa"/>
            <w:shd w:val="clear" w:color="auto" w:fill="auto"/>
          </w:tcPr>
          <w:p w:rsidR="000D3504" w:rsidRPr="00F71E51" w:rsidRDefault="000D3504" w:rsidP="00F71E51">
            <w:pPr>
              <w:jc w:val="center"/>
              <w:rPr>
                <w:rFonts w:ascii="Cambria" w:hAnsi="Cambria"/>
                <w:sz w:val="22"/>
                <w:szCs w:val="22"/>
              </w:rPr>
            </w:pPr>
            <w:r w:rsidRPr="00F71E51">
              <w:rPr>
                <w:rFonts w:ascii="Cambria" w:hAnsi="Cambria"/>
                <w:sz w:val="22"/>
                <w:szCs w:val="22"/>
              </w:rPr>
              <w:t>1 раз в год</w:t>
            </w:r>
          </w:p>
        </w:tc>
        <w:tc>
          <w:tcPr>
            <w:tcW w:w="1564" w:type="dxa"/>
            <w:shd w:val="clear" w:color="auto" w:fill="auto"/>
          </w:tcPr>
          <w:p w:rsidR="000D3504" w:rsidRPr="00F71E51" w:rsidRDefault="000D3504" w:rsidP="000D3504">
            <w:pPr>
              <w:jc w:val="center"/>
              <w:rPr>
                <w:rFonts w:ascii="Cambria" w:hAnsi="Cambria"/>
                <w:sz w:val="22"/>
                <w:szCs w:val="22"/>
              </w:rPr>
            </w:pPr>
          </w:p>
        </w:tc>
      </w:tr>
      <w:tr w:rsidR="000D3504" w:rsidRPr="000660CC" w:rsidTr="000D3504">
        <w:trPr>
          <w:trHeight w:val="460"/>
        </w:trPr>
        <w:tc>
          <w:tcPr>
            <w:tcW w:w="2900" w:type="dxa"/>
            <w:vMerge/>
            <w:shd w:val="clear" w:color="auto" w:fill="FDE9D9"/>
          </w:tcPr>
          <w:p w:rsidR="000D3504" w:rsidRPr="00F71E51" w:rsidRDefault="000D3504" w:rsidP="000D3504">
            <w:pPr>
              <w:rPr>
                <w:rFonts w:ascii="Cambria" w:hAnsi="Cambria"/>
                <w:b/>
                <w:sz w:val="22"/>
                <w:szCs w:val="22"/>
              </w:rPr>
            </w:pPr>
          </w:p>
        </w:tc>
        <w:tc>
          <w:tcPr>
            <w:tcW w:w="6107" w:type="dxa"/>
            <w:shd w:val="clear" w:color="auto" w:fill="EAF1DD"/>
          </w:tcPr>
          <w:p w:rsidR="000D3504" w:rsidRPr="00F71E51" w:rsidRDefault="000D3504" w:rsidP="000D3504">
            <w:pPr>
              <w:rPr>
                <w:rFonts w:ascii="Cambria" w:hAnsi="Cambria"/>
                <w:sz w:val="22"/>
                <w:szCs w:val="22"/>
              </w:rPr>
            </w:pPr>
            <w:r w:rsidRPr="00F71E51">
              <w:rPr>
                <w:rFonts w:ascii="Cambria" w:hAnsi="Cambria"/>
                <w:sz w:val="22"/>
                <w:szCs w:val="22"/>
              </w:rPr>
              <w:t>Представление программы развития на конкурс  регионального  уровня</w:t>
            </w:r>
          </w:p>
        </w:tc>
        <w:tc>
          <w:tcPr>
            <w:tcW w:w="2700" w:type="dxa"/>
            <w:shd w:val="clear" w:color="auto" w:fill="auto"/>
          </w:tcPr>
          <w:p w:rsidR="000D3504" w:rsidRPr="00F71E51" w:rsidRDefault="000D3504" w:rsidP="00F71E51">
            <w:pPr>
              <w:jc w:val="center"/>
              <w:rPr>
                <w:rFonts w:ascii="Cambria" w:hAnsi="Cambria"/>
                <w:sz w:val="22"/>
                <w:szCs w:val="22"/>
              </w:rPr>
            </w:pPr>
            <w:r w:rsidRPr="00F71E51">
              <w:rPr>
                <w:rFonts w:ascii="Cambria" w:hAnsi="Cambria"/>
                <w:sz w:val="22"/>
                <w:szCs w:val="22"/>
              </w:rPr>
              <w:t>Простая регистрация</w:t>
            </w:r>
          </w:p>
        </w:tc>
        <w:tc>
          <w:tcPr>
            <w:tcW w:w="2036" w:type="dxa"/>
            <w:shd w:val="clear" w:color="auto" w:fill="auto"/>
          </w:tcPr>
          <w:p w:rsidR="000D3504" w:rsidRPr="00F71E51" w:rsidRDefault="000D3504" w:rsidP="00F71E51">
            <w:pPr>
              <w:jc w:val="center"/>
              <w:rPr>
                <w:rFonts w:ascii="Cambria" w:hAnsi="Cambria"/>
                <w:sz w:val="22"/>
                <w:szCs w:val="22"/>
              </w:rPr>
            </w:pPr>
            <w:r w:rsidRPr="00F71E51">
              <w:rPr>
                <w:rFonts w:ascii="Cambria" w:hAnsi="Cambria"/>
                <w:sz w:val="22"/>
                <w:szCs w:val="22"/>
              </w:rPr>
              <w:t>1 раз в год</w:t>
            </w:r>
          </w:p>
        </w:tc>
        <w:tc>
          <w:tcPr>
            <w:tcW w:w="1564" w:type="dxa"/>
            <w:shd w:val="clear" w:color="auto" w:fill="auto"/>
          </w:tcPr>
          <w:p w:rsidR="000D3504" w:rsidRPr="00F71E51" w:rsidRDefault="000D3504" w:rsidP="000D3504">
            <w:pPr>
              <w:jc w:val="center"/>
              <w:rPr>
                <w:rFonts w:ascii="Cambria" w:hAnsi="Cambria"/>
                <w:sz w:val="22"/>
                <w:szCs w:val="22"/>
              </w:rPr>
            </w:pPr>
          </w:p>
        </w:tc>
      </w:tr>
      <w:tr w:rsidR="000D3504" w:rsidRPr="000660CC" w:rsidTr="000D3504">
        <w:trPr>
          <w:trHeight w:val="460"/>
        </w:trPr>
        <w:tc>
          <w:tcPr>
            <w:tcW w:w="2900" w:type="dxa"/>
            <w:vMerge/>
            <w:shd w:val="clear" w:color="auto" w:fill="FDE9D9"/>
          </w:tcPr>
          <w:p w:rsidR="000D3504" w:rsidRPr="00F71E51" w:rsidRDefault="000D3504" w:rsidP="000D3504">
            <w:pPr>
              <w:rPr>
                <w:rFonts w:ascii="Cambria" w:hAnsi="Cambria"/>
                <w:b/>
                <w:sz w:val="22"/>
                <w:szCs w:val="22"/>
              </w:rPr>
            </w:pPr>
          </w:p>
        </w:tc>
        <w:tc>
          <w:tcPr>
            <w:tcW w:w="6107" w:type="dxa"/>
            <w:shd w:val="clear" w:color="auto" w:fill="EAF1DD"/>
          </w:tcPr>
          <w:p w:rsidR="000D3504" w:rsidRPr="00F71E51" w:rsidRDefault="000D3504" w:rsidP="000D3504">
            <w:pPr>
              <w:rPr>
                <w:rFonts w:ascii="Cambria" w:hAnsi="Cambria"/>
                <w:sz w:val="22"/>
                <w:szCs w:val="22"/>
              </w:rPr>
            </w:pPr>
            <w:r w:rsidRPr="00F71E51">
              <w:rPr>
                <w:rFonts w:ascii="Cambria" w:hAnsi="Cambria"/>
                <w:sz w:val="22"/>
                <w:szCs w:val="22"/>
              </w:rPr>
              <w:t>Представление программы развития на конкурс всероссийского  уровня</w:t>
            </w:r>
          </w:p>
        </w:tc>
        <w:tc>
          <w:tcPr>
            <w:tcW w:w="2700" w:type="dxa"/>
            <w:shd w:val="clear" w:color="auto" w:fill="auto"/>
          </w:tcPr>
          <w:p w:rsidR="000D3504" w:rsidRPr="00F71E51" w:rsidRDefault="000D3504" w:rsidP="00F71E51">
            <w:pPr>
              <w:jc w:val="center"/>
              <w:rPr>
                <w:rFonts w:ascii="Cambria" w:hAnsi="Cambria"/>
                <w:sz w:val="22"/>
                <w:szCs w:val="22"/>
              </w:rPr>
            </w:pPr>
            <w:r w:rsidRPr="00F71E51">
              <w:rPr>
                <w:rFonts w:ascii="Cambria" w:hAnsi="Cambria"/>
                <w:sz w:val="22"/>
                <w:szCs w:val="22"/>
              </w:rPr>
              <w:t>Простая регистрация</w:t>
            </w:r>
          </w:p>
        </w:tc>
        <w:tc>
          <w:tcPr>
            <w:tcW w:w="2036" w:type="dxa"/>
            <w:shd w:val="clear" w:color="auto" w:fill="auto"/>
          </w:tcPr>
          <w:p w:rsidR="000D3504" w:rsidRPr="00F71E51" w:rsidRDefault="000D3504" w:rsidP="00F71E51">
            <w:pPr>
              <w:jc w:val="center"/>
              <w:rPr>
                <w:rFonts w:ascii="Cambria" w:hAnsi="Cambria"/>
                <w:sz w:val="22"/>
                <w:szCs w:val="22"/>
              </w:rPr>
            </w:pPr>
            <w:r w:rsidRPr="00F71E51">
              <w:rPr>
                <w:rFonts w:ascii="Cambria" w:hAnsi="Cambria"/>
                <w:sz w:val="22"/>
                <w:szCs w:val="22"/>
              </w:rPr>
              <w:t>1 раз в год</w:t>
            </w:r>
          </w:p>
        </w:tc>
        <w:tc>
          <w:tcPr>
            <w:tcW w:w="1564" w:type="dxa"/>
            <w:shd w:val="clear" w:color="auto" w:fill="auto"/>
          </w:tcPr>
          <w:p w:rsidR="000D3504" w:rsidRPr="00F71E51" w:rsidRDefault="000D3504" w:rsidP="000D3504">
            <w:pPr>
              <w:jc w:val="center"/>
              <w:rPr>
                <w:rFonts w:ascii="Cambria" w:hAnsi="Cambria"/>
                <w:sz w:val="22"/>
                <w:szCs w:val="22"/>
              </w:rPr>
            </w:pPr>
          </w:p>
        </w:tc>
      </w:tr>
      <w:tr w:rsidR="000D3504" w:rsidRPr="000660CC" w:rsidTr="000D3504">
        <w:trPr>
          <w:trHeight w:val="460"/>
        </w:trPr>
        <w:tc>
          <w:tcPr>
            <w:tcW w:w="2900" w:type="dxa"/>
            <w:vMerge w:val="restart"/>
            <w:shd w:val="clear" w:color="auto" w:fill="FDE9D9"/>
          </w:tcPr>
          <w:p w:rsidR="000D3504" w:rsidRPr="00F71E51" w:rsidRDefault="000D3504" w:rsidP="000D3504">
            <w:pPr>
              <w:rPr>
                <w:rFonts w:ascii="Cambria" w:hAnsi="Cambria"/>
                <w:b/>
                <w:sz w:val="22"/>
                <w:szCs w:val="22"/>
              </w:rPr>
            </w:pPr>
            <w:r w:rsidRPr="00F71E51">
              <w:rPr>
                <w:rFonts w:ascii="Cambria" w:hAnsi="Cambria"/>
                <w:b/>
                <w:sz w:val="22"/>
                <w:szCs w:val="22"/>
              </w:rPr>
              <w:t xml:space="preserve">4.Наличие подпрограмм  программы развития , проектов , единичных проектов </w:t>
            </w:r>
          </w:p>
        </w:tc>
        <w:tc>
          <w:tcPr>
            <w:tcW w:w="6107" w:type="dxa"/>
            <w:shd w:val="clear" w:color="auto" w:fill="EAF1DD"/>
          </w:tcPr>
          <w:p w:rsidR="000D3504" w:rsidRPr="00F71E51" w:rsidRDefault="000D3504" w:rsidP="000D3504">
            <w:pPr>
              <w:rPr>
                <w:rFonts w:ascii="Cambria" w:hAnsi="Cambria"/>
                <w:sz w:val="22"/>
                <w:szCs w:val="22"/>
              </w:rPr>
            </w:pPr>
            <w:r w:rsidRPr="00F71E51">
              <w:rPr>
                <w:rFonts w:ascii="Cambria" w:hAnsi="Cambria"/>
                <w:sz w:val="22"/>
                <w:szCs w:val="22"/>
              </w:rPr>
              <w:t xml:space="preserve">Представление подпрограммы , проекта на конкурс  муниципального уровня </w:t>
            </w:r>
          </w:p>
        </w:tc>
        <w:tc>
          <w:tcPr>
            <w:tcW w:w="2700" w:type="dxa"/>
            <w:shd w:val="clear" w:color="auto" w:fill="auto"/>
          </w:tcPr>
          <w:p w:rsidR="000D3504" w:rsidRPr="00F71E51" w:rsidRDefault="000D3504" w:rsidP="00F71E51">
            <w:pPr>
              <w:jc w:val="center"/>
              <w:rPr>
                <w:rFonts w:ascii="Cambria" w:hAnsi="Cambria"/>
                <w:sz w:val="22"/>
                <w:szCs w:val="22"/>
              </w:rPr>
            </w:pPr>
            <w:r w:rsidRPr="00F71E51">
              <w:rPr>
                <w:rFonts w:ascii="Cambria" w:hAnsi="Cambria"/>
                <w:sz w:val="22"/>
                <w:szCs w:val="22"/>
              </w:rPr>
              <w:t>Простая регистрация</w:t>
            </w:r>
          </w:p>
        </w:tc>
        <w:tc>
          <w:tcPr>
            <w:tcW w:w="2036" w:type="dxa"/>
            <w:shd w:val="clear" w:color="auto" w:fill="auto"/>
          </w:tcPr>
          <w:p w:rsidR="000D3504" w:rsidRPr="00F71E51" w:rsidRDefault="000D3504" w:rsidP="00F71E51">
            <w:pPr>
              <w:jc w:val="center"/>
              <w:rPr>
                <w:rFonts w:ascii="Cambria" w:hAnsi="Cambria"/>
                <w:sz w:val="22"/>
                <w:szCs w:val="22"/>
              </w:rPr>
            </w:pPr>
            <w:r w:rsidRPr="00F71E51">
              <w:rPr>
                <w:rFonts w:ascii="Cambria" w:hAnsi="Cambria"/>
                <w:sz w:val="22"/>
                <w:szCs w:val="22"/>
              </w:rPr>
              <w:t>1 раз в год</w:t>
            </w:r>
          </w:p>
        </w:tc>
        <w:tc>
          <w:tcPr>
            <w:tcW w:w="1564" w:type="dxa"/>
            <w:shd w:val="clear" w:color="auto" w:fill="auto"/>
          </w:tcPr>
          <w:p w:rsidR="000D3504" w:rsidRPr="00F71E51" w:rsidRDefault="000D3504" w:rsidP="000D3504">
            <w:pPr>
              <w:jc w:val="center"/>
              <w:rPr>
                <w:rFonts w:ascii="Cambria" w:hAnsi="Cambria"/>
                <w:b/>
                <w:sz w:val="22"/>
                <w:szCs w:val="22"/>
              </w:rPr>
            </w:pPr>
          </w:p>
        </w:tc>
      </w:tr>
      <w:tr w:rsidR="000D3504" w:rsidRPr="000660CC" w:rsidTr="000D3504">
        <w:trPr>
          <w:trHeight w:val="460"/>
        </w:trPr>
        <w:tc>
          <w:tcPr>
            <w:tcW w:w="2900" w:type="dxa"/>
            <w:vMerge/>
            <w:shd w:val="clear" w:color="auto" w:fill="FDE9D9"/>
          </w:tcPr>
          <w:p w:rsidR="000D3504" w:rsidRPr="00F71E51" w:rsidRDefault="000D3504" w:rsidP="000D3504">
            <w:pPr>
              <w:rPr>
                <w:rFonts w:ascii="Cambria" w:hAnsi="Cambria"/>
                <w:b/>
                <w:sz w:val="22"/>
                <w:szCs w:val="22"/>
              </w:rPr>
            </w:pPr>
          </w:p>
        </w:tc>
        <w:tc>
          <w:tcPr>
            <w:tcW w:w="6107" w:type="dxa"/>
            <w:shd w:val="clear" w:color="auto" w:fill="EAF1DD"/>
          </w:tcPr>
          <w:p w:rsidR="000D3504" w:rsidRPr="00F71E51" w:rsidRDefault="000D3504" w:rsidP="000D3504">
            <w:pPr>
              <w:rPr>
                <w:rFonts w:ascii="Cambria" w:hAnsi="Cambria"/>
                <w:sz w:val="22"/>
                <w:szCs w:val="22"/>
              </w:rPr>
            </w:pPr>
            <w:r w:rsidRPr="00F71E51">
              <w:rPr>
                <w:rFonts w:ascii="Cambria" w:hAnsi="Cambria"/>
                <w:sz w:val="22"/>
                <w:szCs w:val="22"/>
              </w:rPr>
              <w:t>Представление подпрограммы , проекта на конкурс  регионального  уровня</w:t>
            </w:r>
          </w:p>
        </w:tc>
        <w:tc>
          <w:tcPr>
            <w:tcW w:w="2700" w:type="dxa"/>
            <w:shd w:val="clear" w:color="auto" w:fill="auto"/>
          </w:tcPr>
          <w:p w:rsidR="000D3504" w:rsidRPr="00F71E51" w:rsidRDefault="000D3504" w:rsidP="00F71E51">
            <w:pPr>
              <w:jc w:val="center"/>
              <w:rPr>
                <w:rFonts w:ascii="Cambria" w:hAnsi="Cambria"/>
                <w:sz w:val="22"/>
                <w:szCs w:val="22"/>
              </w:rPr>
            </w:pPr>
            <w:r w:rsidRPr="00F71E51">
              <w:rPr>
                <w:rFonts w:ascii="Cambria" w:hAnsi="Cambria"/>
                <w:sz w:val="22"/>
                <w:szCs w:val="22"/>
              </w:rPr>
              <w:t>Простая регистрация</w:t>
            </w:r>
          </w:p>
        </w:tc>
        <w:tc>
          <w:tcPr>
            <w:tcW w:w="2036" w:type="dxa"/>
            <w:shd w:val="clear" w:color="auto" w:fill="auto"/>
          </w:tcPr>
          <w:p w:rsidR="000D3504" w:rsidRPr="00F71E51" w:rsidRDefault="000D3504" w:rsidP="00F71E51">
            <w:pPr>
              <w:jc w:val="center"/>
              <w:rPr>
                <w:rFonts w:ascii="Cambria" w:hAnsi="Cambria"/>
                <w:sz w:val="22"/>
                <w:szCs w:val="22"/>
              </w:rPr>
            </w:pPr>
            <w:r w:rsidRPr="00F71E51">
              <w:rPr>
                <w:rFonts w:ascii="Cambria" w:hAnsi="Cambria"/>
                <w:sz w:val="22"/>
                <w:szCs w:val="22"/>
              </w:rPr>
              <w:t>1 раз в год</w:t>
            </w:r>
          </w:p>
        </w:tc>
        <w:tc>
          <w:tcPr>
            <w:tcW w:w="1564" w:type="dxa"/>
            <w:shd w:val="clear" w:color="auto" w:fill="auto"/>
          </w:tcPr>
          <w:p w:rsidR="000D3504" w:rsidRPr="00F71E51" w:rsidRDefault="000D3504" w:rsidP="000D3504">
            <w:pPr>
              <w:jc w:val="center"/>
              <w:rPr>
                <w:rFonts w:ascii="Cambria" w:hAnsi="Cambria"/>
                <w:b/>
                <w:sz w:val="22"/>
                <w:szCs w:val="22"/>
              </w:rPr>
            </w:pPr>
          </w:p>
        </w:tc>
      </w:tr>
      <w:tr w:rsidR="000D3504" w:rsidRPr="000660CC" w:rsidTr="000D3504">
        <w:trPr>
          <w:trHeight w:val="460"/>
        </w:trPr>
        <w:tc>
          <w:tcPr>
            <w:tcW w:w="2900" w:type="dxa"/>
            <w:vMerge/>
            <w:shd w:val="clear" w:color="auto" w:fill="FDE9D9"/>
          </w:tcPr>
          <w:p w:rsidR="000D3504" w:rsidRPr="00F71E51" w:rsidRDefault="000D3504" w:rsidP="000D3504">
            <w:pPr>
              <w:rPr>
                <w:rFonts w:ascii="Cambria" w:hAnsi="Cambria"/>
                <w:b/>
                <w:sz w:val="22"/>
                <w:szCs w:val="22"/>
              </w:rPr>
            </w:pPr>
          </w:p>
        </w:tc>
        <w:tc>
          <w:tcPr>
            <w:tcW w:w="6107" w:type="dxa"/>
            <w:shd w:val="clear" w:color="auto" w:fill="EAF1DD"/>
          </w:tcPr>
          <w:p w:rsidR="000D3504" w:rsidRPr="00F71E51" w:rsidRDefault="000D3504" w:rsidP="000D3504">
            <w:pPr>
              <w:rPr>
                <w:rFonts w:ascii="Cambria" w:hAnsi="Cambria"/>
                <w:sz w:val="22"/>
                <w:szCs w:val="22"/>
              </w:rPr>
            </w:pPr>
            <w:r w:rsidRPr="00F71E51">
              <w:rPr>
                <w:rFonts w:ascii="Cambria" w:hAnsi="Cambria"/>
                <w:sz w:val="22"/>
                <w:szCs w:val="22"/>
              </w:rPr>
              <w:t>Представление подпрограммы , проекта на конкурс  всероссийского  уровня</w:t>
            </w:r>
          </w:p>
        </w:tc>
        <w:tc>
          <w:tcPr>
            <w:tcW w:w="2700" w:type="dxa"/>
            <w:shd w:val="clear" w:color="auto" w:fill="auto"/>
          </w:tcPr>
          <w:p w:rsidR="000D3504" w:rsidRPr="00F71E51" w:rsidRDefault="000D3504" w:rsidP="00F71E51">
            <w:pPr>
              <w:jc w:val="center"/>
              <w:rPr>
                <w:rFonts w:ascii="Cambria" w:hAnsi="Cambria"/>
                <w:sz w:val="22"/>
                <w:szCs w:val="22"/>
              </w:rPr>
            </w:pPr>
            <w:r w:rsidRPr="00F71E51">
              <w:rPr>
                <w:rFonts w:ascii="Cambria" w:hAnsi="Cambria"/>
                <w:sz w:val="22"/>
                <w:szCs w:val="22"/>
              </w:rPr>
              <w:t>Простая регистрация</w:t>
            </w:r>
          </w:p>
        </w:tc>
        <w:tc>
          <w:tcPr>
            <w:tcW w:w="2036" w:type="dxa"/>
            <w:shd w:val="clear" w:color="auto" w:fill="auto"/>
          </w:tcPr>
          <w:p w:rsidR="000D3504" w:rsidRPr="00F71E51" w:rsidRDefault="000D3504" w:rsidP="00F71E51">
            <w:pPr>
              <w:jc w:val="center"/>
              <w:rPr>
                <w:rFonts w:ascii="Cambria" w:hAnsi="Cambria"/>
                <w:sz w:val="22"/>
                <w:szCs w:val="22"/>
              </w:rPr>
            </w:pPr>
            <w:r w:rsidRPr="00F71E51">
              <w:rPr>
                <w:rFonts w:ascii="Cambria" w:hAnsi="Cambria"/>
                <w:sz w:val="22"/>
                <w:szCs w:val="22"/>
              </w:rPr>
              <w:t>1 раз в год</w:t>
            </w:r>
          </w:p>
        </w:tc>
        <w:tc>
          <w:tcPr>
            <w:tcW w:w="1564" w:type="dxa"/>
            <w:shd w:val="clear" w:color="auto" w:fill="auto"/>
          </w:tcPr>
          <w:p w:rsidR="000D3504" w:rsidRPr="00F71E51" w:rsidRDefault="000D3504" w:rsidP="000D3504">
            <w:pPr>
              <w:jc w:val="center"/>
              <w:rPr>
                <w:rFonts w:ascii="Cambria" w:hAnsi="Cambria"/>
                <w:b/>
                <w:sz w:val="22"/>
                <w:szCs w:val="22"/>
              </w:rPr>
            </w:pPr>
          </w:p>
        </w:tc>
      </w:tr>
      <w:tr w:rsidR="000D3504" w:rsidRPr="000660CC" w:rsidTr="000D3504">
        <w:trPr>
          <w:trHeight w:val="460"/>
        </w:trPr>
        <w:tc>
          <w:tcPr>
            <w:tcW w:w="2900" w:type="dxa"/>
            <w:shd w:val="clear" w:color="auto" w:fill="FDE9D9"/>
          </w:tcPr>
          <w:p w:rsidR="000D3504" w:rsidRPr="00F71E51" w:rsidRDefault="000D3504" w:rsidP="000D3504">
            <w:pPr>
              <w:rPr>
                <w:rFonts w:ascii="Cambria" w:hAnsi="Cambria"/>
                <w:b/>
                <w:sz w:val="22"/>
                <w:szCs w:val="22"/>
              </w:rPr>
            </w:pPr>
            <w:r w:rsidRPr="00F71E51">
              <w:rPr>
                <w:rFonts w:ascii="Cambria" w:hAnsi="Cambria"/>
                <w:b/>
                <w:sz w:val="22"/>
                <w:szCs w:val="22"/>
              </w:rPr>
              <w:t xml:space="preserve">5.Наличие и соответствие   действующему </w:t>
            </w:r>
            <w:r w:rsidRPr="00F71E51">
              <w:rPr>
                <w:rFonts w:ascii="Cambria" w:hAnsi="Cambria"/>
                <w:b/>
                <w:sz w:val="22"/>
                <w:szCs w:val="22"/>
              </w:rPr>
              <w:lastRenderedPageBreak/>
              <w:t xml:space="preserve">законодательству   Устава , </w:t>
            </w:r>
            <w:proofErr w:type="spellStart"/>
            <w:r w:rsidRPr="00F71E51">
              <w:rPr>
                <w:rFonts w:ascii="Cambria" w:hAnsi="Cambria"/>
                <w:b/>
                <w:sz w:val="22"/>
                <w:szCs w:val="22"/>
              </w:rPr>
              <w:t>колдоговора</w:t>
            </w:r>
            <w:proofErr w:type="spellEnd"/>
            <w:r w:rsidRPr="00F71E51">
              <w:rPr>
                <w:rFonts w:ascii="Cambria" w:hAnsi="Cambria"/>
                <w:b/>
                <w:sz w:val="22"/>
                <w:szCs w:val="22"/>
              </w:rPr>
              <w:t>, др.</w:t>
            </w:r>
          </w:p>
        </w:tc>
        <w:tc>
          <w:tcPr>
            <w:tcW w:w="6107" w:type="dxa"/>
            <w:shd w:val="clear" w:color="auto" w:fill="EAF1DD"/>
          </w:tcPr>
          <w:p w:rsidR="000D3504" w:rsidRPr="00F71E51" w:rsidRDefault="000D3504" w:rsidP="00902769">
            <w:pPr>
              <w:rPr>
                <w:rFonts w:ascii="Cambria" w:hAnsi="Cambria"/>
                <w:sz w:val="22"/>
                <w:szCs w:val="22"/>
              </w:rPr>
            </w:pPr>
            <w:r w:rsidRPr="00F71E51">
              <w:rPr>
                <w:rFonts w:ascii="Cambria" w:hAnsi="Cambria"/>
                <w:sz w:val="22"/>
                <w:szCs w:val="22"/>
              </w:rPr>
              <w:lastRenderedPageBreak/>
              <w:t xml:space="preserve">Соответствие  документов действующему законодательству </w:t>
            </w:r>
          </w:p>
        </w:tc>
        <w:tc>
          <w:tcPr>
            <w:tcW w:w="2700" w:type="dxa"/>
            <w:shd w:val="clear" w:color="auto" w:fill="auto"/>
          </w:tcPr>
          <w:p w:rsidR="000D3504" w:rsidRPr="00F71E51" w:rsidRDefault="000D3504" w:rsidP="000D3504">
            <w:pPr>
              <w:jc w:val="center"/>
              <w:rPr>
                <w:rFonts w:ascii="Cambria" w:hAnsi="Cambria"/>
                <w:sz w:val="22"/>
                <w:szCs w:val="22"/>
              </w:rPr>
            </w:pPr>
            <w:r w:rsidRPr="00F71E51">
              <w:rPr>
                <w:rFonts w:ascii="Cambria" w:hAnsi="Cambria"/>
                <w:sz w:val="22"/>
                <w:szCs w:val="22"/>
              </w:rPr>
              <w:t xml:space="preserve">Внутренняя экспертиза </w:t>
            </w:r>
          </w:p>
        </w:tc>
        <w:tc>
          <w:tcPr>
            <w:tcW w:w="2036" w:type="dxa"/>
            <w:shd w:val="clear" w:color="auto" w:fill="auto"/>
          </w:tcPr>
          <w:p w:rsidR="000D3504" w:rsidRPr="00F71E51" w:rsidRDefault="000D3504" w:rsidP="00F71E51">
            <w:pPr>
              <w:jc w:val="center"/>
              <w:rPr>
                <w:rFonts w:ascii="Cambria" w:hAnsi="Cambria"/>
                <w:sz w:val="22"/>
                <w:szCs w:val="22"/>
              </w:rPr>
            </w:pPr>
            <w:r w:rsidRPr="00F71E51">
              <w:rPr>
                <w:rFonts w:ascii="Cambria" w:hAnsi="Cambria"/>
                <w:sz w:val="22"/>
                <w:szCs w:val="22"/>
              </w:rPr>
              <w:t>1 раз в год</w:t>
            </w:r>
          </w:p>
        </w:tc>
        <w:tc>
          <w:tcPr>
            <w:tcW w:w="1564" w:type="dxa"/>
            <w:shd w:val="clear" w:color="auto" w:fill="auto"/>
          </w:tcPr>
          <w:p w:rsidR="000D3504" w:rsidRPr="00F71E51" w:rsidRDefault="000D3504" w:rsidP="000D3504">
            <w:pPr>
              <w:jc w:val="center"/>
              <w:rPr>
                <w:rFonts w:ascii="Cambria" w:hAnsi="Cambria"/>
                <w:b/>
                <w:sz w:val="22"/>
                <w:szCs w:val="22"/>
              </w:rPr>
            </w:pPr>
            <w:r w:rsidRPr="00F71E51">
              <w:rPr>
                <w:rFonts w:ascii="Cambria" w:hAnsi="Cambria"/>
                <w:sz w:val="22"/>
                <w:szCs w:val="22"/>
              </w:rPr>
              <w:t>Наличие   на сайте</w:t>
            </w:r>
          </w:p>
        </w:tc>
      </w:tr>
      <w:tr w:rsidR="000D3504" w:rsidRPr="000660CC" w:rsidTr="000D3504">
        <w:trPr>
          <w:trHeight w:val="460"/>
        </w:trPr>
        <w:tc>
          <w:tcPr>
            <w:tcW w:w="2900" w:type="dxa"/>
            <w:vMerge w:val="restart"/>
            <w:shd w:val="clear" w:color="auto" w:fill="FDE9D9"/>
          </w:tcPr>
          <w:p w:rsidR="000D3504" w:rsidRPr="00902769" w:rsidRDefault="000D3504" w:rsidP="000D3504">
            <w:pPr>
              <w:rPr>
                <w:rFonts w:ascii="Cambria" w:hAnsi="Cambria"/>
                <w:b/>
                <w:sz w:val="22"/>
                <w:szCs w:val="22"/>
              </w:rPr>
            </w:pPr>
            <w:r w:rsidRPr="00902769">
              <w:rPr>
                <w:rFonts w:ascii="Cambria" w:hAnsi="Cambria"/>
                <w:b/>
                <w:sz w:val="22"/>
                <w:szCs w:val="22"/>
              </w:rPr>
              <w:t xml:space="preserve">6.Наличие локальных актов в учреждении </w:t>
            </w:r>
          </w:p>
        </w:tc>
        <w:tc>
          <w:tcPr>
            <w:tcW w:w="6107" w:type="dxa"/>
            <w:shd w:val="clear" w:color="auto" w:fill="EAF1DD"/>
          </w:tcPr>
          <w:p w:rsidR="000D3504" w:rsidRPr="00902769" w:rsidRDefault="000D3504" w:rsidP="000D3504">
            <w:pPr>
              <w:rPr>
                <w:rFonts w:ascii="Cambria" w:hAnsi="Cambria"/>
                <w:sz w:val="22"/>
                <w:szCs w:val="22"/>
              </w:rPr>
            </w:pPr>
            <w:r w:rsidRPr="00902769">
              <w:rPr>
                <w:rFonts w:ascii="Cambria" w:hAnsi="Cambria"/>
                <w:sz w:val="22"/>
                <w:szCs w:val="22"/>
              </w:rPr>
              <w:t xml:space="preserve">Наличие  полного пакета локальных актов </w:t>
            </w:r>
          </w:p>
        </w:tc>
        <w:tc>
          <w:tcPr>
            <w:tcW w:w="2700" w:type="dxa"/>
            <w:shd w:val="clear" w:color="auto" w:fill="auto"/>
          </w:tcPr>
          <w:p w:rsidR="000D3504" w:rsidRPr="00902769" w:rsidRDefault="000D3504" w:rsidP="000D3504">
            <w:pPr>
              <w:rPr>
                <w:rFonts w:ascii="Cambria" w:hAnsi="Cambria"/>
                <w:sz w:val="22"/>
                <w:szCs w:val="22"/>
              </w:rPr>
            </w:pPr>
            <w:r w:rsidRPr="00902769">
              <w:rPr>
                <w:rFonts w:ascii="Cambria" w:hAnsi="Cambria"/>
                <w:sz w:val="22"/>
                <w:szCs w:val="22"/>
              </w:rPr>
              <w:t xml:space="preserve">Внутренняя экспертиза </w:t>
            </w:r>
          </w:p>
        </w:tc>
        <w:tc>
          <w:tcPr>
            <w:tcW w:w="2036" w:type="dxa"/>
            <w:shd w:val="clear" w:color="auto" w:fill="auto"/>
          </w:tcPr>
          <w:p w:rsidR="000D3504" w:rsidRPr="00902769" w:rsidRDefault="000D3504" w:rsidP="00902769">
            <w:pPr>
              <w:jc w:val="center"/>
              <w:rPr>
                <w:rFonts w:ascii="Cambria" w:hAnsi="Cambria"/>
                <w:sz w:val="22"/>
                <w:szCs w:val="22"/>
              </w:rPr>
            </w:pPr>
            <w:r w:rsidRPr="00902769">
              <w:rPr>
                <w:rFonts w:ascii="Cambria" w:hAnsi="Cambria"/>
                <w:sz w:val="22"/>
                <w:szCs w:val="22"/>
              </w:rPr>
              <w:t>1 раз в год</w:t>
            </w:r>
          </w:p>
        </w:tc>
        <w:tc>
          <w:tcPr>
            <w:tcW w:w="1564" w:type="dxa"/>
            <w:shd w:val="clear" w:color="auto" w:fill="auto"/>
          </w:tcPr>
          <w:p w:rsidR="000D3504" w:rsidRPr="00902769" w:rsidRDefault="000D3504" w:rsidP="000D3504">
            <w:pPr>
              <w:jc w:val="center"/>
              <w:rPr>
                <w:rFonts w:ascii="Cambria" w:hAnsi="Cambria"/>
                <w:b/>
                <w:sz w:val="22"/>
                <w:szCs w:val="22"/>
              </w:rPr>
            </w:pPr>
            <w:r w:rsidRPr="00902769">
              <w:rPr>
                <w:rFonts w:ascii="Cambria" w:hAnsi="Cambria"/>
                <w:sz w:val="22"/>
                <w:szCs w:val="22"/>
              </w:rPr>
              <w:t>Наличие   на сайте</w:t>
            </w:r>
          </w:p>
        </w:tc>
      </w:tr>
      <w:tr w:rsidR="000D3504" w:rsidRPr="000660CC" w:rsidTr="000D3504">
        <w:trPr>
          <w:trHeight w:val="460"/>
        </w:trPr>
        <w:tc>
          <w:tcPr>
            <w:tcW w:w="2900" w:type="dxa"/>
            <w:vMerge/>
            <w:shd w:val="clear" w:color="auto" w:fill="FDE9D9"/>
          </w:tcPr>
          <w:p w:rsidR="000D3504" w:rsidRPr="00902769" w:rsidRDefault="000D3504" w:rsidP="000D3504">
            <w:pPr>
              <w:rPr>
                <w:rFonts w:ascii="Cambria" w:hAnsi="Cambria"/>
                <w:b/>
                <w:sz w:val="22"/>
                <w:szCs w:val="22"/>
              </w:rPr>
            </w:pPr>
          </w:p>
        </w:tc>
        <w:tc>
          <w:tcPr>
            <w:tcW w:w="6107" w:type="dxa"/>
            <w:shd w:val="clear" w:color="auto" w:fill="EAF1DD"/>
          </w:tcPr>
          <w:p w:rsidR="000D3504" w:rsidRPr="00902769" w:rsidRDefault="000D3504" w:rsidP="000D3504">
            <w:pPr>
              <w:rPr>
                <w:rFonts w:ascii="Cambria" w:hAnsi="Cambria"/>
                <w:sz w:val="22"/>
                <w:szCs w:val="22"/>
              </w:rPr>
            </w:pPr>
            <w:r w:rsidRPr="00902769">
              <w:rPr>
                <w:rFonts w:ascii="Cambria" w:hAnsi="Cambria"/>
                <w:sz w:val="22"/>
                <w:szCs w:val="22"/>
              </w:rPr>
              <w:t xml:space="preserve">Соответствие  локальных актов действующему законодательству </w:t>
            </w:r>
          </w:p>
        </w:tc>
        <w:tc>
          <w:tcPr>
            <w:tcW w:w="2700" w:type="dxa"/>
            <w:shd w:val="clear" w:color="auto" w:fill="auto"/>
          </w:tcPr>
          <w:p w:rsidR="000D3504" w:rsidRPr="00902769" w:rsidRDefault="000D3504" w:rsidP="000D3504">
            <w:pPr>
              <w:rPr>
                <w:rFonts w:ascii="Cambria" w:hAnsi="Cambria"/>
                <w:sz w:val="22"/>
                <w:szCs w:val="22"/>
              </w:rPr>
            </w:pPr>
            <w:r w:rsidRPr="00902769">
              <w:rPr>
                <w:rFonts w:ascii="Cambria" w:hAnsi="Cambria"/>
                <w:sz w:val="22"/>
                <w:szCs w:val="22"/>
              </w:rPr>
              <w:t xml:space="preserve">Внутренняя экспертиза </w:t>
            </w:r>
          </w:p>
        </w:tc>
        <w:tc>
          <w:tcPr>
            <w:tcW w:w="2036" w:type="dxa"/>
            <w:shd w:val="clear" w:color="auto" w:fill="auto"/>
          </w:tcPr>
          <w:p w:rsidR="000D3504" w:rsidRPr="00902769" w:rsidRDefault="000D3504" w:rsidP="00902769">
            <w:pPr>
              <w:jc w:val="center"/>
              <w:rPr>
                <w:rFonts w:ascii="Cambria" w:hAnsi="Cambria"/>
                <w:sz w:val="22"/>
                <w:szCs w:val="22"/>
              </w:rPr>
            </w:pPr>
            <w:r w:rsidRPr="00902769">
              <w:rPr>
                <w:rFonts w:ascii="Cambria" w:hAnsi="Cambria"/>
                <w:sz w:val="22"/>
                <w:szCs w:val="22"/>
              </w:rPr>
              <w:t>1 раз в год</w:t>
            </w:r>
          </w:p>
        </w:tc>
        <w:tc>
          <w:tcPr>
            <w:tcW w:w="1564" w:type="dxa"/>
            <w:shd w:val="clear" w:color="auto" w:fill="auto"/>
          </w:tcPr>
          <w:p w:rsidR="000D3504" w:rsidRPr="00902769" w:rsidRDefault="000D3504" w:rsidP="000D3504">
            <w:pPr>
              <w:jc w:val="center"/>
              <w:rPr>
                <w:rFonts w:ascii="Cambria" w:hAnsi="Cambria"/>
                <w:b/>
                <w:sz w:val="22"/>
                <w:szCs w:val="22"/>
              </w:rPr>
            </w:pPr>
          </w:p>
        </w:tc>
      </w:tr>
      <w:tr w:rsidR="000D3504" w:rsidRPr="000660CC" w:rsidTr="000D3504">
        <w:trPr>
          <w:trHeight w:val="460"/>
        </w:trPr>
        <w:tc>
          <w:tcPr>
            <w:tcW w:w="2900" w:type="dxa"/>
            <w:vMerge w:val="restart"/>
            <w:shd w:val="clear" w:color="auto" w:fill="FDE9D9"/>
          </w:tcPr>
          <w:p w:rsidR="000D3504" w:rsidRPr="00902769" w:rsidRDefault="000D3504" w:rsidP="000D3504">
            <w:pPr>
              <w:rPr>
                <w:rFonts w:ascii="Cambria" w:hAnsi="Cambria"/>
                <w:b/>
                <w:sz w:val="22"/>
                <w:szCs w:val="22"/>
              </w:rPr>
            </w:pPr>
            <w:r w:rsidRPr="00902769">
              <w:rPr>
                <w:rFonts w:ascii="Cambria" w:hAnsi="Cambria"/>
                <w:b/>
                <w:sz w:val="22"/>
                <w:szCs w:val="22"/>
              </w:rPr>
              <w:t xml:space="preserve">7.Исполнение законодательства в области образования </w:t>
            </w:r>
          </w:p>
        </w:tc>
        <w:tc>
          <w:tcPr>
            <w:tcW w:w="6107" w:type="dxa"/>
            <w:shd w:val="clear" w:color="auto" w:fill="EAF1DD"/>
          </w:tcPr>
          <w:p w:rsidR="000D3504" w:rsidRPr="00902769" w:rsidRDefault="000D3504" w:rsidP="000D3504">
            <w:pPr>
              <w:rPr>
                <w:rFonts w:ascii="Cambria" w:hAnsi="Cambria"/>
                <w:sz w:val="22"/>
                <w:szCs w:val="22"/>
              </w:rPr>
            </w:pPr>
            <w:r w:rsidRPr="00902769">
              <w:rPr>
                <w:rFonts w:ascii="Cambria" w:hAnsi="Cambria"/>
                <w:sz w:val="22"/>
                <w:szCs w:val="22"/>
              </w:rPr>
              <w:t xml:space="preserve">Наличие внутреннего инспектирования и его  результаты </w:t>
            </w:r>
          </w:p>
        </w:tc>
        <w:tc>
          <w:tcPr>
            <w:tcW w:w="2700" w:type="dxa"/>
            <w:shd w:val="clear" w:color="auto" w:fill="auto"/>
          </w:tcPr>
          <w:p w:rsidR="000D3504" w:rsidRPr="00902769" w:rsidRDefault="000D3504" w:rsidP="000D3504">
            <w:pPr>
              <w:rPr>
                <w:rFonts w:ascii="Cambria" w:hAnsi="Cambria"/>
                <w:sz w:val="22"/>
                <w:szCs w:val="22"/>
              </w:rPr>
            </w:pPr>
            <w:r w:rsidRPr="00902769">
              <w:rPr>
                <w:rFonts w:ascii="Cambria" w:hAnsi="Cambria"/>
                <w:sz w:val="22"/>
                <w:szCs w:val="22"/>
              </w:rPr>
              <w:t xml:space="preserve">Внутренняя экспертиза </w:t>
            </w:r>
          </w:p>
        </w:tc>
        <w:tc>
          <w:tcPr>
            <w:tcW w:w="2036" w:type="dxa"/>
            <w:shd w:val="clear" w:color="auto" w:fill="auto"/>
          </w:tcPr>
          <w:p w:rsidR="000D3504" w:rsidRPr="00902769" w:rsidRDefault="000D3504" w:rsidP="00902769">
            <w:pPr>
              <w:jc w:val="center"/>
              <w:rPr>
                <w:rFonts w:ascii="Cambria" w:hAnsi="Cambria"/>
                <w:sz w:val="22"/>
                <w:szCs w:val="22"/>
              </w:rPr>
            </w:pPr>
            <w:r w:rsidRPr="00902769">
              <w:rPr>
                <w:rFonts w:ascii="Cambria" w:hAnsi="Cambria"/>
                <w:sz w:val="22"/>
                <w:szCs w:val="22"/>
              </w:rPr>
              <w:t>По плану</w:t>
            </w:r>
          </w:p>
        </w:tc>
        <w:tc>
          <w:tcPr>
            <w:tcW w:w="1564" w:type="dxa"/>
            <w:shd w:val="clear" w:color="auto" w:fill="auto"/>
          </w:tcPr>
          <w:p w:rsidR="000D3504" w:rsidRPr="00902769" w:rsidRDefault="000D3504" w:rsidP="000D3504">
            <w:pPr>
              <w:jc w:val="center"/>
              <w:rPr>
                <w:rFonts w:ascii="Cambria" w:hAnsi="Cambria"/>
                <w:b/>
                <w:sz w:val="22"/>
                <w:szCs w:val="22"/>
              </w:rPr>
            </w:pPr>
            <w:r w:rsidRPr="00902769">
              <w:rPr>
                <w:rFonts w:ascii="Cambria" w:hAnsi="Cambria"/>
                <w:sz w:val="22"/>
                <w:szCs w:val="22"/>
              </w:rPr>
              <w:t>Таблица мониторинга</w:t>
            </w:r>
          </w:p>
        </w:tc>
      </w:tr>
      <w:tr w:rsidR="000D3504" w:rsidRPr="000660CC" w:rsidTr="000D3504">
        <w:trPr>
          <w:trHeight w:val="992"/>
        </w:trPr>
        <w:tc>
          <w:tcPr>
            <w:tcW w:w="2900" w:type="dxa"/>
            <w:vMerge/>
            <w:shd w:val="clear" w:color="auto" w:fill="FDE9D9"/>
          </w:tcPr>
          <w:p w:rsidR="000D3504" w:rsidRPr="00902769" w:rsidRDefault="000D3504" w:rsidP="000D3504">
            <w:pPr>
              <w:rPr>
                <w:rFonts w:ascii="Cambria" w:hAnsi="Cambria"/>
                <w:b/>
                <w:sz w:val="22"/>
                <w:szCs w:val="22"/>
              </w:rPr>
            </w:pPr>
          </w:p>
        </w:tc>
        <w:tc>
          <w:tcPr>
            <w:tcW w:w="6107" w:type="dxa"/>
            <w:shd w:val="clear" w:color="auto" w:fill="EAF1DD"/>
          </w:tcPr>
          <w:p w:rsidR="000D3504" w:rsidRPr="00902769" w:rsidRDefault="000D3504" w:rsidP="000D3504">
            <w:pPr>
              <w:rPr>
                <w:rFonts w:ascii="Cambria" w:hAnsi="Cambria"/>
                <w:sz w:val="22"/>
                <w:szCs w:val="22"/>
              </w:rPr>
            </w:pPr>
            <w:r w:rsidRPr="00902769">
              <w:rPr>
                <w:rFonts w:ascii="Cambria" w:hAnsi="Cambria"/>
                <w:sz w:val="22"/>
                <w:szCs w:val="22"/>
              </w:rPr>
              <w:t>Отсутствие нарушений в области законодательства, выявленных  надзорными органами.</w:t>
            </w:r>
          </w:p>
        </w:tc>
        <w:tc>
          <w:tcPr>
            <w:tcW w:w="2700" w:type="dxa"/>
            <w:shd w:val="clear" w:color="auto" w:fill="auto"/>
          </w:tcPr>
          <w:p w:rsidR="000D3504" w:rsidRPr="00902769" w:rsidRDefault="000D3504" w:rsidP="000D3504">
            <w:pPr>
              <w:jc w:val="center"/>
              <w:rPr>
                <w:rFonts w:ascii="Cambria" w:hAnsi="Cambria"/>
                <w:b/>
                <w:sz w:val="22"/>
                <w:szCs w:val="22"/>
              </w:rPr>
            </w:pPr>
            <w:r w:rsidRPr="00902769">
              <w:rPr>
                <w:rFonts w:ascii="Cambria" w:hAnsi="Cambria"/>
                <w:sz w:val="22"/>
                <w:szCs w:val="22"/>
              </w:rPr>
              <w:t>Предписания , акты</w:t>
            </w:r>
          </w:p>
        </w:tc>
        <w:tc>
          <w:tcPr>
            <w:tcW w:w="2036" w:type="dxa"/>
            <w:shd w:val="clear" w:color="auto" w:fill="auto"/>
          </w:tcPr>
          <w:p w:rsidR="000D3504" w:rsidRPr="00902769" w:rsidRDefault="000D3504" w:rsidP="00902769">
            <w:pPr>
              <w:jc w:val="center"/>
              <w:rPr>
                <w:rFonts w:ascii="Cambria" w:hAnsi="Cambria"/>
                <w:sz w:val="22"/>
                <w:szCs w:val="22"/>
              </w:rPr>
            </w:pPr>
            <w:r w:rsidRPr="00902769">
              <w:rPr>
                <w:rFonts w:ascii="Cambria" w:hAnsi="Cambria"/>
                <w:sz w:val="22"/>
                <w:szCs w:val="22"/>
              </w:rPr>
              <w:t>По плану надзорных органов</w:t>
            </w:r>
          </w:p>
        </w:tc>
        <w:tc>
          <w:tcPr>
            <w:tcW w:w="1564" w:type="dxa"/>
            <w:shd w:val="clear" w:color="auto" w:fill="auto"/>
          </w:tcPr>
          <w:p w:rsidR="000D3504" w:rsidRPr="00902769" w:rsidRDefault="000D3504" w:rsidP="000D3504">
            <w:pPr>
              <w:rPr>
                <w:rFonts w:ascii="Cambria" w:hAnsi="Cambria"/>
                <w:sz w:val="22"/>
                <w:szCs w:val="22"/>
              </w:rPr>
            </w:pPr>
            <w:r w:rsidRPr="00902769">
              <w:rPr>
                <w:rFonts w:ascii="Cambria" w:hAnsi="Cambria"/>
                <w:sz w:val="22"/>
                <w:szCs w:val="22"/>
              </w:rPr>
              <w:t>Таблица мониторинга</w:t>
            </w:r>
          </w:p>
        </w:tc>
      </w:tr>
      <w:tr w:rsidR="000D3504" w:rsidRPr="000660CC" w:rsidTr="000D3504">
        <w:trPr>
          <w:trHeight w:val="460"/>
        </w:trPr>
        <w:tc>
          <w:tcPr>
            <w:tcW w:w="2900" w:type="dxa"/>
            <w:vMerge w:val="restart"/>
            <w:shd w:val="clear" w:color="auto" w:fill="FDE9D9"/>
          </w:tcPr>
          <w:p w:rsidR="000D3504" w:rsidRPr="00902769" w:rsidRDefault="000D3504" w:rsidP="000D3504">
            <w:pPr>
              <w:rPr>
                <w:rFonts w:ascii="Cambria" w:hAnsi="Cambria"/>
                <w:b/>
                <w:sz w:val="22"/>
                <w:szCs w:val="22"/>
              </w:rPr>
            </w:pPr>
            <w:r w:rsidRPr="00902769">
              <w:rPr>
                <w:rFonts w:ascii="Cambria" w:hAnsi="Cambria"/>
                <w:b/>
                <w:sz w:val="22"/>
                <w:szCs w:val="22"/>
              </w:rPr>
              <w:t xml:space="preserve">8.Система  управления образовательного учреждения </w:t>
            </w:r>
          </w:p>
        </w:tc>
        <w:tc>
          <w:tcPr>
            <w:tcW w:w="6107" w:type="dxa"/>
            <w:shd w:val="clear" w:color="auto" w:fill="EAF1DD"/>
          </w:tcPr>
          <w:p w:rsidR="000D3504" w:rsidRPr="00902769" w:rsidRDefault="000D3504" w:rsidP="000D3504">
            <w:pPr>
              <w:rPr>
                <w:rFonts w:ascii="Cambria" w:hAnsi="Cambria"/>
                <w:sz w:val="22"/>
                <w:szCs w:val="22"/>
              </w:rPr>
            </w:pPr>
            <w:r w:rsidRPr="00902769">
              <w:rPr>
                <w:rFonts w:ascii="Cambria" w:hAnsi="Cambria"/>
                <w:sz w:val="22"/>
                <w:szCs w:val="22"/>
              </w:rPr>
              <w:t xml:space="preserve">Исполнение  распорядительных документов регионального уровня </w:t>
            </w:r>
          </w:p>
        </w:tc>
        <w:tc>
          <w:tcPr>
            <w:tcW w:w="2700" w:type="dxa"/>
            <w:shd w:val="clear" w:color="auto" w:fill="auto"/>
          </w:tcPr>
          <w:p w:rsidR="000D3504" w:rsidRPr="00902769" w:rsidRDefault="000D3504" w:rsidP="000D3504">
            <w:pPr>
              <w:jc w:val="center"/>
              <w:rPr>
                <w:rFonts w:ascii="Cambria" w:hAnsi="Cambria"/>
                <w:sz w:val="22"/>
                <w:szCs w:val="22"/>
              </w:rPr>
            </w:pPr>
            <w:r w:rsidRPr="00902769">
              <w:rPr>
                <w:rFonts w:ascii="Cambria" w:hAnsi="Cambria"/>
                <w:sz w:val="22"/>
                <w:szCs w:val="22"/>
              </w:rPr>
              <w:t xml:space="preserve">Мониторинг исполнения  распорядительных документов </w:t>
            </w:r>
          </w:p>
        </w:tc>
        <w:tc>
          <w:tcPr>
            <w:tcW w:w="2036" w:type="dxa"/>
            <w:shd w:val="clear" w:color="auto" w:fill="auto"/>
          </w:tcPr>
          <w:p w:rsidR="000D3504" w:rsidRPr="00902769" w:rsidRDefault="000D3504" w:rsidP="00902769">
            <w:pPr>
              <w:jc w:val="center"/>
              <w:rPr>
                <w:rFonts w:ascii="Cambria" w:hAnsi="Cambria"/>
                <w:sz w:val="22"/>
                <w:szCs w:val="22"/>
              </w:rPr>
            </w:pPr>
            <w:r w:rsidRPr="00902769">
              <w:rPr>
                <w:rFonts w:ascii="Cambria" w:hAnsi="Cambria"/>
                <w:sz w:val="22"/>
                <w:szCs w:val="22"/>
              </w:rPr>
              <w:t>1 раз в полугодие</w:t>
            </w:r>
          </w:p>
        </w:tc>
        <w:tc>
          <w:tcPr>
            <w:tcW w:w="1564" w:type="dxa"/>
            <w:shd w:val="clear" w:color="auto" w:fill="auto"/>
          </w:tcPr>
          <w:p w:rsidR="000D3504" w:rsidRPr="00902769" w:rsidRDefault="000D3504" w:rsidP="000D3504">
            <w:pPr>
              <w:rPr>
                <w:rFonts w:ascii="Cambria" w:hAnsi="Cambria"/>
                <w:sz w:val="22"/>
                <w:szCs w:val="22"/>
              </w:rPr>
            </w:pPr>
            <w:r w:rsidRPr="00902769">
              <w:rPr>
                <w:rFonts w:ascii="Cambria" w:hAnsi="Cambria"/>
                <w:sz w:val="22"/>
                <w:szCs w:val="22"/>
              </w:rPr>
              <w:t>Таблица мониторинга</w:t>
            </w:r>
          </w:p>
        </w:tc>
      </w:tr>
      <w:tr w:rsidR="000D3504" w:rsidRPr="000660CC" w:rsidTr="000D3504">
        <w:trPr>
          <w:trHeight w:val="460"/>
        </w:trPr>
        <w:tc>
          <w:tcPr>
            <w:tcW w:w="2900" w:type="dxa"/>
            <w:vMerge/>
            <w:shd w:val="clear" w:color="auto" w:fill="FDE9D9"/>
          </w:tcPr>
          <w:p w:rsidR="000D3504" w:rsidRPr="00902769" w:rsidRDefault="000D3504" w:rsidP="000D3504">
            <w:pPr>
              <w:rPr>
                <w:rFonts w:ascii="Cambria" w:hAnsi="Cambria"/>
                <w:b/>
                <w:sz w:val="22"/>
                <w:szCs w:val="22"/>
              </w:rPr>
            </w:pPr>
          </w:p>
        </w:tc>
        <w:tc>
          <w:tcPr>
            <w:tcW w:w="6107" w:type="dxa"/>
            <w:shd w:val="clear" w:color="auto" w:fill="EAF1DD"/>
          </w:tcPr>
          <w:p w:rsidR="000D3504" w:rsidRPr="00902769" w:rsidRDefault="000D3504" w:rsidP="000D3504">
            <w:pPr>
              <w:rPr>
                <w:rFonts w:ascii="Cambria" w:hAnsi="Cambria"/>
                <w:sz w:val="22"/>
                <w:szCs w:val="22"/>
              </w:rPr>
            </w:pPr>
            <w:r w:rsidRPr="00902769">
              <w:rPr>
                <w:rFonts w:ascii="Cambria" w:hAnsi="Cambria"/>
                <w:sz w:val="22"/>
                <w:szCs w:val="22"/>
              </w:rPr>
              <w:t>Исполнение  распорядительных документов муниципального  уровня</w:t>
            </w:r>
          </w:p>
        </w:tc>
        <w:tc>
          <w:tcPr>
            <w:tcW w:w="2700" w:type="dxa"/>
            <w:shd w:val="clear" w:color="auto" w:fill="auto"/>
          </w:tcPr>
          <w:p w:rsidR="000D3504" w:rsidRPr="00902769" w:rsidRDefault="000D3504" w:rsidP="000D3504">
            <w:pPr>
              <w:jc w:val="center"/>
              <w:rPr>
                <w:rFonts w:ascii="Cambria" w:hAnsi="Cambria"/>
                <w:sz w:val="22"/>
                <w:szCs w:val="22"/>
              </w:rPr>
            </w:pPr>
            <w:r w:rsidRPr="00902769">
              <w:rPr>
                <w:rFonts w:ascii="Cambria" w:hAnsi="Cambria"/>
                <w:sz w:val="22"/>
                <w:szCs w:val="22"/>
              </w:rPr>
              <w:t>Мониторинг исполнения  распорядительных документов</w:t>
            </w:r>
          </w:p>
        </w:tc>
        <w:tc>
          <w:tcPr>
            <w:tcW w:w="2036" w:type="dxa"/>
            <w:shd w:val="clear" w:color="auto" w:fill="auto"/>
          </w:tcPr>
          <w:p w:rsidR="000D3504" w:rsidRPr="00902769" w:rsidRDefault="000D3504" w:rsidP="00902769">
            <w:pPr>
              <w:jc w:val="center"/>
              <w:rPr>
                <w:rFonts w:ascii="Cambria" w:hAnsi="Cambria"/>
                <w:sz w:val="22"/>
                <w:szCs w:val="22"/>
              </w:rPr>
            </w:pPr>
            <w:r w:rsidRPr="00902769">
              <w:rPr>
                <w:rFonts w:ascii="Cambria" w:hAnsi="Cambria"/>
                <w:sz w:val="22"/>
                <w:szCs w:val="22"/>
              </w:rPr>
              <w:t>1 раз в полугодие</w:t>
            </w:r>
          </w:p>
        </w:tc>
        <w:tc>
          <w:tcPr>
            <w:tcW w:w="1564" w:type="dxa"/>
            <w:shd w:val="clear" w:color="auto" w:fill="auto"/>
          </w:tcPr>
          <w:p w:rsidR="000D3504" w:rsidRPr="00902769" w:rsidRDefault="000D3504" w:rsidP="000D3504">
            <w:pPr>
              <w:rPr>
                <w:rFonts w:ascii="Cambria" w:hAnsi="Cambria"/>
                <w:sz w:val="22"/>
                <w:szCs w:val="22"/>
              </w:rPr>
            </w:pPr>
            <w:r w:rsidRPr="00902769">
              <w:rPr>
                <w:rFonts w:ascii="Cambria" w:hAnsi="Cambria"/>
                <w:sz w:val="22"/>
                <w:szCs w:val="22"/>
              </w:rPr>
              <w:t>Таблица мониторинга</w:t>
            </w:r>
          </w:p>
        </w:tc>
      </w:tr>
      <w:tr w:rsidR="000D3504" w:rsidRPr="000660CC" w:rsidTr="000D3504">
        <w:trPr>
          <w:trHeight w:val="460"/>
        </w:trPr>
        <w:tc>
          <w:tcPr>
            <w:tcW w:w="2900" w:type="dxa"/>
            <w:vMerge w:val="restart"/>
            <w:shd w:val="clear" w:color="auto" w:fill="FDE9D9"/>
          </w:tcPr>
          <w:p w:rsidR="000D3504" w:rsidRPr="00902769" w:rsidRDefault="000D3504" w:rsidP="000D3504">
            <w:pPr>
              <w:rPr>
                <w:rFonts w:ascii="Cambria" w:hAnsi="Cambria"/>
                <w:b/>
                <w:sz w:val="22"/>
                <w:szCs w:val="22"/>
              </w:rPr>
            </w:pPr>
            <w:r w:rsidRPr="00902769">
              <w:rPr>
                <w:rFonts w:ascii="Cambria" w:hAnsi="Cambria"/>
                <w:b/>
                <w:sz w:val="22"/>
                <w:szCs w:val="22"/>
              </w:rPr>
              <w:t>9.ВШК как средство  обеспечения качества УВП</w:t>
            </w:r>
          </w:p>
        </w:tc>
        <w:tc>
          <w:tcPr>
            <w:tcW w:w="6107" w:type="dxa"/>
            <w:shd w:val="clear" w:color="auto" w:fill="EAF1DD"/>
          </w:tcPr>
          <w:p w:rsidR="000D3504" w:rsidRPr="00902769" w:rsidRDefault="000D3504" w:rsidP="000D3504">
            <w:pPr>
              <w:rPr>
                <w:rFonts w:ascii="Cambria" w:hAnsi="Cambria"/>
                <w:sz w:val="22"/>
                <w:szCs w:val="22"/>
              </w:rPr>
            </w:pPr>
            <w:r w:rsidRPr="00902769">
              <w:rPr>
                <w:rFonts w:ascii="Cambria" w:hAnsi="Cambria"/>
                <w:sz w:val="22"/>
                <w:szCs w:val="22"/>
              </w:rPr>
              <w:t>Исполнение приказов по лицею</w:t>
            </w:r>
          </w:p>
        </w:tc>
        <w:tc>
          <w:tcPr>
            <w:tcW w:w="2700" w:type="dxa"/>
            <w:shd w:val="clear" w:color="auto" w:fill="auto"/>
          </w:tcPr>
          <w:p w:rsidR="000D3504" w:rsidRPr="00902769" w:rsidRDefault="000D3504" w:rsidP="000D3504">
            <w:pPr>
              <w:jc w:val="center"/>
              <w:rPr>
                <w:rFonts w:ascii="Cambria" w:hAnsi="Cambria"/>
                <w:sz w:val="22"/>
                <w:szCs w:val="22"/>
              </w:rPr>
            </w:pPr>
            <w:r w:rsidRPr="00902769">
              <w:rPr>
                <w:rFonts w:ascii="Cambria" w:hAnsi="Cambria"/>
                <w:sz w:val="22"/>
                <w:szCs w:val="22"/>
              </w:rPr>
              <w:t xml:space="preserve">Мониторинг приказов по учреждению </w:t>
            </w:r>
          </w:p>
        </w:tc>
        <w:tc>
          <w:tcPr>
            <w:tcW w:w="2036" w:type="dxa"/>
            <w:shd w:val="clear" w:color="auto" w:fill="auto"/>
          </w:tcPr>
          <w:p w:rsidR="000D3504" w:rsidRPr="00902769" w:rsidRDefault="000D3504" w:rsidP="00902769">
            <w:pPr>
              <w:jc w:val="center"/>
              <w:rPr>
                <w:rFonts w:ascii="Cambria" w:hAnsi="Cambria"/>
                <w:sz w:val="22"/>
                <w:szCs w:val="22"/>
              </w:rPr>
            </w:pPr>
            <w:r w:rsidRPr="00902769">
              <w:rPr>
                <w:rFonts w:ascii="Cambria" w:hAnsi="Cambria"/>
                <w:sz w:val="22"/>
                <w:szCs w:val="22"/>
              </w:rPr>
              <w:t>1 раз в</w:t>
            </w:r>
          </w:p>
          <w:p w:rsidR="000D3504" w:rsidRPr="00902769" w:rsidRDefault="000D3504" w:rsidP="00902769">
            <w:pPr>
              <w:jc w:val="center"/>
              <w:rPr>
                <w:rFonts w:ascii="Cambria" w:hAnsi="Cambria"/>
                <w:sz w:val="22"/>
                <w:szCs w:val="22"/>
              </w:rPr>
            </w:pPr>
            <w:r w:rsidRPr="00902769">
              <w:rPr>
                <w:rFonts w:ascii="Cambria" w:hAnsi="Cambria"/>
                <w:sz w:val="22"/>
                <w:szCs w:val="22"/>
              </w:rPr>
              <w:t>полугодие</w:t>
            </w:r>
          </w:p>
        </w:tc>
        <w:tc>
          <w:tcPr>
            <w:tcW w:w="1564" w:type="dxa"/>
            <w:shd w:val="clear" w:color="auto" w:fill="auto"/>
          </w:tcPr>
          <w:p w:rsidR="000D3504" w:rsidRPr="00902769" w:rsidRDefault="000D3504" w:rsidP="000D3504">
            <w:pPr>
              <w:rPr>
                <w:rFonts w:ascii="Cambria" w:hAnsi="Cambria"/>
                <w:sz w:val="22"/>
                <w:szCs w:val="22"/>
              </w:rPr>
            </w:pPr>
            <w:r w:rsidRPr="00902769">
              <w:rPr>
                <w:rFonts w:ascii="Cambria" w:hAnsi="Cambria"/>
                <w:sz w:val="22"/>
                <w:szCs w:val="22"/>
              </w:rPr>
              <w:t>Таблица мониторинга</w:t>
            </w:r>
          </w:p>
        </w:tc>
      </w:tr>
      <w:tr w:rsidR="000D3504" w:rsidRPr="000660CC" w:rsidTr="000D3504">
        <w:trPr>
          <w:trHeight w:val="460"/>
        </w:trPr>
        <w:tc>
          <w:tcPr>
            <w:tcW w:w="2900" w:type="dxa"/>
            <w:vMerge/>
            <w:shd w:val="clear" w:color="auto" w:fill="FDE9D9"/>
          </w:tcPr>
          <w:p w:rsidR="000D3504" w:rsidRPr="00902769" w:rsidRDefault="000D3504" w:rsidP="000D3504">
            <w:pPr>
              <w:jc w:val="center"/>
              <w:rPr>
                <w:rFonts w:ascii="Cambria" w:hAnsi="Cambria"/>
                <w:sz w:val="22"/>
                <w:szCs w:val="22"/>
              </w:rPr>
            </w:pPr>
          </w:p>
        </w:tc>
        <w:tc>
          <w:tcPr>
            <w:tcW w:w="6107" w:type="dxa"/>
            <w:shd w:val="clear" w:color="auto" w:fill="EAF1DD"/>
          </w:tcPr>
          <w:p w:rsidR="000D3504" w:rsidRPr="00902769" w:rsidRDefault="000D3504" w:rsidP="000D3504">
            <w:pPr>
              <w:rPr>
                <w:rFonts w:ascii="Cambria" w:hAnsi="Cambria"/>
                <w:sz w:val="22"/>
                <w:szCs w:val="22"/>
              </w:rPr>
            </w:pPr>
            <w:r w:rsidRPr="00902769">
              <w:rPr>
                <w:rFonts w:ascii="Cambria" w:hAnsi="Cambria"/>
                <w:sz w:val="22"/>
                <w:szCs w:val="22"/>
              </w:rPr>
              <w:t>Исполнительская дисциплина (качественное и своевременное предоставление статистических отчетов)</w:t>
            </w:r>
          </w:p>
        </w:tc>
        <w:tc>
          <w:tcPr>
            <w:tcW w:w="2700" w:type="dxa"/>
            <w:shd w:val="clear" w:color="auto" w:fill="auto"/>
          </w:tcPr>
          <w:p w:rsidR="000D3504" w:rsidRPr="00902769" w:rsidRDefault="000D3504" w:rsidP="00902769">
            <w:pPr>
              <w:jc w:val="center"/>
              <w:rPr>
                <w:rFonts w:ascii="Cambria" w:hAnsi="Cambria"/>
                <w:sz w:val="22"/>
                <w:szCs w:val="22"/>
              </w:rPr>
            </w:pPr>
            <w:r w:rsidRPr="00902769">
              <w:rPr>
                <w:rFonts w:ascii="Cambria" w:hAnsi="Cambria"/>
                <w:sz w:val="22"/>
                <w:szCs w:val="22"/>
              </w:rPr>
              <w:t>Регистрация исходящей информации по электронной почте, в журнале исходящей документации</w:t>
            </w:r>
          </w:p>
        </w:tc>
        <w:tc>
          <w:tcPr>
            <w:tcW w:w="2036" w:type="dxa"/>
            <w:shd w:val="clear" w:color="auto" w:fill="auto"/>
          </w:tcPr>
          <w:p w:rsidR="000D3504" w:rsidRPr="00902769" w:rsidRDefault="000D3504" w:rsidP="00902769">
            <w:pPr>
              <w:jc w:val="center"/>
              <w:rPr>
                <w:rFonts w:ascii="Cambria" w:hAnsi="Cambria"/>
                <w:sz w:val="22"/>
                <w:szCs w:val="22"/>
              </w:rPr>
            </w:pPr>
            <w:r w:rsidRPr="00902769">
              <w:rPr>
                <w:rFonts w:ascii="Cambria" w:hAnsi="Cambria"/>
                <w:sz w:val="22"/>
                <w:szCs w:val="22"/>
              </w:rPr>
              <w:t>Ежемесячно (по квартально, раз в год, сводная за три года)</w:t>
            </w:r>
          </w:p>
        </w:tc>
        <w:tc>
          <w:tcPr>
            <w:tcW w:w="1564" w:type="dxa"/>
            <w:shd w:val="clear" w:color="auto" w:fill="auto"/>
          </w:tcPr>
          <w:p w:rsidR="000D3504" w:rsidRPr="00902769" w:rsidRDefault="000D3504" w:rsidP="000D3504">
            <w:pPr>
              <w:jc w:val="center"/>
              <w:rPr>
                <w:rFonts w:ascii="Cambria" w:hAnsi="Cambria"/>
                <w:sz w:val="22"/>
                <w:szCs w:val="22"/>
              </w:rPr>
            </w:pPr>
            <w:r w:rsidRPr="00902769">
              <w:rPr>
                <w:rFonts w:ascii="Cambria" w:hAnsi="Cambria"/>
                <w:sz w:val="22"/>
                <w:szCs w:val="22"/>
              </w:rPr>
              <w:t>Таблица мониторинга</w:t>
            </w:r>
          </w:p>
        </w:tc>
      </w:tr>
      <w:tr w:rsidR="000D3504" w:rsidRPr="000660CC" w:rsidTr="000D3504">
        <w:trPr>
          <w:trHeight w:val="460"/>
        </w:trPr>
        <w:tc>
          <w:tcPr>
            <w:tcW w:w="2900" w:type="dxa"/>
            <w:vMerge w:val="restart"/>
            <w:shd w:val="clear" w:color="auto" w:fill="FDE9D9"/>
          </w:tcPr>
          <w:p w:rsidR="000D3504" w:rsidRPr="00902769" w:rsidRDefault="000D3504" w:rsidP="00902769">
            <w:pPr>
              <w:rPr>
                <w:rFonts w:ascii="Cambria" w:hAnsi="Cambria"/>
                <w:sz w:val="22"/>
                <w:szCs w:val="22"/>
              </w:rPr>
            </w:pPr>
            <w:r w:rsidRPr="00902769">
              <w:rPr>
                <w:rFonts w:ascii="Cambria" w:hAnsi="Cambria"/>
                <w:b/>
                <w:sz w:val="22"/>
                <w:szCs w:val="22"/>
              </w:rPr>
              <w:t>10. Удовлетворенность качеством  предоставляемых образовательных услуг</w:t>
            </w:r>
            <w:r w:rsidRPr="00902769">
              <w:rPr>
                <w:rFonts w:ascii="Cambria" w:hAnsi="Cambria"/>
                <w:sz w:val="22"/>
                <w:szCs w:val="22"/>
              </w:rPr>
              <w:t xml:space="preserve"> </w:t>
            </w:r>
          </w:p>
        </w:tc>
        <w:tc>
          <w:tcPr>
            <w:tcW w:w="6107" w:type="dxa"/>
            <w:shd w:val="clear" w:color="auto" w:fill="EAF1DD"/>
          </w:tcPr>
          <w:p w:rsidR="000D3504" w:rsidRPr="00902769" w:rsidRDefault="000D3504" w:rsidP="000D3504">
            <w:pPr>
              <w:rPr>
                <w:rFonts w:ascii="Cambria" w:hAnsi="Cambria"/>
                <w:sz w:val="22"/>
                <w:szCs w:val="22"/>
              </w:rPr>
            </w:pPr>
            <w:r w:rsidRPr="00902769">
              <w:rPr>
                <w:rFonts w:ascii="Cambria" w:hAnsi="Cambria"/>
                <w:sz w:val="22"/>
                <w:szCs w:val="22"/>
              </w:rPr>
              <w:t xml:space="preserve">Доля удовлетворенности   качеством образовательных услуг ( независимая  оценка)  </w:t>
            </w:r>
          </w:p>
        </w:tc>
        <w:tc>
          <w:tcPr>
            <w:tcW w:w="2700" w:type="dxa"/>
            <w:shd w:val="clear" w:color="auto" w:fill="auto"/>
          </w:tcPr>
          <w:p w:rsidR="000D3504" w:rsidRPr="00902769" w:rsidRDefault="000D3504" w:rsidP="00902769">
            <w:pPr>
              <w:jc w:val="center"/>
              <w:rPr>
                <w:rFonts w:ascii="Cambria" w:hAnsi="Cambria"/>
                <w:sz w:val="22"/>
                <w:szCs w:val="22"/>
              </w:rPr>
            </w:pPr>
            <w:r w:rsidRPr="00902769">
              <w:rPr>
                <w:rFonts w:ascii="Cambria" w:hAnsi="Cambria"/>
                <w:sz w:val="22"/>
                <w:szCs w:val="22"/>
              </w:rPr>
              <w:t>Результаты анкетирования, опросов</w:t>
            </w:r>
          </w:p>
        </w:tc>
        <w:tc>
          <w:tcPr>
            <w:tcW w:w="2036" w:type="dxa"/>
            <w:shd w:val="clear" w:color="auto" w:fill="auto"/>
          </w:tcPr>
          <w:p w:rsidR="000D3504" w:rsidRPr="00902769" w:rsidRDefault="000D3504" w:rsidP="00902769">
            <w:pPr>
              <w:jc w:val="center"/>
              <w:rPr>
                <w:rFonts w:ascii="Cambria" w:hAnsi="Cambria"/>
                <w:sz w:val="22"/>
                <w:szCs w:val="22"/>
              </w:rPr>
            </w:pPr>
            <w:r w:rsidRPr="00902769">
              <w:rPr>
                <w:rFonts w:ascii="Cambria" w:hAnsi="Cambria"/>
                <w:sz w:val="22"/>
                <w:szCs w:val="22"/>
              </w:rPr>
              <w:t>1 раз в год</w:t>
            </w:r>
          </w:p>
        </w:tc>
        <w:tc>
          <w:tcPr>
            <w:tcW w:w="1564" w:type="dxa"/>
            <w:shd w:val="clear" w:color="auto" w:fill="auto"/>
          </w:tcPr>
          <w:p w:rsidR="000D3504" w:rsidRPr="00902769" w:rsidRDefault="000D3504" w:rsidP="000D3504">
            <w:pPr>
              <w:rPr>
                <w:rFonts w:ascii="Cambria" w:hAnsi="Cambria"/>
                <w:sz w:val="22"/>
                <w:szCs w:val="22"/>
              </w:rPr>
            </w:pPr>
            <w:r w:rsidRPr="00902769">
              <w:rPr>
                <w:rFonts w:ascii="Cambria" w:hAnsi="Cambria"/>
                <w:sz w:val="22"/>
                <w:szCs w:val="22"/>
              </w:rPr>
              <w:t>Таблица мониторинга</w:t>
            </w:r>
          </w:p>
        </w:tc>
      </w:tr>
      <w:tr w:rsidR="000D3504" w:rsidRPr="000660CC" w:rsidTr="000D3504">
        <w:trPr>
          <w:trHeight w:val="460"/>
        </w:trPr>
        <w:tc>
          <w:tcPr>
            <w:tcW w:w="2900" w:type="dxa"/>
            <w:vMerge/>
            <w:shd w:val="clear" w:color="auto" w:fill="FDE9D9"/>
          </w:tcPr>
          <w:p w:rsidR="000D3504" w:rsidRPr="00902769" w:rsidRDefault="000D3504" w:rsidP="000D3504">
            <w:pPr>
              <w:jc w:val="center"/>
              <w:rPr>
                <w:rFonts w:ascii="Cambria" w:hAnsi="Cambria"/>
                <w:sz w:val="22"/>
                <w:szCs w:val="22"/>
              </w:rPr>
            </w:pPr>
          </w:p>
        </w:tc>
        <w:tc>
          <w:tcPr>
            <w:tcW w:w="6107" w:type="dxa"/>
            <w:shd w:val="clear" w:color="auto" w:fill="EAF1DD"/>
          </w:tcPr>
          <w:p w:rsidR="000D3504" w:rsidRPr="00902769" w:rsidRDefault="000D3504" w:rsidP="000D3504">
            <w:pPr>
              <w:rPr>
                <w:rFonts w:ascii="Cambria" w:hAnsi="Cambria"/>
                <w:sz w:val="22"/>
                <w:szCs w:val="22"/>
              </w:rPr>
            </w:pPr>
            <w:r w:rsidRPr="00902769">
              <w:rPr>
                <w:rFonts w:ascii="Cambria" w:hAnsi="Cambria"/>
                <w:sz w:val="22"/>
                <w:szCs w:val="22"/>
              </w:rPr>
              <w:t xml:space="preserve">Наличие  жалоб со  стороны  родителей и  обучающихся </w:t>
            </w:r>
          </w:p>
        </w:tc>
        <w:tc>
          <w:tcPr>
            <w:tcW w:w="2700" w:type="dxa"/>
            <w:shd w:val="clear" w:color="auto" w:fill="auto"/>
          </w:tcPr>
          <w:p w:rsidR="000D3504" w:rsidRPr="00902769" w:rsidRDefault="000D3504" w:rsidP="00902769">
            <w:pPr>
              <w:jc w:val="center"/>
              <w:rPr>
                <w:rFonts w:ascii="Cambria" w:hAnsi="Cambria"/>
                <w:sz w:val="22"/>
                <w:szCs w:val="22"/>
              </w:rPr>
            </w:pPr>
            <w:r w:rsidRPr="00902769">
              <w:rPr>
                <w:rFonts w:ascii="Cambria" w:hAnsi="Cambria"/>
                <w:sz w:val="22"/>
                <w:szCs w:val="22"/>
              </w:rPr>
              <w:t>Регистрация  фактов</w:t>
            </w:r>
          </w:p>
        </w:tc>
        <w:tc>
          <w:tcPr>
            <w:tcW w:w="2036" w:type="dxa"/>
            <w:shd w:val="clear" w:color="auto" w:fill="auto"/>
          </w:tcPr>
          <w:p w:rsidR="000D3504" w:rsidRPr="00902769" w:rsidRDefault="000D3504" w:rsidP="000D3504">
            <w:pPr>
              <w:rPr>
                <w:rFonts w:ascii="Cambria" w:hAnsi="Cambria"/>
                <w:sz w:val="22"/>
                <w:szCs w:val="22"/>
              </w:rPr>
            </w:pPr>
            <w:r w:rsidRPr="00902769">
              <w:rPr>
                <w:rFonts w:ascii="Cambria" w:hAnsi="Cambria"/>
                <w:sz w:val="22"/>
                <w:szCs w:val="22"/>
              </w:rPr>
              <w:t xml:space="preserve"> 1 раз в квартал </w:t>
            </w:r>
          </w:p>
        </w:tc>
        <w:tc>
          <w:tcPr>
            <w:tcW w:w="1564" w:type="dxa"/>
            <w:shd w:val="clear" w:color="auto" w:fill="auto"/>
          </w:tcPr>
          <w:p w:rsidR="000D3504" w:rsidRPr="00902769" w:rsidRDefault="000D3504" w:rsidP="000D3504">
            <w:pPr>
              <w:rPr>
                <w:rFonts w:ascii="Cambria" w:hAnsi="Cambria"/>
                <w:sz w:val="22"/>
                <w:szCs w:val="22"/>
              </w:rPr>
            </w:pPr>
            <w:r w:rsidRPr="00902769">
              <w:rPr>
                <w:rFonts w:ascii="Cambria" w:hAnsi="Cambria"/>
                <w:sz w:val="22"/>
                <w:szCs w:val="22"/>
              </w:rPr>
              <w:t>Таблица мониторинга</w:t>
            </w:r>
          </w:p>
        </w:tc>
      </w:tr>
    </w:tbl>
    <w:p w:rsidR="000D3504" w:rsidRPr="000660CC" w:rsidRDefault="000D3504" w:rsidP="000D3504">
      <w:pPr>
        <w:rPr>
          <w:color w:val="FF0000"/>
        </w:rPr>
        <w:sectPr w:rsidR="000D3504" w:rsidRPr="000660CC" w:rsidSect="000D3504">
          <w:pgSz w:w="16838" w:h="11906" w:orient="landscape"/>
          <w:pgMar w:top="851" w:right="907" w:bottom="851" w:left="1474" w:header="709" w:footer="709" w:gutter="0"/>
          <w:cols w:space="708"/>
          <w:docGrid w:linePitch="360"/>
        </w:sectPr>
      </w:pPr>
    </w:p>
    <w:p w:rsidR="000D3504" w:rsidRPr="000660CC" w:rsidRDefault="000D3504" w:rsidP="000D3504">
      <w:pPr>
        <w:rPr>
          <w:color w:val="FF0000"/>
        </w:rPr>
      </w:pPr>
    </w:p>
    <w:tbl>
      <w:tblPr>
        <w:tblW w:w="154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6378"/>
        <w:gridCol w:w="2520"/>
        <w:gridCol w:w="1800"/>
        <w:gridCol w:w="1980"/>
        <w:gridCol w:w="12"/>
      </w:tblGrid>
      <w:tr w:rsidR="00326402" w:rsidRPr="00326402" w:rsidTr="00326402">
        <w:trPr>
          <w:trHeight w:val="359"/>
        </w:trPr>
        <w:tc>
          <w:tcPr>
            <w:tcW w:w="15413" w:type="dxa"/>
            <w:gridSpan w:val="6"/>
          </w:tcPr>
          <w:p w:rsidR="000D3504" w:rsidRPr="00326402" w:rsidRDefault="000D3504" w:rsidP="000D3504">
            <w:pPr>
              <w:jc w:val="center"/>
              <w:rPr>
                <w:rFonts w:ascii="Cambria" w:hAnsi="Cambria"/>
                <w:b/>
                <w:sz w:val="22"/>
                <w:szCs w:val="22"/>
              </w:rPr>
            </w:pPr>
            <w:r w:rsidRPr="00326402">
              <w:rPr>
                <w:rFonts w:ascii="Cambria" w:hAnsi="Cambria"/>
                <w:b/>
                <w:sz w:val="22"/>
                <w:szCs w:val="22"/>
              </w:rPr>
              <w:t>2.МНОГООБРАЗИЕ И КАЧЕСТВО ПРЕДЛАГАЕМЫХ ОБРАЗОВАТЕЛЬНЫХ УСЛУГ</w:t>
            </w:r>
          </w:p>
        </w:tc>
      </w:tr>
      <w:tr w:rsidR="00326402" w:rsidRPr="00326402" w:rsidTr="00326402">
        <w:trPr>
          <w:gridAfter w:val="1"/>
          <w:wAfter w:w="12" w:type="dxa"/>
          <w:trHeight w:val="460"/>
        </w:trPr>
        <w:tc>
          <w:tcPr>
            <w:tcW w:w="2723"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Показатели</w:t>
            </w:r>
          </w:p>
        </w:tc>
        <w:tc>
          <w:tcPr>
            <w:tcW w:w="6378"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Критерии</w:t>
            </w:r>
          </w:p>
        </w:tc>
        <w:tc>
          <w:tcPr>
            <w:tcW w:w="2520"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 xml:space="preserve">Технологи- инструментарий </w:t>
            </w:r>
          </w:p>
        </w:tc>
        <w:tc>
          <w:tcPr>
            <w:tcW w:w="1800"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 xml:space="preserve"> Сроки, периодичность </w:t>
            </w:r>
          </w:p>
        </w:tc>
        <w:tc>
          <w:tcPr>
            <w:tcW w:w="1980"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 xml:space="preserve">Форма отчета </w:t>
            </w:r>
          </w:p>
        </w:tc>
      </w:tr>
      <w:tr w:rsidR="00326402" w:rsidRPr="00326402" w:rsidTr="00326402">
        <w:trPr>
          <w:gridAfter w:val="1"/>
          <w:wAfter w:w="12" w:type="dxa"/>
          <w:trHeight w:val="690"/>
        </w:trPr>
        <w:tc>
          <w:tcPr>
            <w:tcW w:w="2723" w:type="dxa"/>
            <w:shd w:val="clear" w:color="auto" w:fill="FDE9D9"/>
          </w:tcPr>
          <w:p w:rsidR="000D3504" w:rsidRPr="00326402" w:rsidRDefault="000D3504" w:rsidP="007553E1">
            <w:pPr>
              <w:numPr>
                <w:ilvl w:val="0"/>
                <w:numId w:val="10"/>
              </w:numPr>
              <w:rPr>
                <w:rFonts w:ascii="Cambria" w:hAnsi="Cambria"/>
                <w:b/>
                <w:sz w:val="22"/>
                <w:szCs w:val="22"/>
              </w:rPr>
            </w:pPr>
            <w:r w:rsidRPr="00326402">
              <w:rPr>
                <w:rFonts w:ascii="Cambria" w:hAnsi="Cambria"/>
                <w:b/>
                <w:sz w:val="22"/>
                <w:szCs w:val="22"/>
              </w:rPr>
              <w:t xml:space="preserve">Качество учебного плана </w:t>
            </w: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-Соответствие федеральным государственным образовательным стандартам;</w:t>
            </w:r>
          </w:p>
          <w:p w:rsidR="000D3504" w:rsidRPr="00326402" w:rsidRDefault="000D3504" w:rsidP="000D3504">
            <w:pPr>
              <w:jc w:val="both"/>
              <w:rPr>
                <w:rFonts w:ascii="Cambria" w:hAnsi="Cambria"/>
                <w:sz w:val="22"/>
                <w:szCs w:val="22"/>
              </w:rPr>
            </w:pPr>
            <w:r w:rsidRPr="00326402">
              <w:rPr>
                <w:rFonts w:ascii="Cambria" w:hAnsi="Cambria"/>
                <w:sz w:val="22"/>
                <w:szCs w:val="22"/>
              </w:rPr>
              <w:t>-Соответствие УП целям и особенностям лицея;</w:t>
            </w:r>
          </w:p>
          <w:p w:rsidR="000D3504" w:rsidRPr="00326402" w:rsidRDefault="000D3504" w:rsidP="000D3504">
            <w:pPr>
              <w:jc w:val="both"/>
              <w:rPr>
                <w:rFonts w:ascii="Cambria" w:hAnsi="Cambria"/>
                <w:sz w:val="22"/>
                <w:szCs w:val="22"/>
              </w:rPr>
            </w:pPr>
            <w:r w:rsidRPr="00326402">
              <w:rPr>
                <w:rFonts w:ascii="Cambria" w:hAnsi="Cambria"/>
                <w:sz w:val="22"/>
                <w:szCs w:val="22"/>
              </w:rPr>
              <w:t>-Сбалансированность УП и соблюдение преемственности.</w:t>
            </w:r>
          </w:p>
          <w:p w:rsidR="000D3504" w:rsidRPr="00326402" w:rsidRDefault="000D3504" w:rsidP="000D3504">
            <w:pPr>
              <w:jc w:val="both"/>
              <w:rPr>
                <w:rFonts w:ascii="Cambria" w:hAnsi="Cambria"/>
                <w:sz w:val="22"/>
                <w:szCs w:val="22"/>
              </w:rPr>
            </w:pPr>
            <w:r w:rsidRPr="00326402">
              <w:rPr>
                <w:rFonts w:ascii="Cambria" w:hAnsi="Cambria"/>
                <w:sz w:val="22"/>
                <w:szCs w:val="22"/>
              </w:rPr>
              <w:t>-Соблюдение норм СанПиНа</w:t>
            </w:r>
          </w:p>
        </w:tc>
        <w:tc>
          <w:tcPr>
            <w:tcW w:w="252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 Изучение школьной документации</w:t>
            </w:r>
          </w:p>
          <w:p w:rsidR="000D3504" w:rsidRPr="00326402" w:rsidRDefault="000D3504" w:rsidP="000D3504">
            <w:pPr>
              <w:jc w:val="center"/>
              <w:rPr>
                <w:rFonts w:ascii="Cambria" w:hAnsi="Cambria"/>
                <w:i/>
                <w:sz w:val="22"/>
                <w:szCs w:val="22"/>
              </w:rPr>
            </w:pP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  1 раз в год Август</w:t>
            </w:r>
          </w:p>
        </w:tc>
        <w:tc>
          <w:tcPr>
            <w:tcW w:w="198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Пояснительная записка </w:t>
            </w:r>
          </w:p>
        </w:tc>
      </w:tr>
      <w:tr w:rsidR="00326402" w:rsidRPr="00326402" w:rsidTr="00326402">
        <w:trPr>
          <w:gridAfter w:val="1"/>
          <w:wAfter w:w="12" w:type="dxa"/>
          <w:trHeight w:val="690"/>
        </w:trPr>
        <w:tc>
          <w:tcPr>
            <w:tcW w:w="2723" w:type="dxa"/>
            <w:vMerge w:val="restart"/>
            <w:shd w:val="clear" w:color="auto" w:fill="FDE9D9"/>
          </w:tcPr>
          <w:p w:rsidR="000D3504" w:rsidRPr="00326402" w:rsidRDefault="000D3504" w:rsidP="007553E1">
            <w:pPr>
              <w:numPr>
                <w:ilvl w:val="0"/>
                <w:numId w:val="10"/>
              </w:numPr>
              <w:rPr>
                <w:rFonts w:ascii="Cambria" w:hAnsi="Cambria"/>
                <w:b/>
                <w:sz w:val="22"/>
                <w:szCs w:val="22"/>
              </w:rPr>
            </w:pPr>
            <w:r w:rsidRPr="00326402">
              <w:rPr>
                <w:rFonts w:ascii="Cambria" w:hAnsi="Cambria"/>
                <w:b/>
                <w:sz w:val="22"/>
                <w:szCs w:val="22"/>
              </w:rPr>
              <w:t xml:space="preserve">Качество профильного обучения </w:t>
            </w: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2.1.Охват обучающихся уровня  среднего общего образования профильным обучением</w:t>
            </w:r>
          </w:p>
        </w:tc>
        <w:tc>
          <w:tcPr>
            <w:tcW w:w="2520" w:type="dxa"/>
            <w:shd w:val="clear" w:color="auto" w:fill="auto"/>
          </w:tcPr>
          <w:p w:rsidR="000D3504" w:rsidRPr="00326402" w:rsidRDefault="000D3504" w:rsidP="000D3504">
            <w:pPr>
              <w:jc w:val="center"/>
              <w:rPr>
                <w:rFonts w:ascii="Cambria" w:hAnsi="Cambria"/>
                <w:sz w:val="22"/>
                <w:szCs w:val="22"/>
              </w:rPr>
            </w:pPr>
            <w:proofErr w:type="gramStart"/>
            <w:r w:rsidRPr="00326402">
              <w:rPr>
                <w:rFonts w:ascii="Cambria" w:hAnsi="Cambria"/>
                <w:sz w:val="22"/>
                <w:szCs w:val="22"/>
              </w:rPr>
              <w:t>Изучение  школьной</w:t>
            </w:r>
            <w:proofErr w:type="gramEnd"/>
            <w:r w:rsidRPr="00326402">
              <w:rPr>
                <w:rFonts w:ascii="Cambria" w:hAnsi="Cambria"/>
                <w:sz w:val="22"/>
                <w:szCs w:val="22"/>
              </w:rPr>
              <w:t xml:space="preserve"> документации </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Простая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jc w:val="center"/>
              <w:rPr>
                <w:rFonts w:ascii="Cambria" w:hAnsi="Cambria"/>
                <w:sz w:val="22"/>
                <w:szCs w:val="22"/>
              </w:rPr>
            </w:pPr>
            <w:proofErr w:type="spellStart"/>
            <w:r w:rsidRPr="00326402">
              <w:rPr>
                <w:rFonts w:ascii="Cambria" w:hAnsi="Cambria"/>
                <w:sz w:val="22"/>
                <w:szCs w:val="22"/>
              </w:rPr>
              <w:t>Статотчет</w:t>
            </w:r>
            <w:proofErr w:type="spellEnd"/>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Мониторинг </w:t>
            </w:r>
          </w:p>
        </w:tc>
      </w:tr>
      <w:tr w:rsidR="00326402" w:rsidRPr="00326402" w:rsidTr="00326402">
        <w:trPr>
          <w:gridAfter w:val="1"/>
          <w:wAfter w:w="12" w:type="dxa"/>
          <w:trHeight w:val="690"/>
        </w:trPr>
        <w:tc>
          <w:tcPr>
            <w:tcW w:w="2723" w:type="dxa"/>
            <w:vMerge/>
            <w:shd w:val="clear" w:color="auto" w:fill="FDE9D9"/>
          </w:tcPr>
          <w:p w:rsidR="000D3504" w:rsidRPr="00326402" w:rsidRDefault="000D3504" w:rsidP="007553E1">
            <w:pPr>
              <w:numPr>
                <w:ilvl w:val="0"/>
                <w:numId w:val="10"/>
              </w:numPr>
              <w:rPr>
                <w:rFonts w:ascii="Cambria" w:hAnsi="Cambria"/>
                <w:b/>
                <w:sz w:val="22"/>
                <w:szCs w:val="22"/>
              </w:rPr>
            </w:pP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2.2.Вариативность профильного обучения (многообразие профилей, возможность обучения по ИУП)</w:t>
            </w:r>
          </w:p>
        </w:tc>
        <w:tc>
          <w:tcPr>
            <w:tcW w:w="2520" w:type="dxa"/>
            <w:shd w:val="clear" w:color="auto" w:fill="auto"/>
          </w:tcPr>
          <w:p w:rsidR="000D3504" w:rsidRPr="00326402" w:rsidRDefault="000D3504" w:rsidP="000D3504">
            <w:pPr>
              <w:jc w:val="center"/>
              <w:rPr>
                <w:rFonts w:ascii="Cambria" w:hAnsi="Cambria"/>
                <w:sz w:val="22"/>
                <w:szCs w:val="22"/>
              </w:rPr>
            </w:pPr>
            <w:proofErr w:type="gramStart"/>
            <w:r w:rsidRPr="00326402">
              <w:rPr>
                <w:rFonts w:ascii="Cambria" w:hAnsi="Cambria"/>
                <w:sz w:val="22"/>
                <w:szCs w:val="22"/>
              </w:rPr>
              <w:t>Изучение  школьной</w:t>
            </w:r>
            <w:proofErr w:type="gramEnd"/>
            <w:r w:rsidRPr="00326402">
              <w:rPr>
                <w:rFonts w:ascii="Cambria" w:hAnsi="Cambria"/>
                <w:sz w:val="22"/>
                <w:szCs w:val="22"/>
              </w:rPr>
              <w:t xml:space="preserve"> документации </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Простая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Анализ </w:t>
            </w:r>
          </w:p>
        </w:tc>
      </w:tr>
      <w:tr w:rsidR="00326402" w:rsidRPr="00326402" w:rsidTr="00326402">
        <w:trPr>
          <w:gridAfter w:val="1"/>
          <w:wAfter w:w="12" w:type="dxa"/>
          <w:trHeight w:val="690"/>
        </w:trPr>
        <w:tc>
          <w:tcPr>
            <w:tcW w:w="2723" w:type="dxa"/>
            <w:vMerge/>
            <w:shd w:val="clear" w:color="auto" w:fill="FDE9D9"/>
          </w:tcPr>
          <w:p w:rsidR="000D3504" w:rsidRPr="00326402" w:rsidRDefault="000D3504" w:rsidP="007553E1">
            <w:pPr>
              <w:numPr>
                <w:ilvl w:val="0"/>
                <w:numId w:val="10"/>
              </w:numPr>
              <w:rPr>
                <w:rFonts w:ascii="Cambria" w:hAnsi="Cambria"/>
                <w:b/>
                <w:sz w:val="22"/>
                <w:szCs w:val="22"/>
              </w:rPr>
            </w:pP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 xml:space="preserve">2.3.Охват обучающихся изучением предметов на углубленном уровне </w:t>
            </w:r>
          </w:p>
        </w:tc>
        <w:tc>
          <w:tcPr>
            <w:tcW w:w="2520" w:type="dxa"/>
            <w:shd w:val="clear" w:color="auto" w:fill="auto"/>
          </w:tcPr>
          <w:p w:rsidR="000D3504" w:rsidRPr="00326402" w:rsidRDefault="000D3504" w:rsidP="000D3504">
            <w:pPr>
              <w:jc w:val="center"/>
              <w:rPr>
                <w:rFonts w:ascii="Cambria" w:hAnsi="Cambria"/>
                <w:sz w:val="22"/>
                <w:szCs w:val="22"/>
              </w:rPr>
            </w:pP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Простая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jc w:val="center"/>
              <w:rPr>
                <w:rFonts w:ascii="Cambria" w:hAnsi="Cambria"/>
                <w:sz w:val="22"/>
                <w:szCs w:val="22"/>
              </w:rPr>
            </w:pPr>
            <w:proofErr w:type="spellStart"/>
            <w:r w:rsidRPr="00326402">
              <w:rPr>
                <w:rFonts w:ascii="Cambria" w:hAnsi="Cambria"/>
                <w:sz w:val="22"/>
                <w:szCs w:val="22"/>
              </w:rPr>
              <w:t>Статотчет</w:t>
            </w:r>
            <w:proofErr w:type="spellEnd"/>
          </w:p>
          <w:p w:rsidR="000D3504" w:rsidRPr="00326402" w:rsidRDefault="000D3504" w:rsidP="000D3504">
            <w:pPr>
              <w:jc w:val="center"/>
              <w:rPr>
                <w:rFonts w:ascii="Cambria" w:hAnsi="Cambria"/>
                <w:sz w:val="22"/>
                <w:szCs w:val="22"/>
              </w:rPr>
            </w:pPr>
            <w:r w:rsidRPr="00326402">
              <w:rPr>
                <w:rFonts w:ascii="Cambria" w:hAnsi="Cambria"/>
                <w:sz w:val="22"/>
                <w:szCs w:val="22"/>
              </w:rPr>
              <w:t>Мониторинг</w:t>
            </w:r>
          </w:p>
        </w:tc>
      </w:tr>
      <w:tr w:rsidR="00326402" w:rsidRPr="00326402" w:rsidTr="00326402">
        <w:trPr>
          <w:gridAfter w:val="1"/>
          <w:wAfter w:w="12" w:type="dxa"/>
          <w:trHeight w:val="690"/>
        </w:trPr>
        <w:tc>
          <w:tcPr>
            <w:tcW w:w="2723" w:type="dxa"/>
            <w:vMerge/>
            <w:shd w:val="clear" w:color="auto" w:fill="FDE9D9"/>
          </w:tcPr>
          <w:p w:rsidR="000D3504" w:rsidRPr="00326402" w:rsidRDefault="000D3504" w:rsidP="007553E1">
            <w:pPr>
              <w:numPr>
                <w:ilvl w:val="0"/>
                <w:numId w:val="10"/>
              </w:numPr>
              <w:rPr>
                <w:rFonts w:ascii="Cambria" w:hAnsi="Cambria"/>
                <w:b/>
                <w:sz w:val="22"/>
                <w:szCs w:val="22"/>
              </w:rPr>
            </w:pP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 xml:space="preserve">2.4.Доля выпускников, продолжающих профессиональное обучение по профилю лицея </w:t>
            </w:r>
          </w:p>
        </w:tc>
        <w:tc>
          <w:tcPr>
            <w:tcW w:w="252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Простая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jc w:val="center"/>
              <w:rPr>
                <w:rFonts w:ascii="Cambria" w:hAnsi="Cambria"/>
                <w:sz w:val="22"/>
                <w:szCs w:val="22"/>
              </w:rPr>
            </w:pPr>
            <w:proofErr w:type="spellStart"/>
            <w:r w:rsidRPr="00326402">
              <w:rPr>
                <w:rFonts w:ascii="Cambria" w:hAnsi="Cambria"/>
                <w:sz w:val="22"/>
                <w:szCs w:val="22"/>
              </w:rPr>
              <w:t>Статотчет</w:t>
            </w:r>
            <w:proofErr w:type="spellEnd"/>
          </w:p>
          <w:p w:rsidR="000D3504" w:rsidRPr="00326402" w:rsidRDefault="000D3504" w:rsidP="000D3504">
            <w:pPr>
              <w:jc w:val="center"/>
              <w:rPr>
                <w:rFonts w:ascii="Cambria" w:hAnsi="Cambria"/>
                <w:sz w:val="22"/>
                <w:szCs w:val="22"/>
              </w:rPr>
            </w:pPr>
            <w:r w:rsidRPr="00326402">
              <w:rPr>
                <w:rFonts w:ascii="Cambria" w:hAnsi="Cambria"/>
                <w:sz w:val="22"/>
                <w:szCs w:val="22"/>
              </w:rPr>
              <w:t>Мониторинг</w:t>
            </w:r>
          </w:p>
        </w:tc>
      </w:tr>
      <w:tr w:rsidR="00326402" w:rsidRPr="00326402" w:rsidTr="00326402">
        <w:trPr>
          <w:gridAfter w:val="1"/>
          <w:wAfter w:w="12" w:type="dxa"/>
          <w:trHeight w:val="690"/>
        </w:trPr>
        <w:tc>
          <w:tcPr>
            <w:tcW w:w="2723" w:type="dxa"/>
            <w:vMerge/>
            <w:shd w:val="clear" w:color="auto" w:fill="FDE9D9"/>
          </w:tcPr>
          <w:p w:rsidR="000D3504" w:rsidRPr="00326402" w:rsidRDefault="000D3504" w:rsidP="007553E1">
            <w:pPr>
              <w:numPr>
                <w:ilvl w:val="0"/>
                <w:numId w:val="10"/>
              </w:numPr>
              <w:rPr>
                <w:rFonts w:ascii="Cambria" w:hAnsi="Cambria"/>
                <w:b/>
                <w:sz w:val="22"/>
                <w:szCs w:val="22"/>
              </w:rPr>
            </w:pP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2.5. Доля выпускников 9 классов, поступивших в учреждения СПО</w:t>
            </w:r>
          </w:p>
        </w:tc>
        <w:tc>
          <w:tcPr>
            <w:tcW w:w="252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Простая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Август </w:t>
            </w:r>
          </w:p>
        </w:tc>
        <w:tc>
          <w:tcPr>
            <w:tcW w:w="1980" w:type="dxa"/>
            <w:shd w:val="clear" w:color="auto" w:fill="auto"/>
          </w:tcPr>
          <w:p w:rsidR="000D3504" w:rsidRPr="00326402" w:rsidRDefault="000D3504" w:rsidP="000D3504">
            <w:pPr>
              <w:jc w:val="center"/>
              <w:rPr>
                <w:rFonts w:ascii="Cambria" w:hAnsi="Cambria"/>
                <w:sz w:val="22"/>
                <w:szCs w:val="22"/>
              </w:rPr>
            </w:pPr>
            <w:proofErr w:type="spellStart"/>
            <w:r w:rsidRPr="00326402">
              <w:rPr>
                <w:rFonts w:ascii="Cambria" w:hAnsi="Cambria"/>
                <w:sz w:val="22"/>
                <w:szCs w:val="22"/>
              </w:rPr>
              <w:t>Статотчет</w:t>
            </w:r>
            <w:proofErr w:type="spellEnd"/>
          </w:p>
          <w:p w:rsidR="000D3504" w:rsidRPr="00326402" w:rsidRDefault="000D3504" w:rsidP="000D3504">
            <w:pPr>
              <w:jc w:val="center"/>
              <w:rPr>
                <w:rFonts w:ascii="Cambria" w:hAnsi="Cambria"/>
                <w:sz w:val="22"/>
                <w:szCs w:val="22"/>
              </w:rPr>
            </w:pPr>
            <w:r w:rsidRPr="00326402">
              <w:rPr>
                <w:rFonts w:ascii="Cambria" w:hAnsi="Cambria"/>
                <w:sz w:val="22"/>
                <w:szCs w:val="22"/>
              </w:rPr>
              <w:t>Мониторинг</w:t>
            </w:r>
          </w:p>
        </w:tc>
      </w:tr>
      <w:tr w:rsidR="00326402" w:rsidRPr="00326402" w:rsidTr="00326402">
        <w:trPr>
          <w:gridAfter w:val="1"/>
          <w:wAfter w:w="12" w:type="dxa"/>
          <w:trHeight w:val="690"/>
        </w:trPr>
        <w:tc>
          <w:tcPr>
            <w:tcW w:w="2723" w:type="dxa"/>
            <w:vMerge w:val="restart"/>
            <w:shd w:val="clear" w:color="auto" w:fill="FDE9D9"/>
          </w:tcPr>
          <w:p w:rsidR="000D3504" w:rsidRPr="00326402" w:rsidRDefault="000D3504" w:rsidP="007553E1">
            <w:pPr>
              <w:numPr>
                <w:ilvl w:val="0"/>
                <w:numId w:val="10"/>
              </w:numPr>
              <w:rPr>
                <w:rFonts w:ascii="Cambria" w:hAnsi="Cambria"/>
                <w:b/>
                <w:sz w:val="22"/>
                <w:szCs w:val="22"/>
              </w:rPr>
            </w:pPr>
            <w:r w:rsidRPr="00326402">
              <w:rPr>
                <w:rFonts w:ascii="Cambria" w:hAnsi="Cambria"/>
                <w:b/>
                <w:sz w:val="22"/>
                <w:szCs w:val="22"/>
              </w:rPr>
              <w:t>Качество предлагаемых в лицее  дополнительных общеразвивающих программ</w:t>
            </w: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3.1.Доля обучающихся, занимающихся в кружках и секциях  лицея.</w:t>
            </w:r>
          </w:p>
        </w:tc>
        <w:tc>
          <w:tcPr>
            <w:tcW w:w="2520" w:type="dxa"/>
            <w:shd w:val="clear" w:color="auto" w:fill="auto"/>
          </w:tcPr>
          <w:p w:rsidR="000D3504" w:rsidRPr="00326402" w:rsidRDefault="000D3504" w:rsidP="000D3504">
            <w:pPr>
              <w:jc w:val="center"/>
              <w:rPr>
                <w:rFonts w:ascii="Cambria" w:hAnsi="Cambria"/>
                <w:sz w:val="22"/>
                <w:szCs w:val="22"/>
              </w:rPr>
            </w:pPr>
            <w:proofErr w:type="gramStart"/>
            <w:r w:rsidRPr="00326402">
              <w:rPr>
                <w:rFonts w:ascii="Cambria" w:hAnsi="Cambria"/>
                <w:sz w:val="22"/>
                <w:szCs w:val="22"/>
              </w:rPr>
              <w:t>Изучение  школьной</w:t>
            </w:r>
            <w:proofErr w:type="gramEnd"/>
            <w:r w:rsidRPr="00326402">
              <w:rPr>
                <w:rFonts w:ascii="Cambria" w:hAnsi="Cambria"/>
                <w:sz w:val="22"/>
                <w:szCs w:val="22"/>
              </w:rPr>
              <w:t xml:space="preserve"> документации </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Простая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jc w:val="center"/>
              <w:rPr>
                <w:rFonts w:ascii="Cambria" w:hAnsi="Cambria"/>
                <w:sz w:val="22"/>
                <w:szCs w:val="22"/>
              </w:rPr>
            </w:pPr>
            <w:proofErr w:type="spellStart"/>
            <w:r w:rsidRPr="00326402">
              <w:rPr>
                <w:rFonts w:ascii="Cambria" w:hAnsi="Cambria"/>
                <w:sz w:val="22"/>
                <w:szCs w:val="22"/>
              </w:rPr>
              <w:t>Статотчет</w:t>
            </w:r>
            <w:proofErr w:type="spellEnd"/>
          </w:p>
          <w:p w:rsidR="000D3504" w:rsidRPr="00326402" w:rsidRDefault="000D3504" w:rsidP="000D3504">
            <w:pPr>
              <w:jc w:val="center"/>
              <w:rPr>
                <w:rFonts w:ascii="Cambria" w:hAnsi="Cambria"/>
                <w:sz w:val="22"/>
                <w:szCs w:val="22"/>
              </w:rPr>
            </w:pPr>
            <w:r w:rsidRPr="00326402">
              <w:rPr>
                <w:rFonts w:ascii="Cambria" w:hAnsi="Cambria"/>
                <w:sz w:val="22"/>
                <w:szCs w:val="22"/>
              </w:rPr>
              <w:t>Мониторинг</w:t>
            </w:r>
          </w:p>
        </w:tc>
      </w:tr>
      <w:tr w:rsidR="00326402" w:rsidRPr="00326402" w:rsidTr="00326402">
        <w:trPr>
          <w:gridAfter w:val="1"/>
          <w:wAfter w:w="12" w:type="dxa"/>
          <w:trHeight w:val="690"/>
        </w:trPr>
        <w:tc>
          <w:tcPr>
            <w:tcW w:w="2723" w:type="dxa"/>
            <w:vMerge/>
            <w:shd w:val="clear" w:color="auto" w:fill="FDE9D9"/>
          </w:tcPr>
          <w:p w:rsidR="000D3504" w:rsidRPr="00326402" w:rsidRDefault="000D3504" w:rsidP="007553E1">
            <w:pPr>
              <w:numPr>
                <w:ilvl w:val="0"/>
                <w:numId w:val="10"/>
              </w:numPr>
              <w:rPr>
                <w:rFonts w:ascii="Cambria" w:hAnsi="Cambria"/>
                <w:b/>
                <w:sz w:val="22"/>
                <w:szCs w:val="22"/>
              </w:rPr>
            </w:pP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 xml:space="preserve">3.2. Доля обучающихся, охваченных внеурочной деятельностью </w:t>
            </w:r>
          </w:p>
        </w:tc>
        <w:tc>
          <w:tcPr>
            <w:tcW w:w="2520" w:type="dxa"/>
            <w:shd w:val="clear" w:color="auto" w:fill="auto"/>
          </w:tcPr>
          <w:p w:rsidR="000D3504" w:rsidRPr="00326402" w:rsidRDefault="000D3504" w:rsidP="000D3504">
            <w:pPr>
              <w:jc w:val="center"/>
              <w:rPr>
                <w:rFonts w:ascii="Cambria" w:hAnsi="Cambria"/>
                <w:sz w:val="22"/>
                <w:szCs w:val="22"/>
              </w:rPr>
            </w:pPr>
            <w:proofErr w:type="gramStart"/>
            <w:r w:rsidRPr="00326402">
              <w:rPr>
                <w:rFonts w:ascii="Cambria" w:hAnsi="Cambria"/>
                <w:sz w:val="22"/>
                <w:szCs w:val="22"/>
              </w:rPr>
              <w:t>Изучение  школьной</w:t>
            </w:r>
            <w:proofErr w:type="gramEnd"/>
            <w:r w:rsidRPr="00326402">
              <w:rPr>
                <w:rFonts w:ascii="Cambria" w:hAnsi="Cambria"/>
                <w:sz w:val="22"/>
                <w:szCs w:val="22"/>
              </w:rPr>
              <w:t xml:space="preserve"> документации </w:t>
            </w:r>
          </w:p>
          <w:p w:rsidR="000D3504" w:rsidRPr="00326402" w:rsidRDefault="000D3504" w:rsidP="000D3504">
            <w:pPr>
              <w:jc w:val="center"/>
              <w:rPr>
                <w:rFonts w:ascii="Cambria" w:hAnsi="Cambria"/>
                <w:sz w:val="22"/>
                <w:szCs w:val="22"/>
              </w:rPr>
            </w:pPr>
            <w:r w:rsidRPr="00326402">
              <w:rPr>
                <w:rFonts w:ascii="Cambria" w:hAnsi="Cambria"/>
                <w:sz w:val="22"/>
                <w:szCs w:val="22"/>
              </w:rPr>
              <w:t>Простая регистрация</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2 раза  в год</w:t>
            </w:r>
          </w:p>
        </w:tc>
        <w:tc>
          <w:tcPr>
            <w:tcW w:w="198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Мониторинг</w:t>
            </w:r>
          </w:p>
        </w:tc>
      </w:tr>
      <w:tr w:rsidR="00326402" w:rsidRPr="00326402" w:rsidTr="00326402">
        <w:trPr>
          <w:gridAfter w:val="1"/>
          <w:wAfter w:w="12" w:type="dxa"/>
          <w:trHeight w:val="690"/>
        </w:trPr>
        <w:tc>
          <w:tcPr>
            <w:tcW w:w="2723" w:type="dxa"/>
            <w:vMerge/>
            <w:shd w:val="clear" w:color="auto" w:fill="FDE9D9"/>
          </w:tcPr>
          <w:p w:rsidR="000D3504" w:rsidRPr="00326402" w:rsidRDefault="000D3504" w:rsidP="007553E1">
            <w:pPr>
              <w:numPr>
                <w:ilvl w:val="0"/>
                <w:numId w:val="10"/>
              </w:numPr>
              <w:rPr>
                <w:rFonts w:ascii="Cambria" w:hAnsi="Cambria"/>
                <w:b/>
                <w:sz w:val="22"/>
                <w:szCs w:val="22"/>
              </w:rPr>
            </w:pP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3.3.Вариативность дополнительных общеразвивающих программ  (многообразие направлений, форм организации)</w:t>
            </w:r>
          </w:p>
        </w:tc>
        <w:tc>
          <w:tcPr>
            <w:tcW w:w="2520" w:type="dxa"/>
            <w:shd w:val="clear" w:color="auto" w:fill="auto"/>
          </w:tcPr>
          <w:p w:rsidR="000D3504" w:rsidRPr="00326402" w:rsidRDefault="000D3504" w:rsidP="000D3504">
            <w:pPr>
              <w:jc w:val="center"/>
              <w:rPr>
                <w:rFonts w:ascii="Cambria" w:hAnsi="Cambria"/>
                <w:sz w:val="22"/>
                <w:szCs w:val="22"/>
              </w:rPr>
            </w:pPr>
            <w:proofErr w:type="gramStart"/>
            <w:r w:rsidRPr="00326402">
              <w:rPr>
                <w:rFonts w:ascii="Cambria" w:hAnsi="Cambria"/>
                <w:sz w:val="22"/>
                <w:szCs w:val="22"/>
              </w:rPr>
              <w:t>Изучение  школьной</w:t>
            </w:r>
            <w:proofErr w:type="gramEnd"/>
            <w:r w:rsidRPr="00326402">
              <w:rPr>
                <w:rFonts w:ascii="Cambria" w:hAnsi="Cambria"/>
                <w:sz w:val="22"/>
                <w:szCs w:val="22"/>
              </w:rPr>
              <w:t xml:space="preserve"> документации </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Простая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Анализ</w:t>
            </w:r>
          </w:p>
        </w:tc>
      </w:tr>
      <w:tr w:rsidR="00326402" w:rsidRPr="00326402" w:rsidTr="00326402">
        <w:trPr>
          <w:gridAfter w:val="1"/>
          <w:wAfter w:w="12" w:type="dxa"/>
          <w:trHeight w:val="690"/>
        </w:trPr>
        <w:tc>
          <w:tcPr>
            <w:tcW w:w="2723" w:type="dxa"/>
            <w:vMerge/>
            <w:shd w:val="clear" w:color="auto" w:fill="FDE9D9"/>
          </w:tcPr>
          <w:p w:rsidR="000D3504" w:rsidRPr="00326402" w:rsidRDefault="000D3504" w:rsidP="007553E1">
            <w:pPr>
              <w:numPr>
                <w:ilvl w:val="0"/>
                <w:numId w:val="10"/>
              </w:numPr>
              <w:rPr>
                <w:rFonts w:ascii="Cambria" w:hAnsi="Cambria"/>
                <w:b/>
                <w:sz w:val="22"/>
                <w:szCs w:val="22"/>
              </w:rPr>
            </w:pP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3.4. Доля обучающихся, для которых разработаны индивидуальные маршруты занятости обучающихся во внеурочное  время</w:t>
            </w:r>
          </w:p>
        </w:tc>
        <w:tc>
          <w:tcPr>
            <w:tcW w:w="2520" w:type="dxa"/>
            <w:shd w:val="clear" w:color="auto" w:fill="auto"/>
          </w:tcPr>
          <w:p w:rsidR="000D3504" w:rsidRPr="00326402" w:rsidRDefault="000D3504" w:rsidP="000D3504">
            <w:pPr>
              <w:jc w:val="center"/>
              <w:rPr>
                <w:rFonts w:ascii="Cambria" w:hAnsi="Cambria"/>
                <w:sz w:val="22"/>
                <w:szCs w:val="22"/>
              </w:rPr>
            </w:pPr>
            <w:proofErr w:type="gramStart"/>
            <w:r w:rsidRPr="00326402">
              <w:rPr>
                <w:rFonts w:ascii="Cambria" w:hAnsi="Cambria"/>
                <w:sz w:val="22"/>
                <w:szCs w:val="22"/>
              </w:rPr>
              <w:t>Изучение  школьной</w:t>
            </w:r>
            <w:proofErr w:type="gramEnd"/>
            <w:r w:rsidRPr="00326402">
              <w:rPr>
                <w:rFonts w:ascii="Cambria" w:hAnsi="Cambria"/>
                <w:sz w:val="22"/>
                <w:szCs w:val="22"/>
              </w:rPr>
              <w:t xml:space="preserve"> документации </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Простая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2 раза в год </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 Сентябрь, май </w:t>
            </w:r>
          </w:p>
        </w:tc>
        <w:tc>
          <w:tcPr>
            <w:tcW w:w="198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Анализ</w:t>
            </w:r>
          </w:p>
        </w:tc>
      </w:tr>
      <w:tr w:rsidR="00326402" w:rsidRPr="00326402" w:rsidTr="00326402">
        <w:trPr>
          <w:gridAfter w:val="1"/>
          <w:wAfter w:w="12" w:type="dxa"/>
          <w:trHeight w:val="690"/>
        </w:trPr>
        <w:tc>
          <w:tcPr>
            <w:tcW w:w="2723" w:type="dxa"/>
            <w:vMerge w:val="restart"/>
            <w:shd w:val="clear" w:color="auto" w:fill="FDE9D9"/>
          </w:tcPr>
          <w:p w:rsidR="000D3504" w:rsidRPr="00326402" w:rsidRDefault="000D3504" w:rsidP="007553E1">
            <w:pPr>
              <w:numPr>
                <w:ilvl w:val="0"/>
                <w:numId w:val="10"/>
              </w:numPr>
              <w:rPr>
                <w:rFonts w:ascii="Cambria" w:hAnsi="Cambria"/>
                <w:b/>
                <w:sz w:val="22"/>
                <w:szCs w:val="22"/>
              </w:rPr>
            </w:pPr>
            <w:r w:rsidRPr="00326402">
              <w:rPr>
                <w:rFonts w:ascii="Cambria" w:hAnsi="Cambria"/>
                <w:b/>
                <w:sz w:val="22"/>
                <w:szCs w:val="22"/>
              </w:rPr>
              <w:t xml:space="preserve">Качество предлагаемых  образовательных услуг на платной основе </w:t>
            </w: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4.1.Доля обучающихся, охваченных ПОУ</w:t>
            </w:r>
          </w:p>
        </w:tc>
        <w:tc>
          <w:tcPr>
            <w:tcW w:w="2520" w:type="dxa"/>
            <w:shd w:val="clear" w:color="auto" w:fill="auto"/>
          </w:tcPr>
          <w:p w:rsidR="000D3504" w:rsidRPr="00326402" w:rsidRDefault="000D3504" w:rsidP="000D3504">
            <w:pPr>
              <w:jc w:val="center"/>
              <w:rPr>
                <w:rFonts w:ascii="Cambria" w:hAnsi="Cambria"/>
                <w:sz w:val="22"/>
                <w:szCs w:val="22"/>
              </w:rPr>
            </w:pPr>
            <w:proofErr w:type="gramStart"/>
            <w:r w:rsidRPr="00326402">
              <w:rPr>
                <w:rFonts w:ascii="Cambria" w:hAnsi="Cambria"/>
                <w:sz w:val="22"/>
                <w:szCs w:val="22"/>
              </w:rPr>
              <w:t>Изучение  школьной</w:t>
            </w:r>
            <w:proofErr w:type="gramEnd"/>
            <w:r w:rsidRPr="00326402">
              <w:rPr>
                <w:rFonts w:ascii="Cambria" w:hAnsi="Cambria"/>
                <w:sz w:val="22"/>
                <w:szCs w:val="22"/>
              </w:rPr>
              <w:t xml:space="preserve"> документации </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Простая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jc w:val="center"/>
              <w:rPr>
                <w:rFonts w:ascii="Cambria" w:hAnsi="Cambria"/>
                <w:sz w:val="22"/>
                <w:szCs w:val="22"/>
              </w:rPr>
            </w:pPr>
            <w:proofErr w:type="spellStart"/>
            <w:r w:rsidRPr="00326402">
              <w:rPr>
                <w:rFonts w:ascii="Cambria" w:hAnsi="Cambria"/>
                <w:sz w:val="22"/>
                <w:szCs w:val="22"/>
              </w:rPr>
              <w:t>Статотчет</w:t>
            </w:r>
            <w:proofErr w:type="spellEnd"/>
          </w:p>
          <w:p w:rsidR="000D3504" w:rsidRPr="00326402" w:rsidRDefault="000D3504" w:rsidP="000D3504">
            <w:pPr>
              <w:jc w:val="center"/>
              <w:rPr>
                <w:rFonts w:ascii="Cambria" w:hAnsi="Cambria"/>
                <w:sz w:val="22"/>
                <w:szCs w:val="22"/>
              </w:rPr>
            </w:pPr>
            <w:r w:rsidRPr="00326402">
              <w:rPr>
                <w:rFonts w:ascii="Cambria" w:hAnsi="Cambria"/>
                <w:sz w:val="22"/>
                <w:szCs w:val="22"/>
              </w:rPr>
              <w:t>Мониторинг</w:t>
            </w:r>
          </w:p>
        </w:tc>
      </w:tr>
      <w:tr w:rsidR="00326402" w:rsidRPr="00326402" w:rsidTr="00326402">
        <w:trPr>
          <w:gridAfter w:val="1"/>
          <w:wAfter w:w="12" w:type="dxa"/>
          <w:trHeight w:val="690"/>
        </w:trPr>
        <w:tc>
          <w:tcPr>
            <w:tcW w:w="2723" w:type="dxa"/>
            <w:vMerge/>
            <w:shd w:val="clear" w:color="auto" w:fill="FDE9D9"/>
          </w:tcPr>
          <w:p w:rsidR="000D3504" w:rsidRPr="00326402" w:rsidRDefault="000D3504" w:rsidP="007553E1">
            <w:pPr>
              <w:numPr>
                <w:ilvl w:val="0"/>
                <w:numId w:val="10"/>
              </w:numPr>
              <w:rPr>
                <w:rFonts w:ascii="Cambria" w:hAnsi="Cambria"/>
                <w:b/>
                <w:sz w:val="22"/>
                <w:szCs w:val="22"/>
              </w:rPr>
            </w:pP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4.2. Сохранение действующих групп ПОУ</w:t>
            </w:r>
          </w:p>
        </w:tc>
        <w:tc>
          <w:tcPr>
            <w:tcW w:w="2520" w:type="dxa"/>
            <w:shd w:val="clear" w:color="auto" w:fill="auto"/>
          </w:tcPr>
          <w:p w:rsidR="000D3504" w:rsidRPr="00326402" w:rsidRDefault="000D3504" w:rsidP="000D3504">
            <w:pPr>
              <w:jc w:val="center"/>
              <w:rPr>
                <w:rFonts w:ascii="Cambria" w:hAnsi="Cambria"/>
                <w:sz w:val="22"/>
                <w:szCs w:val="22"/>
              </w:rPr>
            </w:pPr>
            <w:proofErr w:type="gramStart"/>
            <w:r w:rsidRPr="00326402">
              <w:rPr>
                <w:rFonts w:ascii="Cambria" w:hAnsi="Cambria"/>
                <w:sz w:val="22"/>
                <w:szCs w:val="22"/>
              </w:rPr>
              <w:t>Изучение  школьной</w:t>
            </w:r>
            <w:proofErr w:type="gramEnd"/>
            <w:r w:rsidRPr="00326402">
              <w:rPr>
                <w:rFonts w:ascii="Cambria" w:hAnsi="Cambria"/>
                <w:sz w:val="22"/>
                <w:szCs w:val="22"/>
              </w:rPr>
              <w:t xml:space="preserve"> документации </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Простая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jc w:val="center"/>
              <w:rPr>
                <w:rFonts w:ascii="Cambria" w:hAnsi="Cambria"/>
                <w:sz w:val="22"/>
                <w:szCs w:val="22"/>
              </w:rPr>
            </w:pPr>
            <w:proofErr w:type="spellStart"/>
            <w:r w:rsidRPr="00326402">
              <w:rPr>
                <w:rFonts w:ascii="Cambria" w:hAnsi="Cambria"/>
                <w:sz w:val="22"/>
                <w:szCs w:val="22"/>
              </w:rPr>
              <w:t>Статотчет</w:t>
            </w:r>
            <w:proofErr w:type="spellEnd"/>
          </w:p>
          <w:p w:rsidR="000D3504" w:rsidRPr="00326402" w:rsidRDefault="000D3504" w:rsidP="000D3504">
            <w:pPr>
              <w:jc w:val="center"/>
              <w:rPr>
                <w:rFonts w:ascii="Cambria" w:hAnsi="Cambria"/>
                <w:sz w:val="22"/>
                <w:szCs w:val="22"/>
              </w:rPr>
            </w:pPr>
            <w:r w:rsidRPr="00326402">
              <w:rPr>
                <w:rFonts w:ascii="Cambria" w:hAnsi="Cambria"/>
                <w:sz w:val="22"/>
                <w:szCs w:val="22"/>
              </w:rPr>
              <w:t>Мониторинг</w:t>
            </w:r>
          </w:p>
        </w:tc>
      </w:tr>
      <w:tr w:rsidR="00326402" w:rsidRPr="00326402" w:rsidTr="00326402">
        <w:trPr>
          <w:gridAfter w:val="1"/>
          <w:wAfter w:w="12" w:type="dxa"/>
          <w:trHeight w:val="690"/>
        </w:trPr>
        <w:tc>
          <w:tcPr>
            <w:tcW w:w="2723" w:type="dxa"/>
            <w:vMerge/>
            <w:shd w:val="clear" w:color="auto" w:fill="FDE9D9"/>
          </w:tcPr>
          <w:p w:rsidR="000D3504" w:rsidRPr="00326402" w:rsidRDefault="000D3504" w:rsidP="007553E1">
            <w:pPr>
              <w:numPr>
                <w:ilvl w:val="0"/>
                <w:numId w:val="10"/>
              </w:numPr>
              <w:rPr>
                <w:rFonts w:ascii="Cambria" w:hAnsi="Cambria"/>
                <w:b/>
                <w:sz w:val="22"/>
                <w:szCs w:val="22"/>
              </w:rPr>
            </w:pP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4.3 Открытие новых групп в рамках ПОУ</w:t>
            </w:r>
          </w:p>
        </w:tc>
        <w:tc>
          <w:tcPr>
            <w:tcW w:w="2520" w:type="dxa"/>
            <w:shd w:val="clear" w:color="auto" w:fill="auto"/>
          </w:tcPr>
          <w:p w:rsidR="000D3504" w:rsidRPr="00326402" w:rsidRDefault="000D3504" w:rsidP="000D3504">
            <w:pPr>
              <w:jc w:val="center"/>
              <w:rPr>
                <w:rFonts w:ascii="Cambria" w:hAnsi="Cambria"/>
                <w:sz w:val="22"/>
                <w:szCs w:val="22"/>
              </w:rPr>
            </w:pPr>
            <w:proofErr w:type="gramStart"/>
            <w:r w:rsidRPr="00326402">
              <w:rPr>
                <w:rFonts w:ascii="Cambria" w:hAnsi="Cambria"/>
                <w:sz w:val="22"/>
                <w:szCs w:val="22"/>
              </w:rPr>
              <w:t>Изучение  школьной</w:t>
            </w:r>
            <w:proofErr w:type="gramEnd"/>
            <w:r w:rsidRPr="00326402">
              <w:rPr>
                <w:rFonts w:ascii="Cambria" w:hAnsi="Cambria"/>
                <w:sz w:val="22"/>
                <w:szCs w:val="22"/>
              </w:rPr>
              <w:t xml:space="preserve"> документации </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Простая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jc w:val="center"/>
              <w:rPr>
                <w:rFonts w:ascii="Cambria" w:hAnsi="Cambria"/>
                <w:sz w:val="22"/>
                <w:szCs w:val="22"/>
              </w:rPr>
            </w:pPr>
            <w:proofErr w:type="spellStart"/>
            <w:r w:rsidRPr="00326402">
              <w:rPr>
                <w:rFonts w:ascii="Cambria" w:hAnsi="Cambria"/>
                <w:sz w:val="22"/>
                <w:szCs w:val="22"/>
              </w:rPr>
              <w:t>Статотчет</w:t>
            </w:r>
            <w:proofErr w:type="spellEnd"/>
          </w:p>
          <w:p w:rsidR="000D3504" w:rsidRPr="00326402" w:rsidRDefault="000D3504" w:rsidP="000D3504">
            <w:pPr>
              <w:jc w:val="center"/>
              <w:rPr>
                <w:rFonts w:ascii="Cambria" w:hAnsi="Cambria"/>
                <w:sz w:val="22"/>
                <w:szCs w:val="22"/>
              </w:rPr>
            </w:pPr>
            <w:r w:rsidRPr="00326402">
              <w:rPr>
                <w:rFonts w:ascii="Cambria" w:hAnsi="Cambria"/>
                <w:sz w:val="22"/>
                <w:szCs w:val="22"/>
              </w:rPr>
              <w:t>Мониторинг</w:t>
            </w:r>
          </w:p>
        </w:tc>
      </w:tr>
      <w:tr w:rsidR="00326402" w:rsidRPr="00326402" w:rsidTr="00326402">
        <w:trPr>
          <w:gridAfter w:val="1"/>
          <w:wAfter w:w="12" w:type="dxa"/>
          <w:trHeight w:val="690"/>
        </w:trPr>
        <w:tc>
          <w:tcPr>
            <w:tcW w:w="2723" w:type="dxa"/>
            <w:vMerge w:val="restart"/>
            <w:shd w:val="clear" w:color="auto" w:fill="FDE9D9"/>
          </w:tcPr>
          <w:p w:rsidR="000D3504" w:rsidRPr="00326402" w:rsidRDefault="000D3504" w:rsidP="007553E1">
            <w:pPr>
              <w:numPr>
                <w:ilvl w:val="0"/>
                <w:numId w:val="10"/>
              </w:numPr>
              <w:rPr>
                <w:rFonts w:ascii="Cambria" w:hAnsi="Cambria"/>
                <w:b/>
                <w:sz w:val="22"/>
                <w:szCs w:val="22"/>
              </w:rPr>
            </w:pPr>
            <w:r w:rsidRPr="00326402">
              <w:rPr>
                <w:rFonts w:ascii="Cambria" w:hAnsi="Cambria"/>
                <w:b/>
                <w:sz w:val="22"/>
                <w:szCs w:val="22"/>
              </w:rPr>
              <w:t xml:space="preserve">Качество организации каникулярного отдыха обучающихся лицея </w:t>
            </w: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 xml:space="preserve">5.1. Охват обучающихся организованным отдыхом вне учреждения </w:t>
            </w:r>
          </w:p>
        </w:tc>
        <w:tc>
          <w:tcPr>
            <w:tcW w:w="2520" w:type="dxa"/>
            <w:shd w:val="clear" w:color="auto" w:fill="auto"/>
          </w:tcPr>
          <w:p w:rsidR="000D3504" w:rsidRPr="00326402" w:rsidRDefault="000D3504" w:rsidP="000D3504">
            <w:pPr>
              <w:jc w:val="center"/>
              <w:rPr>
                <w:rFonts w:ascii="Cambria" w:hAnsi="Cambria"/>
                <w:sz w:val="22"/>
                <w:szCs w:val="22"/>
              </w:rPr>
            </w:pPr>
            <w:proofErr w:type="spellStart"/>
            <w:r w:rsidRPr="00326402">
              <w:rPr>
                <w:rFonts w:ascii="Cambria" w:hAnsi="Cambria"/>
                <w:sz w:val="22"/>
                <w:szCs w:val="22"/>
              </w:rPr>
              <w:t>Прростая</w:t>
            </w:r>
            <w:proofErr w:type="spellEnd"/>
            <w:r w:rsidRPr="00326402">
              <w:rPr>
                <w:rFonts w:ascii="Cambria" w:hAnsi="Cambria"/>
                <w:sz w:val="22"/>
                <w:szCs w:val="22"/>
              </w:rPr>
              <w:t xml:space="preserve">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jc w:val="center"/>
              <w:rPr>
                <w:rFonts w:ascii="Cambria" w:hAnsi="Cambria"/>
                <w:sz w:val="22"/>
                <w:szCs w:val="22"/>
              </w:rPr>
            </w:pPr>
            <w:proofErr w:type="spellStart"/>
            <w:r w:rsidRPr="00326402">
              <w:rPr>
                <w:rFonts w:ascii="Cambria" w:hAnsi="Cambria"/>
                <w:sz w:val="22"/>
                <w:szCs w:val="22"/>
              </w:rPr>
              <w:t>Статотчет</w:t>
            </w:r>
            <w:proofErr w:type="spellEnd"/>
          </w:p>
          <w:p w:rsidR="000D3504" w:rsidRPr="00326402" w:rsidRDefault="000D3504" w:rsidP="000D3504">
            <w:pPr>
              <w:jc w:val="center"/>
              <w:rPr>
                <w:rFonts w:ascii="Cambria" w:hAnsi="Cambria"/>
                <w:sz w:val="22"/>
                <w:szCs w:val="22"/>
              </w:rPr>
            </w:pPr>
            <w:r w:rsidRPr="00326402">
              <w:rPr>
                <w:rFonts w:ascii="Cambria" w:hAnsi="Cambria"/>
                <w:sz w:val="22"/>
                <w:szCs w:val="22"/>
              </w:rPr>
              <w:t>Мониторинг</w:t>
            </w:r>
          </w:p>
        </w:tc>
      </w:tr>
      <w:tr w:rsidR="00326402" w:rsidRPr="00326402" w:rsidTr="00326402">
        <w:trPr>
          <w:gridAfter w:val="1"/>
          <w:wAfter w:w="12" w:type="dxa"/>
          <w:trHeight w:val="690"/>
        </w:trPr>
        <w:tc>
          <w:tcPr>
            <w:tcW w:w="2723" w:type="dxa"/>
            <w:vMerge/>
            <w:shd w:val="clear" w:color="auto" w:fill="FDE9D9"/>
          </w:tcPr>
          <w:p w:rsidR="000D3504" w:rsidRPr="00326402" w:rsidRDefault="000D3504" w:rsidP="000D3504">
            <w:pPr>
              <w:rPr>
                <w:rFonts w:ascii="Cambria" w:hAnsi="Cambria"/>
                <w:b/>
                <w:sz w:val="22"/>
                <w:szCs w:val="22"/>
              </w:rPr>
            </w:pP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 xml:space="preserve">5.2. Охват обучающихся организованным отдыхом в лагере в  дневным  пребыванием  </w:t>
            </w:r>
          </w:p>
        </w:tc>
        <w:tc>
          <w:tcPr>
            <w:tcW w:w="2520" w:type="dxa"/>
            <w:shd w:val="clear" w:color="auto" w:fill="auto"/>
          </w:tcPr>
          <w:p w:rsidR="000D3504" w:rsidRPr="00326402" w:rsidRDefault="000D3504" w:rsidP="000D3504">
            <w:pPr>
              <w:jc w:val="center"/>
              <w:rPr>
                <w:rFonts w:ascii="Cambria" w:hAnsi="Cambria"/>
                <w:sz w:val="22"/>
                <w:szCs w:val="22"/>
              </w:rPr>
            </w:pPr>
            <w:proofErr w:type="gramStart"/>
            <w:r w:rsidRPr="00326402">
              <w:rPr>
                <w:rFonts w:ascii="Cambria" w:hAnsi="Cambria"/>
                <w:sz w:val="22"/>
                <w:szCs w:val="22"/>
              </w:rPr>
              <w:t>Изучение  школьной</w:t>
            </w:r>
            <w:proofErr w:type="gramEnd"/>
            <w:r w:rsidRPr="00326402">
              <w:rPr>
                <w:rFonts w:ascii="Cambria" w:hAnsi="Cambria"/>
                <w:sz w:val="22"/>
                <w:szCs w:val="22"/>
              </w:rPr>
              <w:t xml:space="preserve"> документации </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Простая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jc w:val="center"/>
              <w:rPr>
                <w:rFonts w:ascii="Cambria" w:hAnsi="Cambria"/>
                <w:sz w:val="22"/>
                <w:szCs w:val="22"/>
              </w:rPr>
            </w:pPr>
            <w:proofErr w:type="spellStart"/>
            <w:r w:rsidRPr="00326402">
              <w:rPr>
                <w:rFonts w:ascii="Cambria" w:hAnsi="Cambria"/>
                <w:sz w:val="22"/>
                <w:szCs w:val="22"/>
              </w:rPr>
              <w:t>Статотчет</w:t>
            </w:r>
            <w:proofErr w:type="spellEnd"/>
          </w:p>
          <w:p w:rsidR="000D3504" w:rsidRPr="00326402" w:rsidRDefault="000D3504" w:rsidP="000D3504">
            <w:pPr>
              <w:jc w:val="center"/>
              <w:rPr>
                <w:rFonts w:ascii="Cambria" w:hAnsi="Cambria"/>
                <w:sz w:val="22"/>
                <w:szCs w:val="22"/>
              </w:rPr>
            </w:pPr>
            <w:r w:rsidRPr="00326402">
              <w:rPr>
                <w:rFonts w:ascii="Cambria" w:hAnsi="Cambria"/>
                <w:sz w:val="22"/>
                <w:szCs w:val="22"/>
              </w:rPr>
              <w:t>Мониторинг</w:t>
            </w:r>
          </w:p>
        </w:tc>
      </w:tr>
      <w:tr w:rsidR="00326402" w:rsidRPr="00326402" w:rsidTr="00326402">
        <w:trPr>
          <w:gridAfter w:val="1"/>
          <w:wAfter w:w="12" w:type="dxa"/>
          <w:trHeight w:val="690"/>
        </w:trPr>
        <w:tc>
          <w:tcPr>
            <w:tcW w:w="2723" w:type="dxa"/>
            <w:vMerge/>
            <w:shd w:val="clear" w:color="auto" w:fill="FDE9D9"/>
          </w:tcPr>
          <w:p w:rsidR="000D3504" w:rsidRPr="00326402" w:rsidRDefault="000D3504" w:rsidP="000D3504">
            <w:pPr>
              <w:rPr>
                <w:rFonts w:ascii="Cambria" w:hAnsi="Cambria"/>
                <w:b/>
                <w:sz w:val="22"/>
                <w:szCs w:val="22"/>
              </w:rPr>
            </w:pPr>
          </w:p>
        </w:tc>
        <w:tc>
          <w:tcPr>
            <w:tcW w:w="6378" w:type="dxa"/>
            <w:shd w:val="clear" w:color="auto" w:fill="EAF1DD"/>
          </w:tcPr>
          <w:p w:rsidR="000D3504" w:rsidRPr="00326402" w:rsidRDefault="000D3504" w:rsidP="000D3504">
            <w:pPr>
              <w:jc w:val="both"/>
              <w:rPr>
                <w:rFonts w:ascii="Cambria" w:hAnsi="Cambria"/>
                <w:sz w:val="22"/>
                <w:szCs w:val="22"/>
              </w:rPr>
            </w:pPr>
            <w:r w:rsidRPr="00326402">
              <w:rPr>
                <w:rFonts w:ascii="Cambria" w:hAnsi="Cambria"/>
                <w:sz w:val="22"/>
                <w:szCs w:val="22"/>
              </w:rPr>
              <w:t xml:space="preserve">5.3.Функционирование лагеря дневного пребывания на весенних, осенних каникулах, наличие 2,3 смен в летний период </w:t>
            </w:r>
          </w:p>
        </w:tc>
        <w:tc>
          <w:tcPr>
            <w:tcW w:w="2520" w:type="dxa"/>
            <w:shd w:val="clear" w:color="auto" w:fill="auto"/>
          </w:tcPr>
          <w:p w:rsidR="000D3504" w:rsidRPr="00326402" w:rsidRDefault="000D3504" w:rsidP="000D3504">
            <w:pPr>
              <w:jc w:val="center"/>
              <w:rPr>
                <w:rFonts w:ascii="Cambria" w:hAnsi="Cambria"/>
                <w:sz w:val="22"/>
                <w:szCs w:val="22"/>
              </w:rPr>
            </w:pPr>
            <w:proofErr w:type="gramStart"/>
            <w:r w:rsidRPr="00326402">
              <w:rPr>
                <w:rFonts w:ascii="Cambria" w:hAnsi="Cambria"/>
                <w:sz w:val="22"/>
                <w:szCs w:val="22"/>
              </w:rPr>
              <w:t>Изучение  школьной</w:t>
            </w:r>
            <w:proofErr w:type="gramEnd"/>
            <w:r w:rsidRPr="00326402">
              <w:rPr>
                <w:rFonts w:ascii="Cambria" w:hAnsi="Cambria"/>
                <w:sz w:val="22"/>
                <w:szCs w:val="22"/>
              </w:rPr>
              <w:t xml:space="preserve"> документации </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Простая регистрация </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jc w:val="center"/>
              <w:rPr>
                <w:rFonts w:ascii="Cambria" w:hAnsi="Cambria"/>
                <w:sz w:val="22"/>
                <w:szCs w:val="22"/>
              </w:rPr>
            </w:pPr>
            <w:proofErr w:type="spellStart"/>
            <w:r w:rsidRPr="00326402">
              <w:rPr>
                <w:rFonts w:ascii="Cambria" w:hAnsi="Cambria"/>
                <w:sz w:val="22"/>
                <w:szCs w:val="22"/>
              </w:rPr>
              <w:t>Статотчет</w:t>
            </w:r>
            <w:proofErr w:type="spellEnd"/>
          </w:p>
          <w:p w:rsidR="000D3504" w:rsidRPr="00326402" w:rsidRDefault="000D3504" w:rsidP="000D3504">
            <w:pPr>
              <w:jc w:val="center"/>
              <w:rPr>
                <w:rFonts w:ascii="Cambria" w:hAnsi="Cambria"/>
                <w:sz w:val="22"/>
                <w:szCs w:val="22"/>
              </w:rPr>
            </w:pPr>
            <w:r w:rsidRPr="00326402">
              <w:rPr>
                <w:rFonts w:ascii="Cambria" w:hAnsi="Cambria"/>
                <w:sz w:val="22"/>
                <w:szCs w:val="22"/>
              </w:rPr>
              <w:t>Мониторинг</w:t>
            </w:r>
          </w:p>
        </w:tc>
      </w:tr>
      <w:tr w:rsidR="00326402" w:rsidRPr="00326402" w:rsidTr="00326402">
        <w:trPr>
          <w:gridAfter w:val="1"/>
          <w:wAfter w:w="12" w:type="dxa"/>
          <w:trHeight w:val="690"/>
        </w:trPr>
        <w:tc>
          <w:tcPr>
            <w:tcW w:w="2723" w:type="dxa"/>
            <w:vMerge w:val="restart"/>
            <w:shd w:val="clear" w:color="auto" w:fill="FDE9D9"/>
          </w:tcPr>
          <w:p w:rsidR="000D3504" w:rsidRPr="00326402" w:rsidRDefault="000D3504" w:rsidP="000D3504">
            <w:pPr>
              <w:rPr>
                <w:rFonts w:ascii="Cambria" w:hAnsi="Cambria"/>
                <w:b/>
                <w:sz w:val="22"/>
                <w:szCs w:val="22"/>
              </w:rPr>
            </w:pPr>
            <w:r w:rsidRPr="00326402">
              <w:rPr>
                <w:rFonts w:ascii="Cambria" w:hAnsi="Cambria"/>
                <w:b/>
                <w:sz w:val="22"/>
                <w:szCs w:val="22"/>
              </w:rPr>
              <w:t xml:space="preserve">6. Качество подготовки  детей   к школе </w:t>
            </w:r>
          </w:p>
        </w:tc>
        <w:tc>
          <w:tcPr>
            <w:tcW w:w="6378"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Доля дошкольников охваченных занятиями по  подготовке  детей к школе </w:t>
            </w:r>
          </w:p>
        </w:tc>
        <w:tc>
          <w:tcPr>
            <w:tcW w:w="252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Простая регистрация</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Мониторинг посещаемости</w:t>
            </w:r>
          </w:p>
        </w:tc>
      </w:tr>
      <w:tr w:rsidR="00326402" w:rsidRPr="00326402" w:rsidTr="00326402">
        <w:trPr>
          <w:gridAfter w:val="1"/>
          <w:wAfter w:w="12" w:type="dxa"/>
          <w:trHeight w:val="690"/>
        </w:trPr>
        <w:tc>
          <w:tcPr>
            <w:tcW w:w="2723" w:type="dxa"/>
            <w:vMerge/>
            <w:shd w:val="clear" w:color="auto" w:fill="FDE9D9"/>
          </w:tcPr>
          <w:p w:rsidR="000D3504" w:rsidRPr="00326402" w:rsidRDefault="000D3504" w:rsidP="000D3504">
            <w:pPr>
              <w:rPr>
                <w:rFonts w:ascii="Cambria" w:hAnsi="Cambria"/>
                <w:sz w:val="22"/>
                <w:szCs w:val="22"/>
              </w:rPr>
            </w:pPr>
          </w:p>
        </w:tc>
        <w:tc>
          <w:tcPr>
            <w:tcW w:w="6378"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Степень участия в организации занятий по  подготовке  детей к школе</w:t>
            </w:r>
          </w:p>
        </w:tc>
        <w:tc>
          <w:tcPr>
            <w:tcW w:w="252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Простая регистрация</w:t>
            </w:r>
          </w:p>
        </w:tc>
        <w:tc>
          <w:tcPr>
            <w:tcW w:w="1800" w:type="dxa"/>
            <w:shd w:val="clear" w:color="auto" w:fill="auto"/>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jc w:val="center"/>
              <w:rPr>
                <w:rFonts w:ascii="Cambria" w:hAnsi="Cambria"/>
                <w:sz w:val="22"/>
                <w:szCs w:val="22"/>
              </w:rPr>
            </w:pPr>
            <w:r w:rsidRPr="00326402">
              <w:rPr>
                <w:rFonts w:ascii="Cambria" w:hAnsi="Cambria"/>
                <w:sz w:val="22"/>
                <w:szCs w:val="22"/>
              </w:rPr>
              <w:t>май</w:t>
            </w:r>
          </w:p>
        </w:tc>
        <w:tc>
          <w:tcPr>
            <w:tcW w:w="198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Мониторинг участия </w:t>
            </w:r>
          </w:p>
        </w:tc>
      </w:tr>
    </w:tbl>
    <w:p w:rsidR="000D3504" w:rsidRPr="000660CC" w:rsidRDefault="000D3504" w:rsidP="000D3504">
      <w:pPr>
        <w:rPr>
          <w:color w:val="FF0000"/>
        </w:rPr>
        <w:sectPr w:rsidR="000D3504" w:rsidRPr="000660CC" w:rsidSect="000D3504">
          <w:pgSz w:w="16838" w:h="11906" w:orient="landscape"/>
          <w:pgMar w:top="851" w:right="907" w:bottom="851" w:left="1474" w:header="709" w:footer="709" w:gutter="0"/>
          <w:cols w:space="708"/>
          <w:docGrid w:linePitch="360"/>
        </w:sectPr>
      </w:pPr>
    </w:p>
    <w:tbl>
      <w:tblPr>
        <w:tblW w:w="154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195"/>
        <w:gridCol w:w="5953"/>
        <w:gridCol w:w="2410"/>
        <w:gridCol w:w="1985"/>
        <w:gridCol w:w="2450"/>
      </w:tblGrid>
      <w:tr w:rsidR="000D3504" w:rsidRPr="00326402" w:rsidTr="000D3504">
        <w:tc>
          <w:tcPr>
            <w:tcW w:w="15458" w:type="dxa"/>
            <w:gridSpan w:val="6"/>
          </w:tcPr>
          <w:p w:rsidR="000D3504" w:rsidRPr="00326402" w:rsidRDefault="000D3504" w:rsidP="000D3504">
            <w:pPr>
              <w:jc w:val="center"/>
              <w:rPr>
                <w:rFonts w:ascii="Cambria" w:hAnsi="Cambria"/>
                <w:b/>
                <w:sz w:val="22"/>
                <w:szCs w:val="22"/>
              </w:rPr>
            </w:pPr>
            <w:r w:rsidRPr="00326402">
              <w:rPr>
                <w:rFonts w:ascii="Cambria" w:hAnsi="Cambria"/>
                <w:b/>
                <w:sz w:val="22"/>
                <w:szCs w:val="22"/>
              </w:rPr>
              <w:lastRenderedPageBreak/>
              <w:t>3. ДОСТИЖЕНИЯ УЧАЩИХСЯ</w:t>
            </w:r>
          </w:p>
        </w:tc>
      </w:tr>
      <w:tr w:rsidR="000D3504" w:rsidRPr="00326402" w:rsidTr="000D3504">
        <w:trPr>
          <w:trHeight w:val="460"/>
        </w:trPr>
        <w:tc>
          <w:tcPr>
            <w:tcW w:w="465" w:type="dxa"/>
            <w:shd w:val="clear" w:color="auto" w:fill="DAEEF3"/>
          </w:tcPr>
          <w:p w:rsidR="000D3504" w:rsidRPr="00326402" w:rsidRDefault="000D3504" w:rsidP="000D3504">
            <w:pPr>
              <w:jc w:val="center"/>
              <w:rPr>
                <w:rFonts w:ascii="Cambria" w:hAnsi="Cambria"/>
                <w:b/>
                <w:sz w:val="22"/>
                <w:szCs w:val="22"/>
              </w:rPr>
            </w:pPr>
          </w:p>
        </w:tc>
        <w:tc>
          <w:tcPr>
            <w:tcW w:w="2195"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Показатели</w:t>
            </w:r>
          </w:p>
        </w:tc>
        <w:tc>
          <w:tcPr>
            <w:tcW w:w="5953"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Критерии</w:t>
            </w:r>
          </w:p>
        </w:tc>
        <w:tc>
          <w:tcPr>
            <w:tcW w:w="2410"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 xml:space="preserve">Технологи- инструментарий </w:t>
            </w:r>
          </w:p>
        </w:tc>
        <w:tc>
          <w:tcPr>
            <w:tcW w:w="1985"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 xml:space="preserve"> Сроки, периодичность </w:t>
            </w:r>
          </w:p>
        </w:tc>
        <w:tc>
          <w:tcPr>
            <w:tcW w:w="2450"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 xml:space="preserve">Форма отчета </w:t>
            </w:r>
          </w:p>
        </w:tc>
      </w:tr>
      <w:tr w:rsidR="000D3504" w:rsidRPr="00326402" w:rsidTr="000D3504">
        <w:trPr>
          <w:trHeight w:val="1078"/>
        </w:trPr>
        <w:tc>
          <w:tcPr>
            <w:tcW w:w="465" w:type="dxa"/>
            <w:vMerge w:val="restart"/>
            <w:shd w:val="clear" w:color="auto" w:fill="CCC0D9"/>
            <w:textDirection w:val="btLr"/>
          </w:tcPr>
          <w:p w:rsidR="000D3504" w:rsidRPr="00326402" w:rsidRDefault="000D3504" w:rsidP="000D3504">
            <w:pPr>
              <w:ind w:left="113" w:right="113"/>
              <w:jc w:val="center"/>
              <w:rPr>
                <w:rFonts w:ascii="Cambria" w:hAnsi="Cambria"/>
                <w:b/>
                <w:sz w:val="22"/>
                <w:szCs w:val="22"/>
              </w:rPr>
            </w:pPr>
            <w:r w:rsidRPr="00326402">
              <w:rPr>
                <w:rFonts w:ascii="Cambria" w:hAnsi="Cambria"/>
                <w:b/>
                <w:sz w:val="22"/>
                <w:szCs w:val="22"/>
              </w:rPr>
              <w:t>3.1. Учебные достижения</w:t>
            </w:r>
          </w:p>
        </w:tc>
        <w:tc>
          <w:tcPr>
            <w:tcW w:w="2195" w:type="dxa"/>
            <w:vMerge w:val="restart"/>
            <w:shd w:val="clear" w:color="auto" w:fill="FDE9D9"/>
          </w:tcPr>
          <w:p w:rsidR="000D3504" w:rsidRPr="00326402" w:rsidRDefault="000D3504" w:rsidP="000D3504">
            <w:pPr>
              <w:rPr>
                <w:rFonts w:ascii="Cambria" w:hAnsi="Cambria"/>
                <w:b/>
                <w:sz w:val="22"/>
                <w:szCs w:val="22"/>
              </w:rPr>
            </w:pPr>
            <w:r w:rsidRPr="00326402">
              <w:rPr>
                <w:rFonts w:ascii="Cambria" w:hAnsi="Cambria"/>
                <w:b/>
                <w:sz w:val="22"/>
                <w:szCs w:val="22"/>
              </w:rPr>
              <w:t xml:space="preserve">1.Результаты  </w:t>
            </w:r>
            <w:proofErr w:type="spellStart"/>
            <w:r w:rsidRPr="00326402">
              <w:rPr>
                <w:rFonts w:ascii="Cambria" w:hAnsi="Cambria"/>
                <w:b/>
                <w:sz w:val="22"/>
                <w:szCs w:val="22"/>
              </w:rPr>
              <w:t>обученности</w:t>
            </w:r>
            <w:proofErr w:type="spellEnd"/>
            <w:r w:rsidRPr="00326402">
              <w:rPr>
                <w:rFonts w:ascii="Cambria" w:hAnsi="Cambria"/>
                <w:b/>
                <w:sz w:val="22"/>
                <w:szCs w:val="22"/>
              </w:rPr>
              <w:t xml:space="preserve"> обучающихся лицея</w:t>
            </w: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Соответствие доли успевающих обучающихся  по основным общеобразовательным программам целевому  показателю программы  развития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индикаторы программы развития </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rPr>
                <w:rFonts w:ascii="Cambria" w:hAnsi="Cambria"/>
                <w:sz w:val="22"/>
                <w:szCs w:val="22"/>
              </w:rPr>
            </w:pPr>
            <w:r w:rsidRPr="00326402">
              <w:rPr>
                <w:rFonts w:ascii="Cambria" w:hAnsi="Cambria"/>
                <w:sz w:val="22"/>
                <w:szCs w:val="22"/>
              </w:rPr>
              <w:t xml:space="preserve">Декабрь </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Сводная таблица мониторинга  по классам, учреждению </w:t>
            </w:r>
          </w:p>
          <w:p w:rsidR="000D3504" w:rsidRPr="00326402" w:rsidRDefault="000D3504" w:rsidP="000D3504">
            <w:pPr>
              <w:rPr>
                <w:rFonts w:ascii="Cambria" w:hAnsi="Cambria"/>
                <w:sz w:val="22"/>
                <w:szCs w:val="22"/>
              </w:rPr>
            </w:pPr>
            <w:r w:rsidRPr="00326402">
              <w:rPr>
                <w:rFonts w:ascii="Cambria" w:hAnsi="Cambria"/>
                <w:sz w:val="22"/>
                <w:szCs w:val="22"/>
              </w:rPr>
              <w:t xml:space="preserve">Справка, приказ  </w:t>
            </w:r>
          </w:p>
        </w:tc>
      </w:tr>
      <w:tr w:rsidR="000D3504" w:rsidRPr="00326402" w:rsidTr="000D3504">
        <w:trPr>
          <w:trHeight w:val="460"/>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b/>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 Соответствие показателя  качества </w:t>
            </w:r>
            <w:proofErr w:type="spellStart"/>
            <w:r w:rsidRPr="00326402">
              <w:rPr>
                <w:rFonts w:ascii="Cambria" w:hAnsi="Cambria"/>
                <w:sz w:val="22"/>
                <w:szCs w:val="22"/>
              </w:rPr>
              <w:t>обученности</w:t>
            </w:r>
            <w:proofErr w:type="spellEnd"/>
            <w:r w:rsidRPr="00326402">
              <w:rPr>
                <w:rFonts w:ascii="Cambria" w:hAnsi="Cambria"/>
                <w:sz w:val="22"/>
                <w:szCs w:val="22"/>
              </w:rPr>
              <w:t xml:space="preserve"> обучающихся целевому  показателю программы  развития</w:t>
            </w:r>
          </w:p>
        </w:tc>
        <w:tc>
          <w:tcPr>
            <w:tcW w:w="2410" w:type="dxa"/>
            <w:shd w:val="clear" w:color="auto" w:fill="auto"/>
          </w:tcPr>
          <w:p w:rsidR="000D3504" w:rsidRPr="00326402" w:rsidRDefault="000D3504" w:rsidP="000D3504">
            <w:r w:rsidRPr="00326402">
              <w:rPr>
                <w:rFonts w:ascii="Cambria" w:hAnsi="Cambria"/>
                <w:sz w:val="22"/>
                <w:szCs w:val="22"/>
              </w:rPr>
              <w:t xml:space="preserve">индикаторы программы развития </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2 раза в год </w:t>
            </w:r>
          </w:p>
          <w:p w:rsidR="000D3504" w:rsidRPr="00326402" w:rsidRDefault="000D3504" w:rsidP="000D3504">
            <w:pPr>
              <w:rPr>
                <w:rFonts w:ascii="Cambria" w:hAnsi="Cambria"/>
                <w:sz w:val="22"/>
                <w:szCs w:val="22"/>
              </w:rPr>
            </w:pPr>
            <w:r w:rsidRPr="00326402">
              <w:rPr>
                <w:rFonts w:ascii="Cambria" w:hAnsi="Cambria"/>
                <w:sz w:val="22"/>
                <w:szCs w:val="22"/>
              </w:rPr>
              <w:t xml:space="preserve"> </w:t>
            </w:r>
          </w:p>
          <w:p w:rsidR="000D3504" w:rsidRPr="00326402" w:rsidRDefault="000D3504" w:rsidP="000D3504">
            <w:pPr>
              <w:rPr>
                <w:rFonts w:ascii="Cambria" w:hAnsi="Cambria"/>
                <w:sz w:val="22"/>
                <w:szCs w:val="22"/>
              </w:rPr>
            </w:pPr>
            <w:r w:rsidRPr="00326402">
              <w:rPr>
                <w:rFonts w:ascii="Cambria" w:hAnsi="Cambria"/>
                <w:sz w:val="22"/>
                <w:szCs w:val="22"/>
              </w:rPr>
              <w:t>Декабрь Май</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Сводная таблица мониторинга  по классам, учреждению </w:t>
            </w:r>
          </w:p>
          <w:p w:rsidR="000D3504" w:rsidRPr="00326402" w:rsidRDefault="000D3504" w:rsidP="000D3504">
            <w:pPr>
              <w:rPr>
                <w:rFonts w:ascii="Cambria" w:hAnsi="Cambria"/>
                <w:sz w:val="22"/>
                <w:szCs w:val="22"/>
              </w:rPr>
            </w:pPr>
            <w:r w:rsidRPr="00326402">
              <w:rPr>
                <w:rFonts w:ascii="Cambria" w:hAnsi="Cambria"/>
                <w:sz w:val="22"/>
                <w:szCs w:val="22"/>
              </w:rPr>
              <w:t xml:space="preserve">Справка, приказ  </w:t>
            </w:r>
          </w:p>
        </w:tc>
      </w:tr>
      <w:tr w:rsidR="000D3504" w:rsidRPr="00326402" w:rsidTr="000D3504">
        <w:trPr>
          <w:trHeight w:val="460"/>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b/>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 Соответствие доли выпускников по лучивших аттестат об основном, среднем общем образовании из числа  допущенных к ГИА целевому  показателю программы  развития</w:t>
            </w:r>
          </w:p>
        </w:tc>
        <w:tc>
          <w:tcPr>
            <w:tcW w:w="2410" w:type="dxa"/>
            <w:shd w:val="clear" w:color="auto" w:fill="auto"/>
          </w:tcPr>
          <w:p w:rsidR="000D3504" w:rsidRPr="00326402" w:rsidRDefault="000D3504" w:rsidP="000D3504">
            <w:r w:rsidRPr="00326402">
              <w:rPr>
                <w:rFonts w:ascii="Cambria" w:hAnsi="Cambria"/>
                <w:sz w:val="22"/>
                <w:szCs w:val="22"/>
              </w:rPr>
              <w:t xml:space="preserve">индикаторы программы развития </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rPr>
                <w:rFonts w:ascii="Cambria" w:hAnsi="Cambria"/>
                <w:sz w:val="22"/>
                <w:szCs w:val="22"/>
              </w:rPr>
            </w:pPr>
            <w:r w:rsidRPr="00326402">
              <w:rPr>
                <w:rFonts w:ascii="Cambria" w:hAnsi="Cambria"/>
                <w:sz w:val="22"/>
                <w:szCs w:val="22"/>
              </w:rPr>
              <w:t xml:space="preserve">Май </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 Таблица мониторинга , анализ результатов ОГЭ</w:t>
            </w:r>
          </w:p>
        </w:tc>
      </w:tr>
      <w:tr w:rsidR="000D3504" w:rsidRPr="00326402" w:rsidTr="000D3504">
        <w:trPr>
          <w:trHeight w:val="121"/>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val="restart"/>
            <w:shd w:val="clear" w:color="auto" w:fill="FDE9D9"/>
          </w:tcPr>
          <w:p w:rsidR="000D3504" w:rsidRPr="00326402" w:rsidRDefault="000D3504" w:rsidP="000D3504">
            <w:pPr>
              <w:rPr>
                <w:rFonts w:ascii="Cambria" w:hAnsi="Cambria"/>
                <w:b/>
                <w:sz w:val="22"/>
                <w:szCs w:val="22"/>
              </w:rPr>
            </w:pPr>
            <w:r w:rsidRPr="00326402">
              <w:rPr>
                <w:rFonts w:ascii="Cambria" w:hAnsi="Cambria"/>
                <w:b/>
                <w:sz w:val="22"/>
                <w:szCs w:val="22"/>
              </w:rPr>
              <w:t>2.Результаты  государственной итоговой аттестации  за курс основного общего образования</w:t>
            </w: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Соответствие  удельного веса  выпускников, сдавших  ОГЭ целевому  показателю программы  развития </w:t>
            </w:r>
          </w:p>
        </w:tc>
        <w:tc>
          <w:tcPr>
            <w:tcW w:w="2410" w:type="dxa"/>
            <w:shd w:val="clear" w:color="auto" w:fill="auto"/>
          </w:tcPr>
          <w:p w:rsidR="000D3504" w:rsidRPr="00326402" w:rsidRDefault="000D3504" w:rsidP="000D3504">
            <w:r w:rsidRPr="00326402">
              <w:rPr>
                <w:rFonts w:ascii="Cambria" w:hAnsi="Cambria"/>
                <w:sz w:val="22"/>
                <w:szCs w:val="22"/>
              </w:rPr>
              <w:t xml:space="preserve">индикаторы программы развития </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r w:rsidRPr="00326402">
              <w:rPr>
                <w:rFonts w:ascii="Cambria" w:hAnsi="Cambria"/>
                <w:sz w:val="22"/>
                <w:szCs w:val="22"/>
              </w:rPr>
              <w:t xml:space="preserve"> Июль </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 , анализ результатов ОГЭ</w:t>
            </w:r>
          </w:p>
        </w:tc>
      </w:tr>
      <w:tr w:rsidR="000D3504" w:rsidRPr="00326402" w:rsidTr="000D3504">
        <w:trPr>
          <w:trHeight w:val="460"/>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b/>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Соответствие показателя успеваемости на ОГЭ городскому по русскому языку (математике)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Протоколы ОГЭ, показатель муниципального мониторинга</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r w:rsidRPr="00326402">
              <w:rPr>
                <w:rFonts w:ascii="Cambria" w:hAnsi="Cambria"/>
                <w:sz w:val="22"/>
                <w:szCs w:val="22"/>
              </w:rPr>
              <w:t xml:space="preserve"> Июль</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 , анализ результатов ОГЭ</w:t>
            </w:r>
          </w:p>
        </w:tc>
      </w:tr>
      <w:tr w:rsidR="000D3504" w:rsidRPr="00326402" w:rsidTr="000D3504">
        <w:trPr>
          <w:trHeight w:val="460"/>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b/>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Соответствие показателя успеваемости на ОГЭ </w:t>
            </w:r>
            <w:proofErr w:type="spellStart"/>
            <w:r w:rsidRPr="00326402">
              <w:rPr>
                <w:rFonts w:ascii="Cambria" w:hAnsi="Cambria"/>
                <w:sz w:val="22"/>
                <w:szCs w:val="22"/>
              </w:rPr>
              <w:t>среднеокружному</w:t>
            </w:r>
            <w:proofErr w:type="spellEnd"/>
            <w:r w:rsidRPr="00326402">
              <w:rPr>
                <w:rFonts w:ascii="Cambria" w:hAnsi="Cambria"/>
                <w:sz w:val="22"/>
                <w:szCs w:val="22"/>
              </w:rPr>
              <w:t xml:space="preserve">  уровню  по русскому языку (математике)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Протоколы ОГЭ, показатель  окружного мониторинга</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r w:rsidRPr="00326402">
              <w:rPr>
                <w:rFonts w:ascii="Cambria" w:hAnsi="Cambria"/>
                <w:sz w:val="22"/>
                <w:szCs w:val="22"/>
              </w:rPr>
              <w:t>Июль</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 , анализ результатов ОГЭ</w:t>
            </w:r>
          </w:p>
        </w:tc>
      </w:tr>
      <w:tr w:rsidR="000D3504" w:rsidRPr="00326402" w:rsidTr="000D3504">
        <w:trPr>
          <w:trHeight w:val="460"/>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b/>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Соответствие показателя качества знаний  на ОГЭ городскому по русскому языку (математике)</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Протоколы ОГЭ, показатель муниципального мониторинга</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 </w:t>
            </w:r>
          </w:p>
          <w:p w:rsidR="000D3504" w:rsidRPr="00326402" w:rsidRDefault="000D3504" w:rsidP="000D3504">
            <w:pPr>
              <w:rPr>
                <w:rFonts w:ascii="Cambria" w:hAnsi="Cambria"/>
                <w:sz w:val="22"/>
                <w:szCs w:val="22"/>
              </w:rPr>
            </w:pPr>
            <w:r w:rsidRPr="00326402">
              <w:rPr>
                <w:rFonts w:ascii="Cambria" w:hAnsi="Cambria"/>
                <w:sz w:val="22"/>
                <w:szCs w:val="22"/>
              </w:rPr>
              <w:t xml:space="preserve">1 раз  год Июль </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 , анализ результатов ОГЭ</w:t>
            </w:r>
          </w:p>
        </w:tc>
      </w:tr>
      <w:tr w:rsidR="000D3504" w:rsidRPr="00326402" w:rsidTr="000D3504">
        <w:trPr>
          <w:trHeight w:val="460"/>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b/>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Соответствие показателя качества знаний  на ОГЭ </w:t>
            </w:r>
            <w:proofErr w:type="spellStart"/>
            <w:r w:rsidRPr="00326402">
              <w:rPr>
                <w:rFonts w:ascii="Cambria" w:hAnsi="Cambria"/>
                <w:sz w:val="22"/>
                <w:szCs w:val="22"/>
              </w:rPr>
              <w:t>среднеокружному</w:t>
            </w:r>
            <w:proofErr w:type="spellEnd"/>
            <w:r w:rsidRPr="00326402">
              <w:rPr>
                <w:rFonts w:ascii="Cambria" w:hAnsi="Cambria"/>
                <w:sz w:val="22"/>
                <w:szCs w:val="22"/>
              </w:rPr>
              <w:t xml:space="preserve">  уровню  по русскому языку (математике)</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Протоколы ОГЭ, показатель  окружного мониторинга</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r w:rsidRPr="00326402">
              <w:rPr>
                <w:rFonts w:ascii="Cambria" w:hAnsi="Cambria"/>
                <w:sz w:val="22"/>
                <w:szCs w:val="22"/>
              </w:rPr>
              <w:t>июль</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 , анализ результатов ОГЭ</w:t>
            </w:r>
          </w:p>
        </w:tc>
      </w:tr>
      <w:tr w:rsidR="000D3504" w:rsidRPr="00326402" w:rsidTr="000D3504">
        <w:trPr>
          <w:trHeight w:val="772"/>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val="restart"/>
            <w:shd w:val="clear" w:color="auto" w:fill="FDE9D9"/>
          </w:tcPr>
          <w:p w:rsidR="000D3504" w:rsidRPr="00326402" w:rsidRDefault="000D3504" w:rsidP="000D3504">
            <w:pPr>
              <w:rPr>
                <w:rFonts w:ascii="Cambria" w:hAnsi="Cambria"/>
                <w:b/>
                <w:sz w:val="22"/>
                <w:szCs w:val="22"/>
              </w:rPr>
            </w:pPr>
            <w:r w:rsidRPr="00326402">
              <w:rPr>
                <w:rFonts w:ascii="Cambria" w:hAnsi="Cambria"/>
                <w:b/>
                <w:sz w:val="22"/>
                <w:szCs w:val="22"/>
              </w:rPr>
              <w:t>3.Результаты единого государственного экзамена  за курс среднего общего образования</w:t>
            </w: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Соответствие удельного веса выпускников, сдавших ЕГЭ   целевому  показателю программы  развития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Протоколы ЕГЭ, </w:t>
            </w:r>
          </w:p>
          <w:p w:rsidR="000D3504" w:rsidRPr="00326402" w:rsidRDefault="000D3504" w:rsidP="000D3504">
            <w:pPr>
              <w:rPr>
                <w:rFonts w:ascii="Cambria" w:hAnsi="Cambria"/>
                <w:sz w:val="22"/>
                <w:szCs w:val="22"/>
              </w:rPr>
            </w:pPr>
            <w:r w:rsidRPr="00326402">
              <w:rPr>
                <w:rFonts w:ascii="Cambria" w:hAnsi="Cambria"/>
                <w:sz w:val="22"/>
                <w:szCs w:val="22"/>
              </w:rPr>
              <w:t xml:space="preserve">Целевые  показатели  программы  развития </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Июль </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 , анализ результатов ЕГЭ</w:t>
            </w:r>
          </w:p>
        </w:tc>
      </w:tr>
      <w:tr w:rsidR="000D3504" w:rsidRPr="00326402" w:rsidTr="000D3504">
        <w:trPr>
          <w:trHeight w:val="772"/>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Соответствие  удельного веса  выпускников, сдавших ЕГЭ   </w:t>
            </w:r>
            <w:proofErr w:type="spellStart"/>
            <w:r w:rsidRPr="00326402">
              <w:rPr>
                <w:rFonts w:ascii="Cambria" w:hAnsi="Cambria"/>
                <w:sz w:val="22"/>
                <w:szCs w:val="22"/>
              </w:rPr>
              <w:t>среднеокружному</w:t>
            </w:r>
            <w:proofErr w:type="spellEnd"/>
            <w:r w:rsidRPr="00326402">
              <w:rPr>
                <w:rFonts w:ascii="Cambria" w:hAnsi="Cambria"/>
                <w:sz w:val="22"/>
                <w:szCs w:val="22"/>
              </w:rPr>
              <w:t xml:space="preserve">  уровню</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Протоколы ЕГЭ, </w:t>
            </w:r>
          </w:p>
          <w:p w:rsidR="000D3504" w:rsidRPr="00326402" w:rsidRDefault="000D3504" w:rsidP="000D3504">
            <w:pPr>
              <w:rPr>
                <w:rFonts w:ascii="Cambria" w:hAnsi="Cambria"/>
                <w:sz w:val="22"/>
                <w:szCs w:val="22"/>
              </w:rPr>
            </w:pPr>
            <w:r w:rsidRPr="00326402">
              <w:rPr>
                <w:rFonts w:ascii="Cambria" w:hAnsi="Cambria"/>
                <w:sz w:val="22"/>
                <w:szCs w:val="22"/>
              </w:rPr>
              <w:t>показатели окружного  мониторинга</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r w:rsidRPr="00326402">
              <w:rPr>
                <w:rFonts w:ascii="Cambria" w:hAnsi="Cambria"/>
                <w:sz w:val="22"/>
                <w:szCs w:val="22"/>
              </w:rPr>
              <w:t>Июль</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 , анализ результатов ЕГЭ</w:t>
            </w:r>
          </w:p>
        </w:tc>
      </w:tr>
      <w:tr w:rsidR="000D3504" w:rsidRPr="00326402" w:rsidTr="000D3504">
        <w:trPr>
          <w:trHeight w:val="772"/>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Соответствие среднего тестового балла  на ЕГЭ по учебным дисциплинам  по выбору городскому  уровню (по каждой дисциплине отдельно)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Протоколы ЕГЭ, </w:t>
            </w:r>
          </w:p>
          <w:p w:rsidR="000D3504" w:rsidRPr="00326402" w:rsidRDefault="000D3504" w:rsidP="000D3504">
            <w:pPr>
              <w:rPr>
                <w:rFonts w:ascii="Cambria" w:hAnsi="Cambria"/>
                <w:sz w:val="22"/>
                <w:szCs w:val="22"/>
              </w:rPr>
            </w:pPr>
            <w:r w:rsidRPr="00326402">
              <w:rPr>
                <w:rFonts w:ascii="Cambria" w:hAnsi="Cambria"/>
                <w:sz w:val="22"/>
                <w:szCs w:val="22"/>
              </w:rPr>
              <w:t>показатели  городского  мониторинга</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 </w:t>
            </w:r>
          </w:p>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Июль </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 , анализ результатов ЕГЭ</w:t>
            </w:r>
          </w:p>
        </w:tc>
      </w:tr>
      <w:tr w:rsidR="000D3504" w:rsidRPr="00326402" w:rsidTr="000D3504">
        <w:trPr>
          <w:trHeight w:val="772"/>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Соответствие среднего тестового балла  на ЕГЭ по учебным дисциплинам  по выбору  </w:t>
            </w:r>
            <w:proofErr w:type="spellStart"/>
            <w:r w:rsidRPr="00326402">
              <w:rPr>
                <w:rFonts w:ascii="Cambria" w:hAnsi="Cambria"/>
                <w:sz w:val="22"/>
                <w:szCs w:val="22"/>
              </w:rPr>
              <w:t>среднеокружному</w:t>
            </w:r>
            <w:proofErr w:type="spellEnd"/>
            <w:r w:rsidRPr="00326402">
              <w:rPr>
                <w:rFonts w:ascii="Cambria" w:hAnsi="Cambria"/>
                <w:sz w:val="22"/>
                <w:szCs w:val="22"/>
              </w:rPr>
              <w:t xml:space="preserve"> уровню  (по каждой дисциплине отдельно)</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Протоколы ЕГЭ, </w:t>
            </w:r>
          </w:p>
          <w:p w:rsidR="000D3504" w:rsidRPr="00326402" w:rsidRDefault="000D3504" w:rsidP="000D3504">
            <w:pPr>
              <w:rPr>
                <w:rFonts w:ascii="Cambria" w:hAnsi="Cambria"/>
                <w:sz w:val="22"/>
                <w:szCs w:val="22"/>
              </w:rPr>
            </w:pPr>
            <w:r w:rsidRPr="00326402">
              <w:rPr>
                <w:rFonts w:ascii="Cambria" w:hAnsi="Cambria"/>
                <w:sz w:val="22"/>
                <w:szCs w:val="22"/>
              </w:rPr>
              <w:t>показатели окружного  мониторинга</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r w:rsidRPr="00326402">
              <w:rPr>
                <w:rFonts w:ascii="Cambria" w:hAnsi="Cambria"/>
                <w:sz w:val="22"/>
                <w:szCs w:val="22"/>
              </w:rPr>
              <w:t>июль</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 , анализ результатов ЕГЭ</w:t>
            </w:r>
          </w:p>
        </w:tc>
      </w:tr>
      <w:tr w:rsidR="000D3504" w:rsidRPr="00326402" w:rsidTr="000D3504">
        <w:trPr>
          <w:trHeight w:val="772"/>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shd w:val="clear" w:color="auto" w:fill="FDE9D9"/>
          </w:tcPr>
          <w:p w:rsidR="000D3504" w:rsidRPr="00326402" w:rsidRDefault="000D3504" w:rsidP="000D3504">
            <w:pPr>
              <w:rPr>
                <w:rFonts w:ascii="Cambria" w:hAnsi="Cambria"/>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Сведения о получении аттестатов </w:t>
            </w:r>
          </w:p>
          <w:p w:rsidR="000D3504" w:rsidRPr="00326402" w:rsidRDefault="000D3504" w:rsidP="000D3504">
            <w:pPr>
              <w:rPr>
                <w:rFonts w:ascii="Cambria" w:hAnsi="Cambria"/>
                <w:sz w:val="22"/>
                <w:szCs w:val="22"/>
              </w:rPr>
            </w:pPr>
            <w:r w:rsidRPr="00326402">
              <w:rPr>
                <w:rFonts w:ascii="Cambria" w:hAnsi="Cambria"/>
                <w:sz w:val="22"/>
                <w:szCs w:val="22"/>
              </w:rPr>
              <w:t>особого образца учащимися 9 классов,  медалей</w:t>
            </w:r>
          </w:p>
          <w:p w:rsidR="000D3504" w:rsidRPr="00326402" w:rsidRDefault="000D3504" w:rsidP="000D3504">
            <w:pPr>
              <w:rPr>
                <w:rFonts w:ascii="Cambria" w:hAnsi="Cambria"/>
                <w:sz w:val="22"/>
                <w:szCs w:val="22"/>
              </w:rPr>
            </w:pPr>
            <w:r w:rsidRPr="00326402">
              <w:rPr>
                <w:rFonts w:ascii="Cambria" w:hAnsi="Cambria"/>
                <w:sz w:val="22"/>
                <w:szCs w:val="22"/>
              </w:rPr>
              <w:t xml:space="preserve"> «За особые успехи в учении» учащимися 11 классов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Наличие  выпускников в учреждении , получивших аттестат особого образца   за курс основного общего образования,  награжденных медалями «За особые успехи в учении»  за курс среднего общего образования </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r w:rsidRPr="00326402">
              <w:rPr>
                <w:rFonts w:ascii="Cambria" w:hAnsi="Cambria"/>
                <w:sz w:val="22"/>
                <w:szCs w:val="22"/>
              </w:rPr>
              <w:t>МАЙ</w:t>
            </w:r>
          </w:p>
        </w:tc>
      </w:tr>
      <w:tr w:rsidR="000D3504" w:rsidRPr="00326402" w:rsidTr="000D3504">
        <w:trPr>
          <w:trHeight w:val="772"/>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shd w:val="clear" w:color="auto" w:fill="FDE9D9"/>
          </w:tcPr>
          <w:p w:rsidR="000D3504" w:rsidRPr="00326402" w:rsidRDefault="000D3504" w:rsidP="000D3504">
            <w:pPr>
              <w:rPr>
                <w:rFonts w:ascii="Cambria" w:hAnsi="Cambria"/>
                <w:b/>
                <w:sz w:val="22"/>
                <w:szCs w:val="22"/>
              </w:rPr>
            </w:pPr>
            <w:r w:rsidRPr="00326402">
              <w:rPr>
                <w:rFonts w:ascii="Cambria" w:hAnsi="Cambria"/>
                <w:b/>
                <w:sz w:val="22"/>
                <w:szCs w:val="22"/>
              </w:rPr>
              <w:t>4.Региональное тестирование</w:t>
            </w: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Соответствие  среднего тестового балла нормам  оценивания  тестовых работ по каждой учебной дисциплине, подвергшейся   внешнего контроля </w:t>
            </w:r>
          </w:p>
        </w:tc>
        <w:tc>
          <w:tcPr>
            <w:tcW w:w="2410" w:type="dxa"/>
            <w:vMerge w:val="restart"/>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Протоколы регионального тестирования, нормы  оценивания  тестовых работ  </w:t>
            </w: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По плану </w:t>
            </w:r>
            <w:proofErr w:type="spellStart"/>
            <w:r w:rsidRPr="00326402">
              <w:rPr>
                <w:rFonts w:ascii="Cambria" w:hAnsi="Cambria"/>
                <w:sz w:val="22"/>
                <w:szCs w:val="22"/>
              </w:rPr>
              <w:t>Обрнадзора</w:t>
            </w:r>
            <w:proofErr w:type="spellEnd"/>
            <w:r w:rsidRPr="00326402">
              <w:rPr>
                <w:rFonts w:ascii="Cambria" w:hAnsi="Cambria"/>
                <w:sz w:val="22"/>
                <w:szCs w:val="22"/>
              </w:rPr>
              <w:t xml:space="preserve"> Югры </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 Анализ, приказ </w:t>
            </w:r>
          </w:p>
        </w:tc>
      </w:tr>
      <w:tr w:rsidR="000D3504" w:rsidRPr="00326402" w:rsidTr="000D3504">
        <w:trPr>
          <w:trHeight w:val="772"/>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shd w:val="clear" w:color="auto" w:fill="FDE9D9"/>
          </w:tcPr>
          <w:p w:rsidR="000D3504" w:rsidRPr="00326402" w:rsidRDefault="000D3504" w:rsidP="000D3504">
            <w:pPr>
              <w:rPr>
                <w:rFonts w:ascii="Cambria" w:hAnsi="Cambria"/>
                <w:b/>
                <w:sz w:val="22"/>
                <w:szCs w:val="22"/>
              </w:rPr>
            </w:pPr>
            <w:r w:rsidRPr="00326402">
              <w:rPr>
                <w:rFonts w:ascii="Cambria" w:hAnsi="Cambria"/>
                <w:b/>
                <w:sz w:val="22"/>
                <w:szCs w:val="22"/>
              </w:rPr>
              <w:t>5.Административный контроль (стартовый, промежуточный) промежуточная аттестация</w:t>
            </w: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Соответствие среднего тестового балла нормам  оценивания  тестовых работ по каждой учебной дисциплине, подвергшейся административному  контролю</w:t>
            </w:r>
          </w:p>
        </w:tc>
        <w:tc>
          <w:tcPr>
            <w:tcW w:w="2410" w:type="dxa"/>
            <w:vMerge/>
            <w:shd w:val="clear" w:color="auto" w:fill="auto"/>
          </w:tcPr>
          <w:p w:rsidR="000D3504" w:rsidRPr="00326402" w:rsidRDefault="000D3504" w:rsidP="000D3504">
            <w:pPr>
              <w:rPr>
                <w:rFonts w:ascii="Cambria" w:hAnsi="Cambria"/>
                <w:sz w:val="22"/>
                <w:szCs w:val="22"/>
              </w:rPr>
            </w:pP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3 раза в год</w:t>
            </w:r>
          </w:p>
          <w:p w:rsidR="000D3504" w:rsidRPr="00326402" w:rsidRDefault="000D3504" w:rsidP="000D3504">
            <w:pPr>
              <w:rPr>
                <w:rFonts w:ascii="Cambria" w:hAnsi="Cambria"/>
                <w:sz w:val="22"/>
                <w:szCs w:val="22"/>
              </w:rPr>
            </w:pPr>
            <w:r w:rsidRPr="00326402">
              <w:rPr>
                <w:rFonts w:ascii="Cambria" w:hAnsi="Cambria"/>
                <w:sz w:val="22"/>
                <w:szCs w:val="22"/>
              </w:rPr>
              <w:t>Сентябрь- октябрь</w:t>
            </w:r>
          </w:p>
          <w:p w:rsidR="000D3504" w:rsidRPr="00326402" w:rsidRDefault="000D3504" w:rsidP="000D3504">
            <w:pPr>
              <w:rPr>
                <w:rFonts w:ascii="Cambria" w:hAnsi="Cambria"/>
                <w:sz w:val="22"/>
                <w:szCs w:val="22"/>
              </w:rPr>
            </w:pPr>
            <w:r w:rsidRPr="00326402">
              <w:rPr>
                <w:rFonts w:ascii="Cambria" w:hAnsi="Cambria"/>
                <w:sz w:val="22"/>
                <w:szCs w:val="22"/>
              </w:rPr>
              <w:t>Декабрь</w:t>
            </w:r>
          </w:p>
          <w:p w:rsidR="000D3504" w:rsidRPr="00326402" w:rsidRDefault="000D3504" w:rsidP="000D3504">
            <w:pPr>
              <w:rPr>
                <w:rFonts w:ascii="Cambria" w:hAnsi="Cambria"/>
                <w:sz w:val="22"/>
                <w:szCs w:val="22"/>
              </w:rPr>
            </w:pPr>
            <w:r w:rsidRPr="00326402">
              <w:rPr>
                <w:rFonts w:ascii="Cambria" w:hAnsi="Cambria"/>
                <w:sz w:val="22"/>
                <w:szCs w:val="22"/>
              </w:rPr>
              <w:t xml:space="preserve">Апрель-май </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Сводная таблица мониторинга  по классам, учреждению </w:t>
            </w:r>
          </w:p>
          <w:p w:rsidR="000D3504" w:rsidRPr="00326402" w:rsidRDefault="000D3504" w:rsidP="000D3504">
            <w:pPr>
              <w:rPr>
                <w:rFonts w:ascii="Cambria" w:hAnsi="Cambria"/>
                <w:sz w:val="22"/>
                <w:szCs w:val="22"/>
              </w:rPr>
            </w:pPr>
            <w:r w:rsidRPr="00326402">
              <w:rPr>
                <w:rFonts w:ascii="Cambria" w:hAnsi="Cambria"/>
                <w:sz w:val="22"/>
                <w:szCs w:val="22"/>
              </w:rPr>
              <w:t xml:space="preserve">Справка, приказ  </w:t>
            </w:r>
          </w:p>
        </w:tc>
      </w:tr>
      <w:tr w:rsidR="000D3504" w:rsidRPr="00326402" w:rsidTr="000D3504">
        <w:trPr>
          <w:trHeight w:val="772"/>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shd w:val="clear" w:color="auto" w:fill="FDE9D9"/>
          </w:tcPr>
          <w:p w:rsidR="000D3504" w:rsidRPr="00326402" w:rsidRDefault="000D3504" w:rsidP="000D3504">
            <w:pPr>
              <w:rPr>
                <w:rFonts w:ascii="Cambria" w:hAnsi="Cambria"/>
                <w:b/>
                <w:sz w:val="22"/>
                <w:szCs w:val="22"/>
              </w:rPr>
            </w:pPr>
            <w:r w:rsidRPr="00326402">
              <w:rPr>
                <w:rFonts w:ascii="Cambria" w:hAnsi="Cambria"/>
                <w:b/>
                <w:sz w:val="22"/>
                <w:szCs w:val="22"/>
              </w:rPr>
              <w:t>6.Административный тематический контроль</w:t>
            </w: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Соответствие среднего тестового балла нормам  оценивания  тестовых работ по каждой учебной дисциплине, подвергшейся  административному  контролю</w:t>
            </w:r>
          </w:p>
        </w:tc>
        <w:tc>
          <w:tcPr>
            <w:tcW w:w="2410" w:type="dxa"/>
            <w:vMerge/>
            <w:shd w:val="clear" w:color="auto" w:fill="auto"/>
          </w:tcPr>
          <w:p w:rsidR="000D3504" w:rsidRPr="00326402" w:rsidRDefault="000D3504" w:rsidP="000D3504">
            <w:pPr>
              <w:rPr>
                <w:rFonts w:ascii="Cambria" w:hAnsi="Cambria"/>
                <w:sz w:val="22"/>
                <w:szCs w:val="22"/>
              </w:rPr>
            </w:pPr>
          </w:p>
        </w:tc>
        <w:tc>
          <w:tcPr>
            <w:tcW w:w="1985"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 По плану ВШК</w:t>
            </w:r>
          </w:p>
        </w:tc>
        <w:tc>
          <w:tcPr>
            <w:tcW w:w="245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Сводная таблица мониторинга  по классам, учреждению </w:t>
            </w:r>
          </w:p>
          <w:p w:rsidR="000D3504" w:rsidRPr="00326402" w:rsidRDefault="000D3504" w:rsidP="000D3504">
            <w:pPr>
              <w:rPr>
                <w:rFonts w:ascii="Cambria" w:hAnsi="Cambria"/>
                <w:sz w:val="22"/>
                <w:szCs w:val="22"/>
              </w:rPr>
            </w:pPr>
            <w:r w:rsidRPr="00326402">
              <w:rPr>
                <w:rFonts w:ascii="Cambria" w:hAnsi="Cambria"/>
                <w:sz w:val="22"/>
                <w:szCs w:val="22"/>
              </w:rPr>
              <w:t xml:space="preserve">Справка, приказ  </w:t>
            </w:r>
          </w:p>
        </w:tc>
      </w:tr>
      <w:tr w:rsidR="000D3504" w:rsidRPr="00326402" w:rsidTr="000D3504">
        <w:trPr>
          <w:trHeight w:val="584"/>
        </w:trPr>
        <w:tc>
          <w:tcPr>
            <w:tcW w:w="465" w:type="dxa"/>
            <w:vMerge w:val="restart"/>
            <w:shd w:val="clear" w:color="auto" w:fill="CCC0D9"/>
            <w:textDirection w:val="btLr"/>
          </w:tcPr>
          <w:p w:rsidR="000D3504" w:rsidRPr="00326402" w:rsidRDefault="000D3504" w:rsidP="000D3504">
            <w:pPr>
              <w:ind w:left="113" w:right="113"/>
              <w:jc w:val="center"/>
              <w:rPr>
                <w:rFonts w:ascii="Cambria" w:hAnsi="Cambria"/>
                <w:b/>
                <w:sz w:val="22"/>
                <w:szCs w:val="22"/>
              </w:rPr>
            </w:pPr>
            <w:r w:rsidRPr="00326402">
              <w:rPr>
                <w:rFonts w:ascii="Cambria" w:hAnsi="Cambria"/>
                <w:b/>
                <w:sz w:val="22"/>
                <w:szCs w:val="22"/>
              </w:rPr>
              <w:t>3.2.ИНТЕЛЛЕКТУАЛЬНЫЕ ДОСТИЖЕНИЯ</w:t>
            </w:r>
          </w:p>
        </w:tc>
        <w:tc>
          <w:tcPr>
            <w:tcW w:w="2195" w:type="dxa"/>
            <w:vMerge w:val="restart"/>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1.Качество участия учащихся во всероссийской олимпиаде школьников</w:t>
            </w: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Наличие призеров и победителей на  муниципальном уровне </w:t>
            </w:r>
          </w:p>
        </w:tc>
        <w:tc>
          <w:tcPr>
            <w:tcW w:w="2410" w:type="dxa"/>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5" w:type="dxa"/>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p w:rsidR="000D3504" w:rsidRPr="00326402" w:rsidRDefault="000D3504" w:rsidP="000D3504">
            <w:pPr>
              <w:rPr>
                <w:rFonts w:ascii="Cambria" w:hAnsi="Cambria"/>
                <w:sz w:val="22"/>
                <w:szCs w:val="22"/>
              </w:rPr>
            </w:pPr>
            <w:r w:rsidRPr="00326402">
              <w:rPr>
                <w:rFonts w:ascii="Cambria" w:hAnsi="Cambria"/>
                <w:sz w:val="22"/>
                <w:szCs w:val="22"/>
              </w:rPr>
              <w:t xml:space="preserve">Декабрь </w:t>
            </w:r>
          </w:p>
        </w:tc>
        <w:tc>
          <w:tcPr>
            <w:tcW w:w="2450" w:type="dxa"/>
          </w:tcPr>
          <w:p w:rsidR="000D3504" w:rsidRPr="00326402" w:rsidRDefault="000D3504" w:rsidP="000D3504">
            <w:pPr>
              <w:rPr>
                <w:rFonts w:ascii="Cambria" w:hAnsi="Cambria"/>
                <w:sz w:val="22"/>
                <w:szCs w:val="22"/>
              </w:rPr>
            </w:pPr>
            <w:r w:rsidRPr="00326402">
              <w:rPr>
                <w:rFonts w:ascii="Cambria" w:hAnsi="Cambria"/>
                <w:sz w:val="22"/>
                <w:szCs w:val="22"/>
              </w:rPr>
              <w:t xml:space="preserve">Таблица мониторинга </w:t>
            </w:r>
          </w:p>
        </w:tc>
      </w:tr>
      <w:tr w:rsidR="000D3504" w:rsidRPr="00326402" w:rsidTr="000D3504">
        <w:trPr>
          <w:trHeight w:val="549"/>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Наличие призеров и победителей на  окружном уровне</w:t>
            </w:r>
          </w:p>
        </w:tc>
        <w:tc>
          <w:tcPr>
            <w:tcW w:w="2410" w:type="dxa"/>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5" w:type="dxa"/>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r w:rsidRPr="00326402">
              <w:rPr>
                <w:rFonts w:ascii="Cambria" w:hAnsi="Cambria"/>
                <w:sz w:val="22"/>
                <w:szCs w:val="22"/>
              </w:rPr>
              <w:t>Январь</w:t>
            </w:r>
          </w:p>
        </w:tc>
        <w:tc>
          <w:tcPr>
            <w:tcW w:w="2450" w:type="dxa"/>
          </w:tcPr>
          <w:p w:rsidR="000D3504" w:rsidRPr="00326402" w:rsidRDefault="000D3504" w:rsidP="000D3504">
            <w:pPr>
              <w:rPr>
                <w:rFonts w:ascii="Cambria" w:hAnsi="Cambria"/>
                <w:sz w:val="22"/>
                <w:szCs w:val="22"/>
              </w:rPr>
            </w:pPr>
            <w:r w:rsidRPr="00326402">
              <w:rPr>
                <w:rFonts w:ascii="Cambria" w:hAnsi="Cambria"/>
                <w:sz w:val="22"/>
                <w:szCs w:val="22"/>
              </w:rPr>
              <w:t xml:space="preserve">Таблица мониторинга </w:t>
            </w:r>
          </w:p>
        </w:tc>
      </w:tr>
      <w:tr w:rsidR="000D3504" w:rsidRPr="00326402" w:rsidTr="000D3504">
        <w:trPr>
          <w:trHeight w:val="530"/>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Наличие призеров и победителей на  всероссийском уровне</w:t>
            </w:r>
          </w:p>
        </w:tc>
        <w:tc>
          <w:tcPr>
            <w:tcW w:w="2410" w:type="dxa"/>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5" w:type="dxa"/>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r w:rsidRPr="00326402">
              <w:rPr>
                <w:rFonts w:ascii="Cambria" w:hAnsi="Cambria"/>
                <w:sz w:val="22"/>
                <w:szCs w:val="22"/>
              </w:rPr>
              <w:t xml:space="preserve">Март – апрель </w:t>
            </w:r>
          </w:p>
        </w:tc>
        <w:tc>
          <w:tcPr>
            <w:tcW w:w="2450" w:type="dxa"/>
          </w:tcPr>
          <w:p w:rsidR="000D3504" w:rsidRPr="00326402" w:rsidRDefault="000D3504" w:rsidP="000D3504">
            <w:pPr>
              <w:rPr>
                <w:rFonts w:ascii="Cambria" w:hAnsi="Cambria"/>
                <w:sz w:val="22"/>
                <w:szCs w:val="22"/>
              </w:rPr>
            </w:pPr>
            <w:r w:rsidRPr="00326402">
              <w:rPr>
                <w:rFonts w:ascii="Cambria" w:hAnsi="Cambria"/>
                <w:sz w:val="22"/>
                <w:szCs w:val="22"/>
              </w:rPr>
              <w:t xml:space="preserve">Таблица мониторинга </w:t>
            </w:r>
          </w:p>
        </w:tc>
      </w:tr>
      <w:tr w:rsidR="000D3504" w:rsidRPr="00326402" w:rsidTr="000D3504">
        <w:trPr>
          <w:trHeight w:val="772"/>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val="restart"/>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2.Участие обучающихся в дистанционных олимпиадах, интеллектуальных конкурсах</w:t>
            </w: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Положительное приращение доли обучающихся , охваченных  дистанционными олимпиадами   в сравнении с предыдущим отчетным периодом.</w:t>
            </w:r>
          </w:p>
        </w:tc>
        <w:tc>
          <w:tcPr>
            <w:tcW w:w="2410" w:type="dxa"/>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5" w:type="dxa"/>
          </w:tcPr>
          <w:p w:rsidR="000D3504" w:rsidRPr="00326402" w:rsidRDefault="000D3504" w:rsidP="000D3504">
            <w:pPr>
              <w:rPr>
                <w:rFonts w:ascii="Cambria" w:hAnsi="Cambria"/>
                <w:sz w:val="22"/>
                <w:szCs w:val="22"/>
              </w:rPr>
            </w:pPr>
            <w:r w:rsidRPr="00326402">
              <w:rPr>
                <w:rFonts w:ascii="Cambria" w:hAnsi="Cambria"/>
                <w:sz w:val="22"/>
                <w:szCs w:val="22"/>
              </w:rPr>
              <w:t>2 раза в год</w:t>
            </w:r>
          </w:p>
          <w:p w:rsidR="000D3504" w:rsidRPr="00326402" w:rsidRDefault="000D3504" w:rsidP="000D3504">
            <w:pPr>
              <w:rPr>
                <w:rFonts w:ascii="Cambria" w:hAnsi="Cambria"/>
                <w:sz w:val="22"/>
                <w:szCs w:val="22"/>
              </w:rPr>
            </w:pPr>
            <w:r w:rsidRPr="00326402">
              <w:rPr>
                <w:rFonts w:ascii="Cambria" w:hAnsi="Cambria"/>
                <w:sz w:val="22"/>
                <w:szCs w:val="22"/>
              </w:rPr>
              <w:t xml:space="preserve"> Декабрь, май </w:t>
            </w:r>
          </w:p>
        </w:tc>
        <w:tc>
          <w:tcPr>
            <w:tcW w:w="2450" w:type="dxa"/>
          </w:tcPr>
          <w:p w:rsidR="000D3504" w:rsidRPr="00326402" w:rsidRDefault="000D3504" w:rsidP="000D3504">
            <w:pPr>
              <w:rPr>
                <w:rFonts w:ascii="Cambria" w:hAnsi="Cambria"/>
                <w:sz w:val="22"/>
                <w:szCs w:val="22"/>
              </w:rPr>
            </w:pPr>
            <w:r w:rsidRPr="00326402">
              <w:rPr>
                <w:rFonts w:ascii="Cambria" w:hAnsi="Cambria"/>
                <w:sz w:val="22"/>
                <w:szCs w:val="22"/>
              </w:rPr>
              <w:t xml:space="preserve">Таблица мониторинга </w:t>
            </w:r>
          </w:p>
          <w:p w:rsidR="000D3504" w:rsidRPr="00326402" w:rsidRDefault="000D3504" w:rsidP="000D3504">
            <w:pPr>
              <w:rPr>
                <w:rFonts w:ascii="Cambria" w:hAnsi="Cambria"/>
                <w:sz w:val="22"/>
                <w:szCs w:val="22"/>
              </w:rPr>
            </w:pPr>
            <w:r w:rsidRPr="00326402">
              <w:rPr>
                <w:rFonts w:ascii="Cambria" w:hAnsi="Cambria"/>
                <w:sz w:val="22"/>
                <w:szCs w:val="22"/>
              </w:rPr>
              <w:t xml:space="preserve"> справка (май)</w:t>
            </w:r>
          </w:p>
        </w:tc>
      </w:tr>
      <w:tr w:rsidR="000D3504" w:rsidRPr="00326402" w:rsidTr="000D3504">
        <w:trPr>
          <w:trHeight w:val="772"/>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Наличие призеров и победителей</w:t>
            </w:r>
          </w:p>
          <w:p w:rsidR="000D3504" w:rsidRPr="00326402" w:rsidRDefault="000D3504" w:rsidP="000D3504">
            <w:pPr>
              <w:rPr>
                <w:rFonts w:ascii="Cambria" w:hAnsi="Cambria"/>
                <w:sz w:val="22"/>
                <w:szCs w:val="22"/>
              </w:rPr>
            </w:pPr>
            <w:r w:rsidRPr="00326402">
              <w:rPr>
                <w:rFonts w:ascii="Cambria" w:hAnsi="Cambria"/>
                <w:sz w:val="22"/>
                <w:szCs w:val="22"/>
              </w:rPr>
              <w:t xml:space="preserve">олимпиады на уровне , соответствующем уровню  олимпиады </w:t>
            </w:r>
          </w:p>
        </w:tc>
        <w:tc>
          <w:tcPr>
            <w:tcW w:w="2410" w:type="dxa"/>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5" w:type="dxa"/>
          </w:tcPr>
          <w:p w:rsidR="000D3504" w:rsidRPr="00326402" w:rsidRDefault="000D3504" w:rsidP="000D3504">
            <w:pPr>
              <w:rPr>
                <w:rFonts w:ascii="Cambria" w:hAnsi="Cambria"/>
                <w:sz w:val="22"/>
                <w:szCs w:val="22"/>
              </w:rPr>
            </w:pPr>
            <w:r w:rsidRPr="00326402">
              <w:rPr>
                <w:rFonts w:ascii="Cambria" w:hAnsi="Cambria"/>
                <w:sz w:val="22"/>
                <w:szCs w:val="22"/>
              </w:rPr>
              <w:t>2 раза в год</w:t>
            </w:r>
          </w:p>
          <w:p w:rsidR="000D3504" w:rsidRPr="00326402" w:rsidRDefault="000D3504" w:rsidP="000D3504">
            <w:pPr>
              <w:rPr>
                <w:rFonts w:ascii="Cambria" w:hAnsi="Cambria"/>
                <w:sz w:val="22"/>
                <w:szCs w:val="22"/>
              </w:rPr>
            </w:pPr>
            <w:r w:rsidRPr="00326402">
              <w:rPr>
                <w:rFonts w:ascii="Cambria" w:hAnsi="Cambria"/>
                <w:sz w:val="22"/>
                <w:szCs w:val="22"/>
              </w:rPr>
              <w:t xml:space="preserve"> Декабрь, май </w:t>
            </w:r>
          </w:p>
        </w:tc>
        <w:tc>
          <w:tcPr>
            <w:tcW w:w="2450" w:type="dxa"/>
          </w:tcPr>
          <w:p w:rsidR="000D3504" w:rsidRPr="00326402" w:rsidRDefault="000D3504" w:rsidP="000D3504">
            <w:pPr>
              <w:rPr>
                <w:rFonts w:ascii="Cambria" w:hAnsi="Cambria"/>
                <w:sz w:val="22"/>
                <w:szCs w:val="22"/>
              </w:rPr>
            </w:pPr>
            <w:r w:rsidRPr="00326402">
              <w:rPr>
                <w:rFonts w:ascii="Cambria" w:hAnsi="Cambria"/>
                <w:sz w:val="22"/>
                <w:szCs w:val="22"/>
              </w:rPr>
              <w:t xml:space="preserve">Таблица мониторинга </w:t>
            </w:r>
          </w:p>
        </w:tc>
      </w:tr>
      <w:tr w:rsidR="000D3504" w:rsidRPr="00326402" w:rsidTr="000D3504">
        <w:trPr>
          <w:trHeight w:val="449"/>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val="restart"/>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 xml:space="preserve">3.Качество участия учащихся в научно-практической  конференции «Шаг в  будущее»  и </w:t>
            </w:r>
            <w:proofErr w:type="spellStart"/>
            <w:r w:rsidRPr="00326402">
              <w:rPr>
                <w:rFonts w:ascii="Cambria" w:hAnsi="Cambria"/>
                <w:sz w:val="22"/>
                <w:szCs w:val="22"/>
              </w:rPr>
              <w:t>др.очных</w:t>
            </w:r>
            <w:proofErr w:type="spellEnd"/>
            <w:r w:rsidRPr="00326402">
              <w:rPr>
                <w:rFonts w:ascii="Cambria" w:hAnsi="Cambria"/>
                <w:sz w:val="22"/>
                <w:szCs w:val="22"/>
              </w:rPr>
              <w:t xml:space="preserve"> НПК</w:t>
            </w: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Наличие призеров и победителей на муниципальном уровне </w:t>
            </w:r>
          </w:p>
        </w:tc>
        <w:tc>
          <w:tcPr>
            <w:tcW w:w="2410" w:type="dxa"/>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5" w:type="dxa"/>
          </w:tcPr>
          <w:p w:rsidR="000D3504" w:rsidRPr="00326402" w:rsidRDefault="000D3504" w:rsidP="000D3504">
            <w:pPr>
              <w:rPr>
                <w:rFonts w:ascii="Cambria" w:hAnsi="Cambria"/>
                <w:sz w:val="22"/>
                <w:szCs w:val="22"/>
              </w:rPr>
            </w:pPr>
            <w:r w:rsidRPr="00326402">
              <w:rPr>
                <w:rFonts w:ascii="Cambria" w:hAnsi="Cambria"/>
                <w:sz w:val="22"/>
                <w:szCs w:val="22"/>
              </w:rPr>
              <w:t>2 раза в год Декабрь, май</w:t>
            </w:r>
          </w:p>
        </w:tc>
        <w:tc>
          <w:tcPr>
            <w:tcW w:w="2450" w:type="dxa"/>
          </w:tcPr>
          <w:p w:rsidR="000D3504" w:rsidRPr="00326402" w:rsidRDefault="000D3504" w:rsidP="000D3504">
            <w:pPr>
              <w:rPr>
                <w:rFonts w:ascii="Cambria" w:hAnsi="Cambria"/>
                <w:sz w:val="22"/>
                <w:szCs w:val="22"/>
              </w:rPr>
            </w:pPr>
            <w:r w:rsidRPr="00326402">
              <w:rPr>
                <w:rFonts w:ascii="Cambria" w:hAnsi="Cambria"/>
                <w:sz w:val="22"/>
                <w:szCs w:val="22"/>
              </w:rPr>
              <w:t xml:space="preserve">Таблица мониторинга </w:t>
            </w:r>
          </w:p>
        </w:tc>
      </w:tr>
      <w:tr w:rsidR="000D3504" w:rsidRPr="00326402" w:rsidTr="000D3504">
        <w:trPr>
          <w:trHeight w:val="645"/>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Наличие призеров и победителей на  окружном уровне</w:t>
            </w:r>
          </w:p>
        </w:tc>
        <w:tc>
          <w:tcPr>
            <w:tcW w:w="2410" w:type="dxa"/>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5" w:type="dxa"/>
          </w:tcPr>
          <w:p w:rsidR="000D3504" w:rsidRPr="00326402" w:rsidRDefault="000D3504" w:rsidP="000D3504">
            <w:pPr>
              <w:rPr>
                <w:rFonts w:ascii="Cambria" w:hAnsi="Cambria"/>
                <w:sz w:val="22"/>
                <w:szCs w:val="22"/>
              </w:rPr>
            </w:pPr>
            <w:r w:rsidRPr="00326402">
              <w:rPr>
                <w:rFonts w:ascii="Cambria" w:hAnsi="Cambria"/>
                <w:sz w:val="22"/>
                <w:szCs w:val="22"/>
              </w:rPr>
              <w:t>2 раза в год Декабрь, май</w:t>
            </w:r>
          </w:p>
        </w:tc>
        <w:tc>
          <w:tcPr>
            <w:tcW w:w="2450" w:type="dxa"/>
          </w:tcPr>
          <w:p w:rsidR="000D3504" w:rsidRPr="00326402" w:rsidRDefault="000D3504" w:rsidP="000D3504">
            <w:pPr>
              <w:rPr>
                <w:rFonts w:ascii="Cambria" w:hAnsi="Cambria"/>
                <w:sz w:val="22"/>
                <w:szCs w:val="22"/>
              </w:rPr>
            </w:pPr>
            <w:r w:rsidRPr="00326402">
              <w:rPr>
                <w:rFonts w:ascii="Cambria" w:hAnsi="Cambria"/>
                <w:sz w:val="22"/>
                <w:szCs w:val="22"/>
              </w:rPr>
              <w:t xml:space="preserve">Таблица мониторинга </w:t>
            </w:r>
          </w:p>
        </w:tc>
      </w:tr>
      <w:tr w:rsidR="000D3504" w:rsidRPr="00326402" w:rsidTr="000D3504">
        <w:trPr>
          <w:trHeight w:val="527"/>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vMerge/>
            <w:shd w:val="clear" w:color="auto" w:fill="FDE9D9"/>
          </w:tcPr>
          <w:p w:rsidR="000D3504" w:rsidRPr="00326402" w:rsidRDefault="000D3504" w:rsidP="000D3504">
            <w:pPr>
              <w:rPr>
                <w:rFonts w:ascii="Cambria" w:hAnsi="Cambria"/>
                <w:sz w:val="22"/>
                <w:szCs w:val="22"/>
              </w:rPr>
            </w:pP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Наличие призеров и победителей   на  всероссийском уровне</w:t>
            </w:r>
          </w:p>
        </w:tc>
        <w:tc>
          <w:tcPr>
            <w:tcW w:w="2410" w:type="dxa"/>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5" w:type="dxa"/>
          </w:tcPr>
          <w:p w:rsidR="000D3504" w:rsidRPr="00326402" w:rsidRDefault="000D3504" w:rsidP="000D3504">
            <w:pPr>
              <w:rPr>
                <w:rFonts w:ascii="Cambria" w:hAnsi="Cambria"/>
                <w:sz w:val="22"/>
                <w:szCs w:val="22"/>
              </w:rPr>
            </w:pPr>
            <w:r w:rsidRPr="00326402">
              <w:rPr>
                <w:rFonts w:ascii="Cambria" w:hAnsi="Cambria"/>
                <w:sz w:val="22"/>
                <w:szCs w:val="22"/>
              </w:rPr>
              <w:t>2 раза в год Декабрь, май</w:t>
            </w:r>
          </w:p>
        </w:tc>
        <w:tc>
          <w:tcPr>
            <w:tcW w:w="2450" w:type="dxa"/>
          </w:tcPr>
          <w:p w:rsidR="000D3504" w:rsidRPr="00326402" w:rsidRDefault="000D3504" w:rsidP="000D3504">
            <w:pPr>
              <w:rPr>
                <w:rFonts w:ascii="Cambria" w:hAnsi="Cambria"/>
                <w:sz w:val="22"/>
                <w:szCs w:val="22"/>
              </w:rPr>
            </w:pPr>
            <w:r w:rsidRPr="00326402">
              <w:rPr>
                <w:rFonts w:ascii="Cambria" w:hAnsi="Cambria"/>
                <w:sz w:val="22"/>
                <w:szCs w:val="22"/>
              </w:rPr>
              <w:t xml:space="preserve">Таблица мониторинга </w:t>
            </w:r>
          </w:p>
        </w:tc>
      </w:tr>
      <w:tr w:rsidR="000D3504" w:rsidRPr="00326402" w:rsidTr="000D3504">
        <w:trPr>
          <w:trHeight w:val="772"/>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4.Качество участия лицеистов в городском НОУ</w:t>
            </w: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Наличие призеров,  победителей </w:t>
            </w:r>
          </w:p>
        </w:tc>
        <w:tc>
          <w:tcPr>
            <w:tcW w:w="2410" w:type="dxa"/>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5" w:type="dxa"/>
          </w:tcPr>
          <w:p w:rsidR="000D3504" w:rsidRPr="00326402" w:rsidRDefault="000D3504" w:rsidP="000D3504">
            <w:pPr>
              <w:rPr>
                <w:rFonts w:ascii="Cambria" w:hAnsi="Cambria"/>
                <w:sz w:val="22"/>
                <w:szCs w:val="22"/>
              </w:rPr>
            </w:pPr>
            <w:r w:rsidRPr="00326402">
              <w:rPr>
                <w:rFonts w:ascii="Cambria" w:hAnsi="Cambria"/>
                <w:sz w:val="22"/>
                <w:szCs w:val="22"/>
              </w:rPr>
              <w:t>1 раза в год</w:t>
            </w:r>
          </w:p>
        </w:tc>
        <w:tc>
          <w:tcPr>
            <w:tcW w:w="2450" w:type="dxa"/>
          </w:tcPr>
          <w:p w:rsidR="000D3504" w:rsidRPr="00326402" w:rsidRDefault="000D3504" w:rsidP="000D3504">
            <w:pPr>
              <w:rPr>
                <w:rFonts w:ascii="Cambria" w:hAnsi="Cambria"/>
                <w:sz w:val="22"/>
                <w:szCs w:val="22"/>
              </w:rPr>
            </w:pPr>
            <w:r w:rsidRPr="00326402">
              <w:rPr>
                <w:rFonts w:ascii="Cambria" w:hAnsi="Cambria"/>
                <w:sz w:val="22"/>
                <w:szCs w:val="22"/>
              </w:rPr>
              <w:t xml:space="preserve">Таблица мониторинга </w:t>
            </w:r>
          </w:p>
        </w:tc>
      </w:tr>
      <w:tr w:rsidR="000D3504" w:rsidRPr="00326402" w:rsidTr="000D3504">
        <w:trPr>
          <w:trHeight w:val="772"/>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5.Качество участия в конкурсе «Грани познания»</w:t>
            </w: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Наличие призеров, лауреатов, номинантов </w:t>
            </w:r>
          </w:p>
        </w:tc>
        <w:tc>
          <w:tcPr>
            <w:tcW w:w="2410" w:type="dxa"/>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5" w:type="dxa"/>
          </w:tcPr>
          <w:p w:rsidR="000D3504" w:rsidRPr="00326402" w:rsidRDefault="000D3504" w:rsidP="000D3504">
            <w:pPr>
              <w:rPr>
                <w:rFonts w:ascii="Cambria" w:hAnsi="Cambria"/>
                <w:sz w:val="22"/>
                <w:szCs w:val="22"/>
              </w:rPr>
            </w:pPr>
            <w:r w:rsidRPr="00326402">
              <w:rPr>
                <w:rFonts w:ascii="Cambria" w:hAnsi="Cambria"/>
                <w:sz w:val="22"/>
                <w:szCs w:val="22"/>
              </w:rPr>
              <w:t>1 раза в год</w:t>
            </w:r>
          </w:p>
        </w:tc>
        <w:tc>
          <w:tcPr>
            <w:tcW w:w="2450" w:type="dxa"/>
          </w:tcPr>
          <w:p w:rsidR="000D3504" w:rsidRPr="00326402" w:rsidRDefault="000D3504" w:rsidP="000D3504">
            <w:pPr>
              <w:rPr>
                <w:rFonts w:ascii="Cambria" w:hAnsi="Cambria"/>
                <w:sz w:val="22"/>
                <w:szCs w:val="22"/>
              </w:rPr>
            </w:pPr>
            <w:r w:rsidRPr="00326402">
              <w:rPr>
                <w:rFonts w:ascii="Cambria" w:hAnsi="Cambria"/>
                <w:sz w:val="22"/>
                <w:szCs w:val="22"/>
              </w:rPr>
              <w:t xml:space="preserve">Таблица мониторинга </w:t>
            </w:r>
          </w:p>
        </w:tc>
      </w:tr>
      <w:tr w:rsidR="000D3504" w:rsidRPr="00326402" w:rsidTr="000D3504">
        <w:trPr>
          <w:trHeight w:val="772"/>
        </w:trPr>
        <w:tc>
          <w:tcPr>
            <w:tcW w:w="465" w:type="dxa"/>
            <w:vMerge/>
            <w:shd w:val="clear" w:color="auto" w:fill="CCC0D9"/>
          </w:tcPr>
          <w:p w:rsidR="000D3504" w:rsidRPr="00326402" w:rsidRDefault="000D3504" w:rsidP="000D3504">
            <w:pPr>
              <w:rPr>
                <w:rFonts w:ascii="Cambria" w:hAnsi="Cambria"/>
                <w:sz w:val="22"/>
                <w:szCs w:val="22"/>
              </w:rPr>
            </w:pPr>
          </w:p>
        </w:tc>
        <w:tc>
          <w:tcPr>
            <w:tcW w:w="2195" w:type="dxa"/>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6.Качество  участия в  конкурсе «Открытие мира»</w:t>
            </w:r>
          </w:p>
        </w:tc>
        <w:tc>
          <w:tcPr>
            <w:tcW w:w="5953"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Наличие призеров, лауреатов, номинантов</w:t>
            </w:r>
          </w:p>
        </w:tc>
        <w:tc>
          <w:tcPr>
            <w:tcW w:w="2410" w:type="dxa"/>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5" w:type="dxa"/>
          </w:tcPr>
          <w:p w:rsidR="000D3504" w:rsidRPr="00326402" w:rsidRDefault="000D3504" w:rsidP="000D3504">
            <w:pPr>
              <w:rPr>
                <w:rFonts w:ascii="Cambria" w:hAnsi="Cambria"/>
                <w:sz w:val="22"/>
                <w:szCs w:val="22"/>
              </w:rPr>
            </w:pPr>
            <w:r w:rsidRPr="00326402">
              <w:rPr>
                <w:rFonts w:ascii="Cambria" w:hAnsi="Cambria"/>
                <w:sz w:val="22"/>
                <w:szCs w:val="22"/>
              </w:rPr>
              <w:t>1 раза в год</w:t>
            </w:r>
          </w:p>
        </w:tc>
        <w:tc>
          <w:tcPr>
            <w:tcW w:w="2450" w:type="dxa"/>
          </w:tcPr>
          <w:p w:rsidR="000D3504" w:rsidRPr="00326402" w:rsidRDefault="000D3504" w:rsidP="000D3504">
            <w:pPr>
              <w:rPr>
                <w:rFonts w:ascii="Cambria" w:hAnsi="Cambria"/>
                <w:sz w:val="22"/>
                <w:szCs w:val="22"/>
              </w:rPr>
            </w:pPr>
            <w:r w:rsidRPr="00326402">
              <w:rPr>
                <w:rFonts w:ascii="Cambria" w:hAnsi="Cambria"/>
                <w:sz w:val="22"/>
                <w:szCs w:val="22"/>
              </w:rPr>
              <w:t xml:space="preserve">Таблица мониторинга </w:t>
            </w:r>
          </w:p>
        </w:tc>
      </w:tr>
    </w:tbl>
    <w:p w:rsidR="000D3504" w:rsidRPr="000660CC" w:rsidRDefault="000D3504" w:rsidP="000D3504">
      <w:pPr>
        <w:rPr>
          <w:color w:val="FF0000"/>
        </w:rPr>
        <w:sectPr w:rsidR="000D3504" w:rsidRPr="000660CC" w:rsidSect="000D3504">
          <w:pgSz w:w="16838" w:h="11906" w:orient="landscape"/>
          <w:pgMar w:top="851" w:right="907" w:bottom="851" w:left="1474" w:header="709" w:footer="709" w:gutter="0"/>
          <w:cols w:space="708"/>
          <w:docGrid w:linePitch="360"/>
        </w:sectPr>
      </w:pPr>
    </w:p>
    <w:p w:rsidR="000D3504" w:rsidRPr="000660CC" w:rsidRDefault="000D3504" w:rsidP="000D3504">
      <w:pPr>
        <w:rPr>
          <w:color w:val="FF0000"/>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66"/>
        <w:gridCol w:w="2342"/>
        <w:gridCol w:w="6372"/>
        <w:gridCol w:w="2304"/>
        <w:gridCol w:w="2224"/>
        <w:gridCol w:w="1709"/>
      </w:tblGrid>
      <w:tr w:rsidR="000D3504" w:rsidRPr="00326402" w:rsidTr="000D3504">
        <w:trPr>
          <w:cantSplit/>
        </w:trPr>
        <w:tc>
          <w:tcPr>
            <w:tcW w:w="15417" w:type="dxa"/>
            <w:gridSpan w:val="6"/>
            <w:shd w:val="clear" w:color="auto" w:fill="FFFFFF"/>
          </w:tcPr>
          <w:p w:rsidR="000D3504" w:rsidRPr="00326402" w:rsidRDefault="000D3504" w:rsidP="000D3504">
            <w:pPr>
              <w:jc w:val="center"/>
              <w:rPr>
                <w:rFonts w:ascii="Cambria" w:hAnsi="Cambria"/>
                <w:sz w:val="22"/>
                <w:szCs w:val="22"/>
              </w:rPr>
            </w:pPr>
            <w:r w:rsidRPr="00326402">
              <w:rPr>
                <w:rFonts w:ascii="Cambria" w:hAnsi="Cambria"/>
                <w:b/>
                <w:sz w:val="22"/>
                <w:szCs w:val="22"/>
              </w:rPr>
              <w:t>3. ДОСТИЖЕНИЯ УЧАЩИХСЯ</w:t>
            </w:r>
          </w:p>
        </w:tc>
      </w:tr>
      <w:tr w:rsidR="000D3504" w:rsidRPr="00326402" w:rsidTr="000D3504">
        <w:trPr>
          <w:cantSplit/>
          <w:trHeight w:val="730"/>
        </w:trPr>
        <w:tc>
          <w:tcPr>
            <w:tcW w:w="466" w:type="dxa"/>
            <w:vMerge w:val="restart"/>
            <w:shd w:val="clear" w:color="auto" w:fill="CCC0D9"/>
            <w:textDirection w:val="btLr"/>
          </w:tcPr>
          <w:p w:rsidR="000D3504" w:rsidRPr="00326402" w:rsidRDefault="000D3504" w:rsidP="000D3504">
            <w:pPr>
              <w:ind w:left="113" w:right="113"/>
              <w:jc w:val="center"/>
              <w:rPr>
                <w:rFonts w:ascii="Cambria" w:hAnsi="Cambria"/>
                <w:b/>
                <w:sz w:val="22"/>
                <w:szCs w:val="22"/>
              </w:rPr>
            </w:pPr>
            <w:r w:rsidRPr="00326402">
              <w:rPr>
                <w:rFonts w:ascii="Cambria" w:hAnsi="Cambria"/>
                <w:b/>
                <w:sz w:val="22"/>
                <w:szCs w:val="22"/>
              </w:rPr>
              <w:t>3.3. Достижения учащихся во внеурочной деятельности</w:t>
            </w:r>
          </w:p>
          <w:p w:rsidR="000D3504" w:rsidRPr="00326402" w:rsidRDefault="000D3504" w:rsidP="000D3504">
            <w:pPr>
              <w:rPr>
                <w:rFonts w:ascii="Cambria" w:hAnsi="Cambria"/>
                <w:b/>
                <w:sz w:val="22"/>
                <w:szCs w:val="22"/>
              </w:rPr>
            </w:pPr>
            <w:r w:rsidRPr="00326402">
              <w:rPr>
                <w:rFonts w:ascii="Cambria" w:hAnsi="Cambria"/>
                <w:sz w:val="22"/>
                <w:szCs w:val="22"/>
              </w:rPr>
              <w:t>.</w:t>
            </w:r>
          </w:p>
        </w:tc>
        <w:tc>
          <w:tcPr>
            <w:tcW w:w="2342" w:type="dxa"/>
            <w:vMerge w:val="restart"/>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1. Уровень участия  учащихся во внеурочной деятельности</w:t>
            </w: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1.1. Охват учащихся в спортивных секциях и кружках в соответствии  или выше городского показателя </w:t>
            </w:r>
          </w:p>
        </w:tc>
        <w:tc>
          <w:tcPr>
            <w:tcW w:w="2304" w:type="dxa"/>
            <w:shd w:val="clear" w:color="auto" w:fill="FFFFFF"/>
          </w:tcPr>
          <w:p w:rsidR="000D3504" w:rsidRPr="00326402" w:rsidRDefault="000D3504" w:rsidP="000D3504">
            <w:pPr>
              <w:jc w:val="both"/>
              <w:rPr>
                <w:rFonts w:ascii="Cambria" w:hAnsi="Cambria"/>
                <w:sz w:val="22"/>
                <w:szCs w:val="22"/>
              </w:rPr>
            </w:pPr>
            <w:r w:rsidRPr="00326402">
              <w:rPr>
                <w:rFonts w:ascii="Cambria" w:hAnsi="Cambria"/>
                <w:sz w:val="22"/>
                <w:szCs w:val="22"/>
              </w:rPr>
              <w:t xml:space="preserve">Анкетирование учащихся, </w:t>
            </w:r>
          </w:p>
          <w:p w:rsidR="000D3504" w:rsidRPr="00326402" w:rsidRDefault="000D3504" w:rsidP="000D3504">
            <w:pPr>
              <w:jc w:val="both"/>
              <w:rPr>
                <w:rFonts w:ascii="Cambria" w:hAnsi="Cambria"/>
                <w:sz w:val="22"/>
                <w:szCs w:val="22"/>
              </w:rPr>
            </w:pPr>
            <w:r w:rsidRPr="00326402">
              <w:rPr>
                <w:rFonts w:ascii="Cambria" w:hAnsi="Cambria"/>
                <w:sz w:val="22"/>
                <w:szCs w:val="22"/>
              </w:rPr>
              <w:t xml:space="preserve"> наблюдение</w:t>
            </w:r>
          </w:p>
        </w:tc>
        <w:tc>
          <w:tcPr>
            <w:tcW w:w="2224" w:type="dxa"/>
            <w:shd w:val="clear" w:color="auto" w:fill="FFFFFF"/>
          </w:tcPr>
          <w:p w:rsidR="000D3504" w:rsidRPr="00326402" w:rsidRDefault="000D3504" w:rsidP="000D3504">
            <w:pPr>
              <w:jc w:val="center"/>
              <w:rPr>
                <w:rFonts w:ascii="Cambria" w:hAnsi="Cambria"/>
                <w:sz w:val="22"/>
                <w:szCs w:val="22"/>
              </w:rPr>
            </w:pPr>
            <w:r w:rsidRPr="00326402">
              <w:rPr>
                <w:rFonts w:ascii="Cambria" w:hAnsi="Cambria"/>
                <w:sz w:val="22"/>
                <w:szCs w:val="22"/>
              </w:rPr>
              <w:t>1 раз</w:t>
            </w:r>
          </w:p>
          <w:p w:rsidR="000D3504" w:rsidRPr="00326402" w:rsidRDefault="000D3504" w:rsidP="000D3504">
            <w:pPr>
              <w:jc w:val="center"/>
              <w:rPr>
                <w:rFonts w:ascii="Cambria" w:hAnsi="Cambria"/>
                <w:sz w:val="22"/>
                <w:szCs w:val="22"/>
              </w:rPr>
            </w:pPr>
            <w:r w:rsidRPr="00326402">
              <w:rPr>
                <w:rFonts w:ascii="Cambria" w:hAnsi="Cambria"/>
                <w:sz w:val="22"/>
                <w:szCs w:val="22"/>
              </w:rPr>
              <w:t>- в п/</w:t>
            </w:r>
            <w:proofErr w:type="spellStart"/>
            <w:r w:rsidRPr="00326402">
              <w:rPr>
                <w:rFonts w:ascii="Cambria" w:hAnsi="Cambria"/>
                <w:sz w:val="22"/>
                <w:szCs w:val="22"/>
              </w:rPr>
              <w:t>годие</w:t>
            </w:r>
            <w:proofErr w:type="spellEnd"/>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cantSplit/>
          <w:trHeight w:val="510"/>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shd w:val="clear" w:color="auto" w:fill="FDE9D9"/>
          </w:tcPr>
          <w:p w:rsidR="000D3504" w:rsidRPr="00326402" w:rsidRDefault="000D3504" w:rsidP="000D3504">
            <w:pPr>
              <w:rPr>
                <w:rFonts w:ascii="Cambria" w:hAnsi="Cambria"/>
                <w:sz w:val="22"/>
                <w:szCs w:val="22"/>
              </w:rPr>
            </w:pP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1.2.Качество участия классных коллективов во  внеклассных, спортивно-массовых мероприятиях,  акциях</w:t>
            </w:r>
          </w:p>
        </w:tc>
        <w:tc>
          <w:tcPr>
            <w:tcW w:w="2304" w:type="dxa"/>
            <w:shd w:val="clear" w:color="auto" w:fill="FFFFFF"/>
          </w:tcPr>
          <w:p w:rsidR="000D3504" w:rsidRPr="00326402" w:rsidRDefault="000D3504" w:rsidP="000D3504">
            <w:pPr>
              <w:jc w:val="both"/>
              <w:rPr>
                <w:rFonts w:ascii="Cambria" w:hAnsi="Cambria"/>
                <w:sz w:val="22"/>
                <w:szCs w:val="22"/>
              </w:rPr>
            </w:pPr>
            <w:r w:rsidRPr="00326402">
              <w:rPr>
                <w:rFonts w:ascii="Cambria" w:hAnsi="Cambria"/>
                <w:sz w:val="22"/>
                <w:szCs w:val="22"/>
              </w:rPr>
              <w:t>Простая регистрация</w:t>
            </w:r>
          </w:p>
        </w:tc>
        <w:tc>
          <w:tcPr>
            <w:tcW w:w="2224" w:type="dxa"/>
            <w:shd w:val="clear" w:color="auto" w:fill="FFFFFF"/>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в  п/ </w:t>
            </w:r>
            <w:proofErr w:type="spellStart"/>
            <w:r w:rsidRPr="00326402">
              <w:rPr>
                <w:rFonts w:ascii="Cambria" w:hAnsi="Cambria"/>
                <w:sz w:val="22"/>
                <w:szCs w:val="22"/>
              </w:rPr>
              <w:t>годие</w:t>
            </w:r>
            <w:proofErr w:type="spellEnd"/>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cantSplit/>
          <w:trHeight w:val="570"/>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val="restart"/>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2. Внедрение  технологии социального проектирования</w:t>
            </w: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2.1.Выход на городской этап конкурса </w:t>
            </w:r>
          </w:p>
        </w:tc>
        <w:tc>
          <w:tcPr>
            <w:tcW w:w="2304" w:type="dxa"/>
            <w:shd w:val="clear" w:color="auto" w:fill="FFFFFF"/>
          </w:tcPr>
          <w:p w:rsidR="000D3504" w:rsidRPr="00326402" w:rsidRDefault="000D3504" w:rsidP="000D3504">
            <w:pPr>
              <w:jc w:val="both"/>
              <w:rPr>
                <w:rFonts w:ascii="Cambria" w:hAnsi="Cambria"/>
                <w:sz w:val="22"/>
                <w:szCs w:val="22"/>
              </w:rPr>
            </w:pPr>
            <w:r w:rsidRPr="00326402">
              <w:rPr>
                <w:rFonts w:ascii="Cambria" w:hAnsi="Cambria"/>
                <w:sz w:val="22"/>
                <w:szCs w:val="22"/>
              </w:rPr>
              <w:t xml:space="preserve">Простая регистрация </w:t>
            </w:r>
          </w:p>
        </w:tc>
        <w:tc>
          <w:tcPr>
            <w:tcW w:w="2224" w:type="dxa"/>
            <w:shd w:val="clear" w:color="auto" w:fill="FFFFFF"/>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п/ </w:t>
            </w:r>
            <w:proofErr w:type="spellStart"/>
            <w:r w:rsidRPr="00326402">
              <w:rPr>
                <w:rFonts w:ascii="Cambria" w:hAnsi="Cambria"/>
                <w:sz w:val="22"/>
                <w:szCs w:val="22"/>
              </w:rPr>
              <w:t>годие</w:t>
            </w:r>
            <w:proofErr w:type="spellEnd"/>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cantSplit/>
          <w:trHeight w:val="255"/>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shd w:val="clear" w:color="auto" w:fill="FDE9D9"/>
          </w:tcPr>
          <w:p w:rsidR="000D3504" w:rsidRPr="00326402" w:rsidRDefault="000D3504" w:rsidP="000D3504">
            <w:pPr>
              <w:rPr>
                <w:rFonts w:ascii="Cambria" w:hAnsi="Cambria"/>
                <w:sz w:val="22"/>
                <w:szCs w:val="22"/>
              </w:rPr>
            </w:pP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2.2.Качественная реализация на  лицейском уровне </w:t>
            </w:r>
          </w:p>
        </w:tc>
        <w:tc>
          <w:tcPr>
            <w:tcW w:w="2304" w:type="dxa"/>
            <w:shd w:val="clear" w:color="auto" w:fill="FFFFFF"/>
          </w:tcPr>
          <w:p w:rsidR="000D3504" w:rsidRPr="00326402" w:rsidRDefault="000D3504" w:rsidP="000D3504">
            <w:pPr>
              <w:jc w:val="both"/>
              <w:rPr>
                <w:rFonts w:ascii="Cambria" w:hAnsi="Cambria"/>
                <w:sz w:val="22"/>
                <w:szCs w:val="22"/>
              </w:rPr>
            </w:pPr>
            <w:r w:rsidRPr="00326402">
              <w:rPr>
                <w:rFonts w:ascii="Cambria" w:hAnsi="Cambria"/>
                <w:sz w:val="22"/>
                <w:szCs w:val="22"/>
              </w:rPr>
              <w:t>Простая регистрация</w:t>
            </w:r>
          </w:p>
        </w:tc>
        <w:tc>
          <w:tcPr>
            <w:tcW w:w="2224" w:type="dxa"/>
            <w:shd w:val="clear" w:color="auto" w:fill="FFFFFF"/>
          </w:tcPr>
          <w:p w:rsidR="000D3504" w:rsidRPr="00326402" w:rsidRDefault="000D3504" w:rsidP="000D3504">
            <w:pPr>
              <w:jc w:val="center"/>
              <w:rPr>
                <w:rFonts w:ascii="Cambria" w:hAnsi="Cambria"/>
                <w:sz w:val="22"/>
                <w:szCs w:val="22"/>
              </w:rPr>
            </w:pP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cantSplit/>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shd w:val="clear" w:color="auto" w:fill="FDE9D9"/>
          </w:tcPr>
          <w:p w:rsidR="000D3504" w:rsidRPr="00326402" w:rsidRDefault="000D3504" w:rsidP="000D3504">
            <w:pPr>
              <w:rPr>
                <w:rFonts w:ascii="Cambria" w:hAnsi="Cambria"/>
                <w:sz w:val="22"/>
                <w:szCs w:val="22"/>
              </w:rPr>
            </w:pP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2.3.Теоретическая разработка проекта </w:t>
            </w:r>
          </w:p>
        </w:tc>
        <w:tc>
          <w:tcPr>
            <w:tcW w:w="2304" w:type="dxa"/>
            <w:shd w:val="clear" w:color="auto" w:fill="FFFFFF"/>
          </w:tcPr>
          <w:p w:rsidR="000D3504" w:rsidRPr="00326402" w:rsidRDefault="000D3504" w:rsidP="000D3504">
            <w:pPr>
              <w:jc w:val="both"/>
              <w:rPr>
                <w:rFonts w:ascii="Cambria" w:hAnsi="Cambria"/>
                <w:sz w:val="22"/>
                <w:szCs w:val="22"/>
              </w:rPr>
            </w:pPr>
            <w:r w:rsidRPr="00326402">
              <w:rPr>
                <w:rFonts w:ascii="Cambria" w:hAnsi="Cambria"/>
                <w:sz w:val="22"/>
                <w:szCs w:val="22"/>
              </w:rPr>
              <w:t>Простая регистрация</w:t>
            </w:r>
          </w:p>
        </w:tc>
        <w:tc>
          <w:tcPr>
            <w:tcW w:w="2224" w:type="dxa"/>
            <w:shd w:val="clear" w:color="auto" w:fill="FFFFFF"/>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1 раз в  п/ </w:t>
            </w:r>
            <w:proofErr w:type="spellStart"/>
            <w:r w:rsidRPr="00326402">
              <w:rPr>
                <w:rFonts w:ascii="Cambria" w:hAnsi="Cambria"/>
                <w:sz w:val="22"/>
                <w:szCs w:val="22"/>
              </w:rPr>
              <w:t>годие</w:t>
            </w:r>
            <w:proofErr w:type="spellEnd"/>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cantSplit/>
          <w:trHeight w:val="660"/>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val="restart"/>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 xml:space="preserve">3.Качество участия учащихся городских  творческих конкурсах </w:t>
            </w: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3.1. Качество участие  в городских конкурсах, соревнованиях </w:t>
            </w:r>
          </w:p>
        </w:tc>
        <w:tc>
          <w:tcPr>
            <w:tcW w:w="2304" w:type="dxa"/>
            <w:shd w:val="clear" w:color="auto" w:fill="FFFFFF"/>
          </w:tcPr>
          <w:p w:rsidR="000D3504" w:rsidRPr="00326402" w:rsidRDefault="000D3504" w:rsidP="000D3504">
            <w:pPr>
              <w:jc w:val="both"/>
              <w:rPr>
                <w:rFonts w:ascii="Cambria" w:hAnsi="Cambria"/>
                <w:sz w:val="22"/>
                <w:szCs w:val="22"/>
              </w:rPr>
            </w:pPr>
            <w:r w:rsidRPr="00326402">
              <w:rPr>
                <w:rFonts w:ascii="Cambria" w:hAnsi="Cambria"/>
                <w:sz w:val="22"/>
                <w:szCs w:val="22"/>
              </w:rPr>
              <w:t xml:space="preserve">Регистрация  фактов </w:t>
            </w:r>
          </w:p>
        </w:tc>
        <w:tc>
          <w:tcPr>
            <w:tcW w:w="222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 xml:space="preserve">В течение года </w:t>
            </w: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cantSplit/>
          <w:trHeight w:val="453"/>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shd w:val="clear" w:color="auto" w:fill="FDE9D9"/>
          </w:tcPr>
          <w:p w:rsidR="000D3504" w:rsidRPr="00326402" w:rsidRDefault="000D3504" w:rsidP="000D3504">
            <w:pPr>
              <w:rPr>
                <w:rFonts w:ascii="Cambria" w:hAnsi="Cambria"/>
                <w:sz w:val="22"/>
                <w:szCs w:val="22"/>
              </w:rPr>
            </w:pP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3.2. Качество участие  в региональных конкурсах, соревнованиях </w:t>
            </w:r>
          </w:p>
        </w:tc>
        <w:tc>
          <w:tcPr>
            <w:tcW w:w="2304" w:type="dxa"/>
            <w:shd w:val="clear" w:color="auto" w:fill="FFFFFF"/>
          </w:tcPr>
          <w:p w:rsidR="000D3504" w:rsidRPr="00326402" w:rsidRDefault="000D3504" w:rsidP="000D3504">
            <w:pPr>
              <w:jc w:val="both"/>
              <w:rPr>
                <w:rFonts w:ascii="Cambria" w:hAnsi="Cambria"/>
                <w:sz w:val="22"/>
                <w:szCs w:val="22"/>
              </w:rPr>
            </w:pPr>
            <w:r w:rsidRPr="00326402">
              <w:rPr>
                <w:rFonts w:ascii="Cambria" w:hAnsi="Cambria"/>
                <w:sz w:val="22"/>
                <w:szCs w:val="22"/>
              </w:rPr>
              <w:t xml:space="preserve">Регистрация  фактов </w:t>
            </w:r>
          </w:p>
        </w:tc>
        <w:tc>
          <w:tcPr>
            <w:tcW w:w="222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 xml:space="preserve">В течение года </w:t>
            </w: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cantSplit/>
          <w:trHeight w:val="555"/>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shd w:val="clear" w:color="auto" w:fill="FDE9D9"/>
          </w:tcPr>
          <w:p w:rsidR="000D3504" w:rsidRPr="00326402" w:rsidRDefault="000D3504" w:rsidP="000D3504">
            <w:pPr>
              <w:rPr>
                <w:rFonts w:ascii="Cambria" w:hAnsi="Cambria"/>
                <w:sz w:val="22"/>
                <w:szCs w:val="22"/>
              </w:rPr>
            </w:pP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3.3. Качество социально-значимых проектов городского уровня </w:t>
            </w:r>
          </w:p>
        </w:tc>
        <w:tc>
          <w:tcPr>
            <w:tcW w:w="2304" w:type="dxa"/>
            <w:shd w:val="clear" w:color="auto" w:fill="FFFFFF"/>
          </w:tcPr>
          <w:p w:rsidR="000D3504" w:rsidRPr="00326402" w:rsidRDefault="000D3504" w:rsidP="000D3504">
            <w:pPr>
              <w:jc w:val="both"/>
              <w:rPr>
                <w:rFonts w:ascii="Cambria" w:hAnsi="Cambria"/>
                <w:sz w:val="22"/>
                <w:szCs w:val="22"/>
              </w:rPr>
            </w:pPr>
            <w:r w:rsidRPr="00326402">
              <w:rPr>
                <w:rFonts w:ascii="Cambria" w:hAnsi="Cambria"/>
                <w:sz w:val="22"/>
                <w:szCs w:val="22"/>
              </w:rPr>
              <w:t>Регистрация  фактов</w:t>
            </w:r>
          </w:p>
        </w:tc>
        <w:tc>
          <w:tcPr>
            <w:tcW w:w="222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 xml:space="preserve">1 раз  </w:t>
            </w:r>
            <w:proofErr w:type="spellStart"/>
            <w:r w:rsidRPr="00326402">
              <w:rPr>
                <w:rFonts w:ascii="Cambria" w:hAnsi="Cambria"/>
                <w:sz w:val="22"/>
                <w:szCs w:val="22"/>
              </w:rPr>
              <w:t>вгод</w:t>
            </w:r>
            <w:proofErr w:type="spellEnd"/>
            <w:r w:rsidRPr="00326402">
              <w:rPr>
                <w:rFonts w:ascii="Cambria" w:hAnsi="Cambria"/>
                <w:sz w:val="22"/>
                <w:szCs w:val="22"/>
              </w:rPr>
              <w:t xml:space="preserve"> </w:t>
            </w: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cantSplit/>
          <w:trHeight w:val="555"/>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val="restart"/>
            <w:shd w:val="clear" w:color="auto" w:fill="FDE9D9"/>
          </w:tcPr>
          <w:p w:rsidR="000D3504" w:rsidRPr="00326402" w:rsidRDefault="000D3504" w:rsidP="000D3504">
            <w:pPr>
              <w:pStyle w:val="af4"/>
              <w:rPr>
                <w:rFonts w:ascii="Cambria" w:hAnsi="Cambria"/>
              </w:rPr>
            </w:pPr>
            <w:r w:rsidRPr="00326402">
              <w:rPr>
                <w:rFonts w:ascii="Cambria" w:hAnsi="Cambria"/>
              </w:rPr>
              <w:t>4.Качество  участия   в  городских, региональных и спортивных соревнованиях</w:t>
            </w: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4.1.Наличие  победителей и призеров   в «Президентских состязаниях»</w:t>
            </w:r>
          </w:p>
        </w:tc>
        <w:tc>
          <w:tcPr>
            <w:tcW w:w="230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Регистрация  фактов</w:t>
            </w:r>
          </w:p>
        </w:tc>
        <w:tc>
          <w:tcPr>
            <w:tcW w:w="222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 xml:space="preserve">1 раз  </w:t>
            </w:r>
            <w:proofErr w:type="spellStart"/>
            <w:r w:rsidRPr="00326402">
              <w:rPr>
                <w:rFonts w:ascii="Cambria" w:hAnsi="Cambria"/>
                <w:sz w:val="22"/>
                <w:szCs w:val="22"/>
              </w:rPr>
              <w:t>вгод</w:t>
            </w:r>
            <w:proofErr w:type="spellEnd"/>
            <w:r w:rsidRPr="00326402">
              <w:rPr>
                <w:rFonts w:ascii="Cambria" w:hAnsi="Cambria"/>
                <w:sz w:val="22"/>
                <w:szCs w:val="22"/>
              </w:rPr>
              <w:t xml:space="preserve"> </w:t>
            </w: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cantSplit/>
          <w:trHeight w:val="555"/>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shd w:val="clear" w:color="auto" w:fill="FDE9D9"/>
            <w:textDirection w:val="btLr"/>
          </w:tcPr>
          <w:p w:rsidR="000D3504" w:rsidRPr="00326402" w:rsidRDefault="000D3504" w:rsidP="000D3504">
            <w:pPr>
              <w:rPr>
                <w:rFonts w:ascii="Cambria" w:hAnsi="Cambria"/>
                <w:sz w:val="22"/>
                <w:szCs w:val="22"/>
              </w:rPr>
            </w:pP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4.2.Соревнования  по  волейболу </w:t>
            </w:r>
          </w:p>
        </w:tc>
        <w:tc>
          <w:tcPr>
            <w:tcW w:w="230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Регистрация  фактов</w:t>
            </w:r>
          </w:p>
        </w:tc>
        <w:tc>
          <w:tcPr>
            <w:tcW w:w="222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 xml:space="preserve">1 раз  </w:t>
            </w:r>
            <w:proofErr w:type="spellStart"/>
            <w:r w:rsidRPr="00326402">
              <w:rPr>
                <w:rFonts w:ascii="Cambria" w:hAnsi="Cambria"/>
                <w:sz w:val="22"/>
                <w:szCs w:val="22"/>
              </w:rPr>
              <w:t>вгод</w:t>
            </w:r>
            <w:proofErr w:type="spellEnd"/>
            <w:r w:rsidRPr="00326402">
              <w:rPr>
                <w:rFonts w:ascii="Cambria" w:hAnsi="Cambria"/>
                <w:sz w:val="22"/>
                <w:szCs w:val="22"/>
              </w:rPr>
              <w:t xml:space="preserve"> </w:t>
            </w: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cantSplit/>
          <w:trHeight w:val="555"/>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shd w:val="clear" w:color="auto" w:fill="FDE9D9"/>
            <w:textDirection w:val="btLr"/>
          </w:tcPr>
          <w:p w:rsidR="000D3504" w:rsidRPr="00326402" w:rsidRDefault="000D3504" w:rsidP="000D3504">
            <w:pPr>
              <w:rPr>
                <w:rFonts w:ascii="Cambria" w:hAnsi="Cambria"/>
                <w:sz w:val="22"/>
                <w:szCs w:val="22"/>
              </w:rPr>
            </w:pP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4.3.Соревнования  по  безопасности </w:t>
            </w:r>
          </w:p>
        </w:tc>
        <w:tc>
          <w:tcPr>
            <w:tcW w:w="230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Регистрация  фактов</w:t>
            </w:r>
          </w:p>
        </w:tc>
        <w:tc>
          <w:tcPr>
            <w:tcW w:w="222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 xml:space="preserve">1 раз  </w:t>
            </w:r>
            <w:proofErr w:type="spellStart"/>
            <w:r w:rsidRPr="00326402">
              <w:rPr>
                <w:rFonts w:ascii="Cambria" w:hAnsi="Cambria"/>
                <w:sz w:val="22"/>
                <w:szCs w:val="22"/>
              </w:rPr>
              <w:t>вгод</w:t>
            </w:r>
            <w:proofErr w:type="spellEnd"/>
            <w:r w:rsidRPr="00326402">
              <w:rPr>
                <w:rFonts w:ascii="Cambria" w:hAnsi="Cambria"/>
                <w:sz w:val="22"/>
                <w:szCs w:val="22"/>
              </w:rPr>
              <w:t xml:space="preserve"> </w:t>
            </w: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cantSplit/>
          <w:trHeight w:val="555"/>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shd w:val="clear" w:color="auto" w:fill="FDE9D9"/>
            <w:textDirection w:val="btLr"/>
          </w:tcPr>
          <w:p w:rsidR="000D3504" w:rsidRPr="00326402" w:rsidRDefault="000D3504" w:rsidP="000D3504">
            <w:pPr>
              <w:rPr>
                <w:rFonts w:ascii="Cambria" w:hAnsi="Cambria"/>
                <w:sz w:val="22"/>
                <w:szCs w:val="22"/>
              </w:rPr>
            </w:pP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4.4.Соревнования  по военно-прикладным  видам  спорта</w:t>
            </w:r>
          </w:p>
        </w:tc>
        <w:tc>
          <w:tcPr>
            <w:tcW w:w="230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Регистрация  фактов</w:t>
            </w:r>
          </w:p>
        </w:tc>
        <w:tc>
          <w:tcPr>
            <w:tcW w:w="222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 xml:space="preserve">1 раз  </w:t>
            </w:r>
            <w:proofErr w:type="spellStart"/>
            <w:r w:rsidRPr="00326402">
              <w:rPr>
                <w:rFonts w:ascii="Cambria" w:hAnsi="Cambria"/>
                <w:sz w:val="22"/>
                <w:szCs w:val="22"/>
              </w:rPr>
              <w:t>вгод</w:t>
            </w:r>
            <w:proofErr w:type="spellEnd"/>
            <w:r w:rsidRPr="00326402">
              <w:rPr>
                <w:rFonts w:ascii="Cambria" w:hAnsi="Cambria"/>
                <w:sz w:val="22"/>
                <w:szCs w:val="22"/>
              </w:rPr>
              <w:t xml:space="preserve"> </w:t>
            </w: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cantSplit/>
          <w:trHeight w:val="524"/>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shd w:val="clear" w:color="auto" w:fill="FDE9D9"/>
            <w:textDirection w:val="btLr"/>
          </w:tcPr>
          <w:p w:rsidR="000D3504" w:rsidRPr="00326402" w:rsidRDefault="000D3504" w:rsidP="000D3504">
            <w:pPr>
              <w:rPr>
                <w:rFonts w:ascii="Cambria" w:hAnsi="Cambria"/>
                <w:sz w:val="22"/>
                <w:szCs w:val="22"/>
              </w:rPr>
            </w:pP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4.5.Качество  реализации  проекта ГТО </w:t>
            </w:r>
          </w:p>
        </w:tc>
        <w:tc>
          <w:tcPr>
            <w:tcW w:w="230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Регистрация  фактов</w:t>
            </w:r>
          </w:p>
        </w:tc>
        <w:tc>
          <w:tcPr>
            <w:tcW w:w="222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 xml:space="preserve">1 раз  </w:t>
            </w:r>
            <w:proofErr w:type="spellStart"/>
            <w:r w:rsidRPr="00326402">
              <w:rPr>
                <w:rFonts w:ascii="Cambria" w:hAnsi="Cambria"/>
                <w:sz w:val="22"/>
                <w:szCs w:val="22"/>
              </w:rPr>
              <w:t>вгод</w:t>
            </w:r>
            <w:proofErr w:type="spellEnd"/>
            <w:r w:rsidRPr="00326402">
              <w:rPr>
                <w:rFonts w:ascii="Cambria" w:hAnsi="Cambria"/>
                <w:sz w:val="22"/>
                <w:szCs w:val="22"/>
              </w:rPr>
              <w:t xml:space="preserve"> </w:t>
            </w: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cantSplit/>
          <w:trHeight w:val="1118"/>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val="restart"/>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 xml:space="preserve">5. Профилактика беспризорности , безнадзорности, правонарушений </w:t>
            </w:r>
            <w:r w:rsidRPr="00326402">
              <w:rPr>
                <w:rFonts w:ascii="Cambria" w:hAnsi="Cambria"/>
                <w:sz w:val="22"/>
                <w:szCs w:val="22"/>
              </w:rPr>
              <w:lastRenderedPageBreak/>
              <w:t>среди детей и подростков</w:t>
            </w: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lastRenderedPageBreak/>
              <w:t xml:space="preserve">5.1. Пропуски учащихся </w:t>
            </w:r>
          </w:p>
          <w:p w:rsidR="000D3504" w:rsidRPr="00326402" w:rsidRDefault="000D3504" w:rsidP="000D3504">
            <w:pPr>
              <w:rPr>
                <w:rFonts w:ascii="Cambria" w:hAnsi="Cambria"/>
                <w:sz w:val="22"/>
                <w:szCs w:val="22"/>
              </w:rPr>
            </w:pPr>
            <w:r w:rsidRPr="00326402">
              <w:rPr>
                <w:rFonts w:ascii="Cambria" w:hAnsi="Cambria"/>
                <w:sz w:val="22"/>
                <w:szCs w:val="22"/>
              </w:rPr>
              <w:t>- по болезни</w:t>
            </w:r>
          </w:p>
          <w:p w:rsidR="000D3504" w:rsidRPr="00326402" w:rsidRDefault="000D3504" w:rsidP="000D3504">
            <w:pPr>
              <w:rPr>
                <w:rFonts w:ascii="Cambria" w:hAnsi="Cambria"/>
                <w:sz w:val="22"/>
                <w:szCs w:val="22"/>
              </w:rPr>
            </w:pPr>
            <w:r w:rsidRPr="00326402">
              <w:rPr>
                <w:rFonts w:ascii="Cambria" w:hAnsi="Cambria"/>
                <w:sz w:val="22"/>
                <w:szCs w:val="22"/>
              </w:rPr>
              <w:t>- по уважительной причине</w:t>
            </w:r>
          </w:p>
          <w:p w:rsidR="000D3504" w:rsidRPr="00326402" w:rsidRDefault="000D3504" w:rsidP="000D3504">
            <w:pPr>
              <w:rPr>
                <w:rFonts w:ascii="Cambria" w:hAnsi="Cambria"/>
                <w:sz w:val="22"/>
                <w:szCs w:val="22"/>
              </w:rPr>
            </w:pPr>
            <w:r w:rsidRPr="00326402">
              <w:rPr>
                <w:rFonts w:ascii="Cambria" w:hAnsi="Cambria"/>
                <w:sz w:val="22"/>
                <w:szCs w:val="22"/>
              </w:rPr>
              <w:t>-без  уважительной причины</w:t>
            </w:r>
          </w:p>
        </w:tc>
        <w:tc>
          <w:tcPr>
            <w:tcW w:w="230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Электронная программа АВЕРС</w:t>
            </w:r>
          </w:p>
        </w:tc>
        <w:tc>
          <w:tcPr>
            <w:tcW w:w="2224" w:type="dxa"/>
            <w:shd w:val="clear" w:color="auto" w:fill="FFFFFF"/>
          </w:tcPr>
          <w:p w:rsidR="000D3504" w:rsidRPr="00326402" w:rsidRDefault="000D3504" w:rsidP="000D3504">
            <w:pPr>
              <w:jc w:val="center"/>
              <w:rPr>
                <w:rFonts w:ascii="Cambria" w:hAnsi="Cambria"/>
                <w:sz w:val="22"/>
                <w:szCs w:val="22"/>
              </w:rPr>
            </w:pPr>
            <w:r w:rsidRPr="00326402">
              <w:rPr>
                <w:rFonts w:ascii="Cambria" w:hAnsi="Cambria"/>
                <w:sz w:val="22"/>
                <w:szCs w:val="22"/>
              </w:rPr>
              <w:t>1 раз в</w:t>
            </w:r>
          </w:p>
          <w:p w:rsidR="000D3504" w:rsidRPr="00326402" w:rsidRDefault="000D3504" w:rsidP="000D3504">
            <w:pPr>
              <w:jc w:val="center"/>
              <w:rPr>
                <w:rFonts w:ascii="Cambria" w:hAnsi="Cambria"/>
                <w:sz w:val="22"/>
                <w:szCs w:val="22"/>
              </w:rPr>
            </w:pPr>
            <w:r w:rsidRPr="00326402">
              <w:rPr>
                <w:rFonts w:ascii="Cambria" w:hAnsi="Cambria"/>
                <w:sz w:val="22"/>
                <w:szCs w:val="22"/>
              </w:rPr>
              <w:t xml:space="preserve"> месяц</w:t>
            </w: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Статистический отчет</w:t>
            </w:r>
          </w:p>
          <w:p w:rsidR="000D3504" w:rsidRPr="00326402" w:rsidRDefault="000D3504" w:rsidP="000D3504">
            <w:pPr>
              <w:rPr>
                <w:rFonts w:ascii="Cambria" w:hAnsi="Cambria"/>
                <w:sz w:val="22"/>
                <w:szCs w:val="22"/>
              </w:rPr>
            </w:pPr>
          </w:p>
        </w:tc>
      </w:tr>
      <w:tr w:rsidR="000D3504" w:rsidRPr="00326402" w:rsidTr="000D3504">
        <w:trPr>
          <w:cantSplit/>
          <w:trHeight w:val="421"/>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shd w:val="clear" w:color="auto" w:fill="FDE9D9"/>
          </w:tcPr>
          <w:p w:rsidR="000D3504" w:rsidRPr="00326402" w:rsidRDefault="000D3504" w:rsidP="000D3504">
            <w:pPr>
              <w:rPr>
                <w:rFonts w:ascii="Cambria" w:hAnsi="Cambria"/>
                <w:sz w:val="22"/>
                <w:szCs w:val="22"/>
              </w:rPr>
            </w:pP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5.2. Наличие случаев задержания несовершеннолетних  правоохранительными органами </w:t>
            </w:r>
          </w:p>
        </w:tc>
        <w:tc>
          <w:tcPr>
            <w:tcW w:w="230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 xml:space="preserve">Регистрация фактов </w:t>
            </w:r>
          </w:p>
        </w:tc>
        <w:tc>
          <w:tcPr>
            <w:tcW w:w="2224" w:type="dxa"/>
            <w:shd w:val="clear" w:color="auto" w:fill="FFFFFF"/>
          </w:tcPr>
          <w:p w:rsidR="000D3504" w:rsidRPr="00326402" w:rsidRDefault="000D3504" w:rsidP="000D3504">
            <w:pPr>
              <w:jc w:val="center"/>
              <w:rPr>
                <w:rFonts w:ascii="Cambria" w:hAnsi="Cambria"/>
                <w:sz w:val="22"/>
                <w:szCs w:val="22"/>
              </w:rPr>
            </w:pPr>
            <w:r w:rsidRPr="00326402">
              <w:rPr>
                <w:rFonts w:ascii="Cambria" w:hAnsi="Cambria"/>
                <w:sz w:val="22"/>
                <w:szCs w:val="22"/>
              </w:rPr>
              <w:t xml:space="preserve">В течение учебного года </w:t>
            </w: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 xml:space="preserve">Статистический отчет </w:t>
            </w:r>
          </w:p>
        </w:tc>
      </w:tr>
      <w:tr w:rsidR="000D3504" w:rsidRPr="00326402" w:rsidTr="000D3504">
        <w:trPr>
          <w:cantSplit/>
          <w:trHeight w:val="432"/>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shd w:val="clear" w:color="auto" w:fill="FDE9D9"/>
          </w:tcPr>
          <w:p w:rsidR="000D3504" w:rsidRPr="00326402" w:rsidRDefault="000D3504" w:rsidP="000D3504">
            <w:pPr>
              <w:rPr>
                <w:rFonts w:ascii="Cambria" w:hAnsi="Cambria"/>
                <w:sz w:val="22"/>
                <w:szCs w:val="22"/>
              </w:rPr>
            </w:pP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5.3. Случаи постановки  несовершеннолетних и их родителей   в КДН, ОДН, ВШК</w:t>
            </w:r>
          </w:p>
        </w:tc>
        <w:tc>
          <w:tcPr>
            <w:tcW w:w="230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Регистрация фактов</w:t>
            </w:r>
          </w:p>
        </w:tc>
        <w:tc>
          <w:tcPr>
            <w:tcW w:w="2224" w:type="dxa"/>
            <w:shd w:val="clear" w:color="auto" w:fill="FFFFFF"/>
          </w:tcPr>
          <w:p w:rsidR="000D3504" w:rsidRPr="00326402" w:rsidRDefault="000D3504" w:rsidP="000D3504">
            <w:pPr>
              <w:jc w:val="center"/>
              <w:rPr>
                <w:rFonts w:ascii="Cambria" w:hAnsi="Cambria"/>
                <w:sz w:val="22"/>
                <w:szCs w:val="22"/>
              </w:rPr>
            </w:pPr>
            <w:r w:rsidRPr="00326402">
              <w:rPr>
                <w:rFonts w:ascii="Cambria" w:hAnsi="Cambria"/>
                <w:sz w:val="22"/>
                <w:szCs w:val="22"/>
              </w:rPr>
              <w:t>В течение учебного года</w:t>
            </w: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Статистический отчет</w:t>
            </w:r>
          </w:p>
        </w:tc>
      </w:tr>
      <w:tr w:rsidR="000D3504" w:rsidRPr="00326402" w:rsidTr="000D3504">
        <w:trPr>
          <w:cantSplit/>
          <w:trHeight w:val="715"/>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shd w:val="clear" w:color="auto" w:fill="FDE9D9"/>
          </w:tcPr>
          <w:p w:rsidR="000D3504" w:rsidRPr="00326402" w:rsidRDefault="000D3504" w:rsidP="000D3504">
            <w:pPr>
              <w:rPr>
                <w:rFonts w:ascii="Cambria" w:hAnsi="Cambria"/>
                <w:sz w:val="22"/>
                <w:szCs w:val="22"/>
              </w:rPr>
            </w:pP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5.4. Оказание социальной помощи несовершеннолетним , их родителям, оказавшимся в трудной жизненной ситуации  </w:t>
            </w:r>
          </w:p>
        </w:tc>
        <w:tc>
          <w:tcPr>
            <w:tcW w:w="230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Регистрация фактов</w:t>
            </w:r>
          </w:p>
        </w:tc>
        <w:tc>
          <w:tcPr>
            <w:tcW w:w="2224" w:type="dxa"/>
            <w:shd w:val="clear" w:color="auto" w:fill="FFFFFF"/>
          </w:tcPr>
          <w:p w:rsidR="000D3504" w:rsidRPr="00326402" w:rsidRDefault="000D3504" w:rsidP="000D3504">
            <w:pPr>
              <w:jc w:val="center"/>
              <w:rPr>
                <w:rFonts w:ascii="Cambria" w:hAnsi="Cambria"/>
                <w:sz w:val="22"/>
                <w:szCs w:val="22"/>
              </w:rPr>
            </w:pPr>
            <w:r w:rsidRPr="00326402">
              <w:rPr>
                <w:rFonts w:ascii="Cambria" w:hAnsi="Cambria"/>
                <w:sz w:val="22"/>
                <w:szCs w:val="22"/>
              </w:rPr>
              <w:t>В течение учебного года</w:t>
            </w: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Статистический отчет</w:t>
            </w:r>
          </w:p>
        </w:tc>
      </w:tr>
      <w:tr w:rsidR="000D3504" w:rsidRPr="00326402" w:rsidTr="000D3504">
        <w:trPr>
          <w:cantSplit/>
          <w:trHeight w:val="715"/>
        </w:trPr>
        <w:tc>
          <w:tcPr>
            <w:tcW w:w="466" w:type="dxa"/>
            <w:vMerge/>
            <w:shd w:val="clear" w:color="auto" w:fill="CCC0D9"/>
          </w:tcPr>
          <w:p w:rsidR="000D3504" w:rsidRPr="00326402" w:rsidRDefault="000D3504" w:rsidP="000D3504">
            <w:pPr>
              <w:rPr>
                <w:rFonts w:ascii="Cambria" w:hAnsi="Cambria"/>
                <w:sz w:val="22"/>
                <w:szCs w:val="22"/>
              </w:rPr>
            </w:pPr>
          </w:p>
        </w:tc>
        <w:tc>
          <w:tcPr>
            <w:tcW w:w="2342" w:type="dxa"/>
            <w:vMerge/>
            <w:shd w:val="clear" w:color="auto" w:fill="FDE9D9"/>
          </w:tcPr>
          <w:p w:rsidR="000D3504" w:rsidRPr="00326402" w:rsidRDefault="000D3504" w:rsidP="000D3504">
            <w:pPr>
              <w:rPr>
                <w:rFonts w:ascii="Cambria" w:hAnsi="Cambria"/>
                <w:sz w:val="22"/>
                <w:szCs w:val="22"/>
              </w:rPr>
            </w:pPr>
          </w:p>
        </w:tc>
        <w:tc>
          <w:tcPr>
            <w:tcW w:w="6372"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5.5. Обеспечение всеобуча </w:t>
            </w:r>
          </w:p>
          <w:p w:rsidR="000D3504" w:rsidRPr="00326402" w:rsidRDefault="000D3504" w:rsidP="000D3504">
            <w:pPr>
              <w:rPr>
                <w:rFonts w:ascii="Cambria" w:hAnsi="Cambria"/>
                <w:sz w:val="22"/>
                <w:szCs w:val="22"/>
              </w:rPr>
            </w:pPr>
            <w:r w:rsidRPr="00326402">
              <w:rPr>
                <w:rFonts w:ascii="Cambria" w:hAnsi="Cambria"/>
                <w:sz w:val="22"/>
                <w:szCs w:val="22"/>
              </w:rPr>
              <w:t>( наличие фактов ухода из семьи, бродяжничества, уклонения от обучения)</w:t>
            </w:r>
          </w:p>
        </w:tc>
        <w:tc>
          <w:tcPr>
            <w:tcW w:w="2304"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Регистрация фактов</w:t>
            </w:r>
          </w:p>
        </w:tc>
        <w:tc>
          <w:tcPr>
            <w:tcW w:w="2224" w:type="dxa"/>
            <w:shd w:val="clear" w:color="auto" w:fill="FFFFFF"/>
          </w:tcPr>
          <w:p w:rsidR="000D3504" w:rsidRPr="00326402" w:rsidRDefault="000D3504" w:rsidP="000D3504">
            <w:pPr>
              <w:jc w:val="center"/>
              <w:rPr>
                <w:rFonts w:ascii="Cambria" w:hAnsi="Cambria"/>
                <w:sz w:val="22"/>
                <w:szCs w:val="22"/>
              </w:rPr>
            </w:pPr>
            <w:r w:rsidRPr="00326402">
              <w:rPr>
                <w:rFonts w:ascii="Cambria" w:hAnsi="Cambria"/>
                <w:sz w:val="22"/>
                <w:szCs w:val="22"/>
              </w:rPr>
              <w:t>В течение учебного года</w:t>
            </w:r>
          </w:p>
        </w:tc>
        <w:tc>
          <w:tcPr>
            <w:tcW w:w="1709" w:type="dxa"/>
            <w:shd w:val="clear" w:color="auto" w:fill="FFFFFF"/>
          </w:tcPr>
          <w:p w:rsidR="000D3504" w:rsidRPr="00326402" w:rsidRDefault="000D3504" w:rsidP="000D3504">
            <w:pPr>
              <w:rPr>
                <w:rFonts w:ascii="Cambria" w:hAnsi="Cambria"/>
                <w:sz w:val="22"/>
                <w:szCs w:val="22"/>
              </w:rPr>
            </w:pPr>
            <w:r w:rsidRPr="00326402">
              <w:rPr>
                <w:rFonts w:ascii="Cambria" w:hAnsi="Cambria"/>
                <w:sz w:val="22"/>
                <w:szCs w:val="22"/>
              </w:rPr>
              <w:t>Статистический отчет</w:t>
            </w:r>
          </w:p>
        </w:tc>
      </w:tr>
    </w:tbl>
    <w:p w:rsidR="000D3504" w:rsidRPr="000660CC" w:rsidRDefault="000D3504" w:rsidP="000D3504">
      <w:pPr>
        <w:rPr>
          <w:color w:val="FF0000"/>
        </w:rPr>
      </w:pPr>
      <w:r w:rsidRPr="000660CC">
        <w:rPr>
          <w:color w:val="FF0000"/>
        </w:rPr>
        <w:t xml:space="preserve"> </w:t>
      </w:r>
    </w:p>
    <w:p w:rsidR="000D3504" w:rsidRPr="000660CC" w:rsidRDefault="000D3504" w:rsidP="000D3504">
      <w:pPr>
        <w:rPr>
          <w:color w:val="FF0000"/>
        </w:rPr>
      </w:pPr>
      <w:r w:rsidRPr="000660CC">
        <w:rPr>
          <w:color w:val="FF0000"/>
        </w:rPr>
        <w:br w:type="page"/>
      </w:r>
    </w:p>
    <w:tbl>
      <w:tblPr>
        <w:tblW w:w="156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237"/>
        <w:gridCol w:w="2410"/>
        <w:gridCol w:w="1984"/>
        <w:gridCol w:w="1797"/>
      </w:tblGrid>
      <w:tr w:rsidR="000D3504" w:rsidRPr="00326402" w:rsidTr="000D3504">
        <w:tc>
          <w:tcPr>
            <w:tcW w:w="15689" w:type="dxa"/>
            <w:gridSpan w:val="5"/>
          </w:tcPr>
          <w:p w:rsidR="000D3504" w:rsidRPr="00326402" w:rsidRDefault="000D3504" w:rsidP="000D3504">
            <w:pPr>
              <w:jc w:val="center"/>
              <w:rPr>
                <w:rFonts w:ascii="Cambria" w:hAnsi="Cambria"/>
                <w:b/>
                <w:sz w:val="22"/>
                <w:szCs w:val="22"/>
              </w:rPr>
            </w:pPr>
            <w:r w:rsidRPr="00326402">
              <w:rPr>
                <w:rFonts w:ascii="Cambria" w:hAnsi="Cambria"/>
                <w:b/>
                <w:sz w:val="22"/>
                <w:szCs w:val="22"/>
              </w:rPr>
              <w:lastRenderedPageBreak/>
              <w:t xml:space="preserve">4. КВАЛИФИКАЦИЯ ПЕДАГОГИЧЕСКОЙ КОМАНДЫ </w:t>
            </w:r>
          </w:p>
        </w:tc>
      </w:tr>
      <w:tr w:rsidR="000D3504" w:rsidRPr="00326402" w:rsidTr="000D3504">
        <w:trPr>
          <w:trHeight w:val="460"/>
        </w:trPr>
        <w:tc>
          <w:tcPr>
            <w:tcW w:w="3261"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Показатели</w:t>
            </w:r>
          </w:p>
        </w:tc>
        <w:tc>
          <w:tcPr>
            <w:tcW w:w="6237"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Критерии</w:t>
            </w:r>
          </w:p>
        </w:tc>
        <w:tc>
          <w:tcPr>
            <w:tcW w:w="2410"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 xml:space="preserve">Технологи- инструментарий </w:t>
            </w:r>
          </w:p>
        </w:tc>
        <w:tc>
          <w:tcPr>
            <w:tcW w:w="1984"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 xml:space="preserve"> Сроки, периодичность </w:t>
            </w:r>
          </w:p>
        </w:tc>
        <w:tc>
          <w:tcPr>
            <w:tcW w:w="1797" w:type="dxa"/>
            <w:shd w:val="clear" w:color="auto" w:fill="DAEEF3"/>
          </w:tcPr>
          <w:p w:rsidR="000D3504" w:rsidRPr="00326402" w:rsidRDefault="000D3504" w:rsidP="000D3504">
            <w:pPr>
              <w:jc w:val="center"/>
              <w:rPr>
                <w:rFonts w:ascii="Cambria" w:hAnsi="Cambria"/>
                <w:b/>
                <w:sz w:val="22"/>
                <w:szCs w:val="22"/>
              </w:rPr>
            </w:pPr>
            <w:r w:rsidRPr="00326402">
              <w:rPr>
                <w:rFonts w:ascii="Cambria" w:hAnsi="Cambria"/>
                <w:b/>
                <w:sz w:val="22"/>
                <w:szCs w:val="22"/>
              </w:rPr>
              <w:t xml:space="preserve">Форма отчета </w:t>
            </w:r>
          </w:p>
        </w:tc>
      </w:tr>
      <w:tr w:rsidR="000D3504" w:rsidRPr="00326402" w:rsidTr="000D3504">
        <w:trPr>
          <w:trHeight w:val="510"/>
        </w:trPr>
        <w:tc>
          <w:tcPr>
            <w:tcW w:w="3261" w:type="dxa"/>
            <w:vMerge w:val="restart"/>
            <w:shd w:val="clear" w:color="auto" w:fill="FBD4B4"/>
          </w:tcPr>
          <w:p w:rsidR="000D3504" w:rsidRPr="00326402" w:rsidRDefault="000D3504" w:rsidP="000D3504">
            <w:pPr>
              <w:rPr>
                <w:rFonts w:ascii="Cambria" w:hAnsi="Cambria"/>
                <w:b/>
                <w:sz w:val="22"/>
                <w:szCs w:val="22"/>
              </w:rPr>
            </w:pPr>
            <w:r w:rsidRPr="00326402">
              <w:rPr>
                <w:rFonts w:ascii="Cambria" w:hAnsi="Cambria"/>
                <w:b/>
                <w:sz w:val="22"/>
                <w:szCs w:val="22"/>
              </w:rPr>
              <w:t xml:space="preserve">1. Результаты деятельности педагогических работников </w:t>
            </w: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Кол-во  педагогов , подготовивших   призеров  всероссийской олимпиады (муниципальный  уровень)</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val="restart"/>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таблица мониторинга </w:t>
            </w:r>
          </w:p>
          <w:p w:rsidR="000D3504" w:rsidRPr="00326402" w:rsidRDefault="000D3504" w:rsidP="000D3504">
            <w:pPr>
              <w:rPr>
                <w:rFonts w:ascii="Cambria" w:hAnsi="Cambria"/>
                <w:sz w:val="22"/>
                <w:szCs w:val="22"/>
              </w:rPr>
            </w:pPr>
            <w:r w:rsidRPr="00326402">
              <w:rPr>
                <w:rFonts w:ascii="Cambria" w:hAnsi="Cambria"/>
                <w:sz w:val="22"/>
                <w:szCs w:val="22"/>
              </w:rPr>
              <w:t xml:space="preserve">таблица , общий анализ по блоку  по завершению учебного года </w:t>
            </w:r>
          </w:p>
        </w:tc>
      </w:tr>
      <w:tr w:rsidR="000D3504" w:rsidRPr="00326402" w:rsidTr="000D3504">
        <w:trPr>
          <w:trHeight w:val="420"/>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Кол-во  педагогов , подготовивших   призеров  всероссийской олимпиады (региональный уровень)</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Простая регистрация</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612"/>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кол-во  педагогов , подготовивших   призеров  всероссийской олимпиады (всероссийский  уровень)</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266"/>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 кол-во  педагогов, подготовивших   призеров   НОУ</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411"/>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Кол-во педагогов, подготовивших призеров «Грани познания»</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551"/>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Кол-во педагогов, подготовивших призеров «Открытие мира»</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560"/>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Кол-во педагогов, подготовивших призеров  (городских/окружных) спортивных соревнований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568"/>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Кол-во педагогов, подготовивших призеров </w:t>
            </w:r>
          </w:p>
          <w:p w:rsidR="000D3504" w:rsidRPr="00326402" w:rsidRDefault="000D3504" w:rsidP="000D3504">
            <w:pPr>
              <w:rPr>
                <w:rFonts w:ascii="Cambria" w:hAnsi="Cambria"/>
                <w:sz w:val="22"/>
                <w:szCs w:val="22"/>
              </w:rPr>
            </w:pPr>
            <w:r w:rsidRPr="00326402">
              <w:rPr>
                <w:rFonts w:ascii="Cambria" w:hAnsi="Cambria"/>
                <w:sz w:val="22"/>
                <w:szCs w:val="22"/>
              </w:rPr>
              <w:t>(городских/окружных) соревнований по ОБЖ, ПДД, ППБ</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Простая регистрация</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548"/>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Кол-во  педагогов, обеспечивших результат ЕГЭ выше городского показателя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428"/>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кол-во педагогов, обеспечивших  результаты ЕГЭ  выше региональных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464"/>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кол-во педагогов, обеспечивших  результаты ОГЭ выше городских</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500"/>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кол-во педагогов, обеспечивших результаты  ОГЭ выше региональных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408"/>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кол-во  педагогов, подготовивших детей , набравших на ЕГЭ  75 и больше баллов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7553E1">
            <w:pPr>
              <w:numPr>
                <w:ilvl w:val="0"/>
                <w:numId w:val="12"/>
              </w:numPr>
              <w:rPr>
                <w:rFonts w:ascii="Cambria" w:hAnsi="Cambria"/>
                <w:sz w:val="22"/>
                <w:szCs w:val="22"/>
              </w:rPr>
            </w:pPr>
            <w:r w:rsidRPr="00326402">
              <w:rPr>
                <w:rFonts w:ascii="Cambria" w:hAnsi="Cambria"/>
                <w:sz w:val="22"/>
                <w:szCs w:val="22"/>
              </w:rPr>
              <w:t xml:space="preserve">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562"/>
        </w:trPr>
        <w:tc>
          <w:tcPr>
            <w:tcW w:w="3261" w:type="dxa"/>
            <w:vMerge w:val="restart"/>
            <w:shd w:val="clear" w:color="auto" w:fill="FBD4B4"/>
          </w:tcPr>
          <w:p w:rsidR="000D3504" w:rsidRPr="00326402" w:rsidRDefault="000D3504" w:rsidP="000D3504">
            <w:pPr>
              <w:rPr>
                <w:rFonts w:ascii="Cambria" w:hAnsi="Cambria"/>
                <w:sz w:val="22"/>
                <w:szCs w:val="22"/>
              </w:rPr>
            </w:pPr>
            <w:r w:rsidRPr="00326402">
              <w:rPr>
                <w:rFonts w:ascii="Cambria" w:hAnsi="Cambria"/>
                <w:sz w:val="22"/>
                <w:szCs w:val="22"/>
              </w:rPr>
              <w:t xml:space="preserve">2.Участие педагогов в смотрах (конкурсах) муниципального, регионального, федерального уровней  в рамках ПНПО, </w:t>
            </w:r>
            <w:r w:rsidRPr="00326402">
              <w:rPr>
                <w:rFonts w:ascii="Cambria" w:hAnsi="Cambria"/>
                <w:sz w:val="22"/>
                <w:szCs w:val="22"/>
              </w:rPr>
              <w:lastRenderedPageBreak/>
              <w:t>национальной  инициативы «Наша новая школа», грантов (главы города, губернатора ХМАО-Югры, Президента РФ)</w:t>
            </w: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lastRenderedPageBreak/>
              <w:t xml:space="preserve">призеры </w:t>
            </w:r>
          </w:p>
          <w:p w:rsidR="000D3504" w:rsidRPr="00326402" w:rsidRDefault="000D3504" w:rsidP="000D3504">
            <w:pPr>
              <w:rPr>
                <w:rFonts w:ascii="Cambria" w:hAnsi="Cambria"/>
                <w:sz w:val="22"/>
                <w:szCs w:val="22"/>
              </w:rPr>
            </w:pPr>
            <w:r w:rsidRPr="00326402">
              <w:rPr>
                <w:rFonts w:ascii="Cambria" w:hAnsi="Cambria"/>
                <w:sz w:val="22"/>
                <w:szCs w:val="22"/>
              </w:rPr>
              <w:t xml:space="preserve">победители  смотров, конкурсов муниципального уровня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 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885"/>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призеры </w:t>
            </w:r>
          </w:p>
          <w:p w:rsidR="000D3504" w:rsidRPr="00326402" w:rsidRDefault="000D3504" w:rsidP="000D3504">
            <w:pPr>
              <w:rPr>
                <w:rFonts w:ascii="Cambria" w:hAnsi="Cambria"/>
                <w:sz w:val="22"/>
                <w:szCs w:val="22"/>
              </w:rPr>
            </w:pPr>
            <w:r w:rsidRPr="00326402">
              <w:rPr>
                <w:rFonts w:ascii="Cambria" w:hAnsi="Cambria"/>
                <w:sz w:val="22"/>
                <w:szCs w:val="22"/>
              </w:rPr>
              <w:t>победители  смотров, конкурсов  регионального уровня</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 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673"/>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призеры </w:t>
            </w:r>
          </w:p>
          <w:p w:rsidR="000D3504" w:rsidRPr="00326402" w:rsidRDefault="000D3504" w:rsidP="000D3504">
            <w:pPr>
              <w:rPr>
                <w:rFonts w:ascii="Cambria" w:hAnsi="Cambria"/>
                <w:sz w:val="22"/>
                <w:szCs w:val="22"/>
              </w:rPr>
            </w:pPr>
            <w:r w:rsidRPr="00326402">
              <w:rPr>
                <w:rFonts w:ascii="Cambria" w:hAnsi="Cambria"/>
                <w:sz w:val="22"/>
                <w:szCs w:val="22"/>
              </w:rPr>
              <w:t>победители  смотров, конкурсов  федерального  уровня</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 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735"/>
        </w:trPr>
        <w:tc>
          <w:tcPr>
            <w:tcW w:w="3261" w:type="dxa"/>
            <w:vMerge w:val="restart"/>
            <w:shd w:val="clear" w:color="auto" w:fill="FBD4B4"/>
          </w:tcPr>
          <w:p w:rsidR="000D3504" w:rsidRPr="00326402" w:rsidRDefault="000D3504" w:rsidP="000D3504">
            <w:pPr>
              <w:rPr>
                <w:rFonts w:ascii="Cambria" w:hAnsi="Cambria"/>
                <w:sz w:val="22"/>
                <w:szCs w:val="22"/>
              </w:rPr>
            </w:pPr>
            <w:r w:rsidRPr="00326402">
              <w:rPr>
                <w:rFonts w:ascii="Cambria" w:hAnsi="Cambria"/>
                <w:sz w:val="22"/>
                <w:szCs w:val="22"/>
              </w:rPr>
              <w:t xml:space="preserve">3.Представления  инновационной </w:t>
            </w:r>
          </w:p>
          <w:p w:rsidR="000D3504" w:rsidRPr="00326402" w:rsidRDefault="000D3504" w:rsidP="000D3504">
            <w:pPr>
              <w:rPr>
                <w:rFonts w:ascii="Cambria" w:hAnsi="Cambria"/>
                <w:sz w:val="22"/>
                <w:szCs w:val="22"/>
              </w:rPr>
            </w:pPr>
            <w:r w:rsidRPr="00326402">
              <w:rPr>
                <w:rFonts w:ascii="Cambria" w:hAnsi="Cambria"/>
                <w:sz w:val="22"/>
                <w:szCs w:val="22"/>
              </w:rPr>
              <w:t>педагогической деятельности на уровнях:</w:t>
            </w:r>
          </w:p>
          <w:p w:rsidR="000D3504" w:rsidRPr="00326402" w:rsidRDefault="000D3504" w:rsidP="007553E1">
            <w:pPr>
              <w:numPr>
                <w:ilvl w:val="0"/>
                <w:numId w:val="11"/>
              </w:numPr>
              <w:rPr>
                <w:rFonts w:ascii="Cambria" w:hAnsi="Cambria"/>
                <w:sz w:val="22"/>
                <w:szCs w:val="22"/>
              </w:rPr>
            </w:pPr>
            <w:r w:rsidRPr="00326402">
              <w:rPr>
                <w:rFonts w:ascii="Cambria" w:hAnsi="Cambria"/>
                <w:sz w:val="22"/>
                <w:szCs w:val="22"/>
              </w:rPr>
              <w:t>Муниципальном (ГМО, РМЦ семинары, конференции);</w:t>
            </w:r>
          </w:p>
          <w:p w:rsidR="000D3504" w:rsidRPr="00326402" w:rsidRDefault="000D3504" w:rsidP="007553E1">
            <w:pPr>
              <w:numPr>
                <w:ilvl w:val="0"/>
                <w:numId w:val="11"/>
              </w:numPr>
              <w:rPr>
                <w:rFonts w:ascii="Cambria" w:hAnsi="Cambria"/>
                <w:sz w:val="22"/>
                <w:szCs w:val="22"/>
              </w:rPr>
            </w:pPr>
            <w:r w:rsidRPr="00326402">
              <w:rPr>
                <w:rFonts w:ascii="Cambria" w:hAnsi="Cambria"/>
                <w:sz w:val="22"/>
                <w:szCs w:val="22"/>
              </w:rPr>
              <w:t>Региональном(РИП, конференции, семинары)</w:t>
            </w:r>
          </w:p>
          <w:p w:rsidR="000D3504" w:rsidRPr="00326402" w:rsidRDefault="000D3504" w:rsidP="007553E1">
            <w:pPr>
              <w:numPr>
                <w:ilvl w:val="0"/>
                <w:numId w:val="11"/>
              </w:numPr>
              <w:rPr>
                <w:rFonts w:ascii="Cambria" w:hAnsi="Cambria"/>
                <w:sz w:val="22"/>
                <w:szCs w:val="22"/>
              </w:rPr>
            </w:pPr>
            <w:r w:rsidRPr="00326402">
              <w:rPr>
                <w:rFonts w:ascii="Cambria" w:hAnsi="Cambria"/>
                <w:sz w:val="22"/>
                <w:szCs w:val="22"/>
              </w:rPr>
              <w:t>Федеральном  (</w:t>
            </w:r>
            <w:proofErr w:type="spellStart"/>
            <w:r w:rsidRPr="00326402">
              <w:rPr>
                <w:rFonts w:ascii="Cambria" w:hAnsi="Cambria"/>
                <w:sz w:val="22"/>
                <w:szCs w:val="22"/>
              </w:rPr>
              <w:t>вебинары</w:t>
            </w:r>
            <w:proofErr w:type="spellEnd"/>
            <w:r w:rsidRPr="00326402">
              <w:rPr>
                <w:rFonts w:ascii="Cambria" w:hAnsi="Cambria"/>
                <w:sz w:val="22"/>
                <w:szCs w:val="22"/>
              </w:rPr>
              <w:t xml:space="preserve">, </w:t>
            </w:r>
            <w:proofErr w:type="spellStart"/>
            <w:r w:rsidRPr="00326402">
              <w:rPr>
                <w:rFonts w:ascii="Cambria" w:hAnsi="Cambria"/>
                <w:sz w:val="22"/>
                <w:szCs w:val="22"/>
              </w:rPr>
              <w:t>вебсеминары</w:t>
            </w:r>
            <w:proofErr w:type="spellEnd"/>
            <w:r w:rsidRPr="00326402">
              <w:rPr>
                <w:rFonts w:ascii="Cambria" w:hAnsi="Cambria"/>
                <w:sz w:val="22"/>
                <w:szCs w:val="22"/>
              </w:rPr>
              <w:t>, конференции, семинары)</w:t>
            </w: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выступления на   муниципальном уровне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 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630"/>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выступления на региональном уровне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 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780"/>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выступления на федеральном уровне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 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460"/>
        </w:trPr>
        <w:tc>
          <w:tcPr>
            <w:tcW w:w="3261" w:type="dxa"/>
            <w:shd w:val="clear" w:color="auto" w:fill="FBD4B4"/>
          </w:tcPr>
          <w:p w:rsidR="000D3504" w:rsidRPr="00326402" w:rsidRDefault="000D3504" w:rsidP="000D3504">
            <w:pPr>
              <w:rPr>
                <w:rFonts w:ascii="Cambria" w:hAnsi="Cambria"/>
                <w:sz w:val="22"/>
                <w:szCs w:val="22"/>
              </w:rPr>
            </w:pPr>
            <w:r w:rsidRPr="00326402">
              <w:rPr>
                <w:rFonts w:ascii="Cambria" w:hAnsi="Cambria"/>
                <w:sz w:val="22"/>
                <w:szCs w:val="22"/>
              </w:rPr>
              <w:t xml:space="preserve">4.Освещение  инновационной  педагогической деятельности </w:t>
            </w: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публикации в специализированных  журналах и Интернет- страницах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 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val="restart"/>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таблица мониторинга </w:t>
            </w:r>
          </w:p>
          <w:p w:rsidR="000D3504" w:rsidRPr="00326402" w:rsidRDefault="000D3504" w:rsidP="000D3504">
            <w:pPr>
              <w:rPr>
                <w:rFonts w:ascii="Cambria" w:hAnsi="Cambria"/>
                <w:sz w:val="22"/>
                <w:szCs w:val="22"/>
              </w:rPr>
            </w:pPr>
            <w:r w:rsidRPr="00326402">
              <w:rPr>
                <w:rFonts w:ascii="Cambria" w:hAnsi="Cambria"/>
                <w:sz w:val="22"/>
                <w:szCs w:val="22"/>
              </w:rPr>
              <w:t>общий анализ по блоку  по завершению учебного года</w:t>
            </w:r>
          </w:p>
        </w:tc>
      </w:tr>
      <w:tr w:rsidR="000D3504" w:rsidRPr="00326402" w:rsidTr="000D3504">
        <w:trPr>
          <w:trHeight w:val="232"/>
        </w:trPr>
        <w:tc>
          <w:tcPr>
            <w:tcW w:w="3261" w:type="dxa"/>
            <w:vMerge w:val="restart"/>
            <w:shd w:val="clear" w:color="auto" w:fill="FBD4B4"/>
          </w:tcPr>
          <w:p w:rsidR="000D3504" w:rsidRPr="00326402" w:rsidRDefault="000D3504" w:rsidP="000D3504">
            <w:pPr>
              <w:rPr>
                <w:rFonts w:ascii="Cambria" w:hAnsi="Cambria"/>
                <w:sz w:val="22"/>
                <w:szCs w:val="22"/>
              </w:rPr>
            </w:pPr>
            <w:r w:rsidRPr="00326402">
              <w:rPr>
                <w:rFonts w:ascii="Cambria" w:hAnsi="Cambria"/>
                <w:sz w:val="22"/>
                <w:szCs w:val="22"/>
              </w:rPr>
              <w:t xml:space="preserve">5.Развитие  профессиональной компетенции учителя </w:t>
            </w: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 Уровень квалификации</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250"/>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Аттестация педагогических кадров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268"/>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Повышение квалификации</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460"/>
        </w:trPr>
        <w:tc>
          <w:tcPr>
            <w:tcW w:w="3261" w:type="dxa"/>
            <w:vMerge w:val="restart"/>
            <w:shd w:val="clear" w:color="auto" w:fill="FBD4B4"/>
          </w:tcPr>
          <w:p w:rsidR="000D3504" w:rsidRPr="00326402" w:rsidRDefault="000D3504" w:rsidP="000D3504">
            <w:pPr>
              <w:rPr>
                <w:rFonts w:ascii="Cambria" w:hAnsi="Cambria"/>
                <w:sz w:val="22"/>
                <w:szCs w:val="22"/>
              </w:rPr>
            </w:pPr>
            <w:r w:rsidRPr="00326402">
              <w:rPr>
                <w:rFonts w:ascii="Cambria" w:hAnsi="Cambria"/>
                <w:sz w:val="22"/>
                <w:szCs w:val="22"/>
              </w:rPr>
              <w:t>6.Результаты педагогического труда</w:t>
            </w: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 Награждены на уровне министерства образования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330"/>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награждены на уровне региона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311"/>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награждены на муниципальном уровне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386"/>
        </w:trPr>
        <w:tc>
          <w:tcPr>
            <w:tcW w:w="3261" w:type="dxa"/>
            <w:vMerge w:val="restart"/>
            <w:shd w:val="clear" w:color="auto" w:fill="FBD4B4"/>
          </w:tcPr>
          <w:p w:rsidR="000D3504" w:rsidRPr="00326402" w:rsidRDefault="000D3504" w:rsidP="000D3504">
            <w:pPr>
              <w:rPr>
                <w:rFonts w:ascii="Cambria" w:hAnsi="Cambria"/>
                <w:sz w:val="22"/>
                <w:szCs w:val="22"/>
              </w:rPr>
            </w:pPr>
            <w:r w:rsidRPr="00326402">
              <w:rPr>
                <w:rFonts w:ascii="Cambria" w:hAnsi="Cambria"/>
                <w:sz w:val="22"/>
                <w:szCs w:val="22"/>
              </w:rPr>
              <w:t xml:space="preserve">7.Кадровый потенциал </w:t>
            </w: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 укомплектованностью кадрами</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335"/>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возрастной состав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460"/>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средняя учебная нагрузка учителя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r w:rsidR="000D3504" w:rsidRPr="00326402" w:rsidTr="000D3504">
        <w:trPr>
          <w:trHeight w:val="460"/>
        </w:trPr>
        <w:tc>
          <w:tcPr>
            <w:tcW w:w="3261" w:type="dxa"/>
            <w:vMerge/>
            <w:shd w:val="clear" w:color="auto" w:fill="FBD4B4"/>
          </w:tcPr>
          <w:p w:rsidR="000D3504" w:rsidRPr="00326402" w:rsidRDefault="000D3504" w:rsidP="000D3504">
            <w:pPr>
              <w:rPr>
                <w:rFonts w:ascii="Cambria" w:hAnsi="Cambria"/>
                <w:sz w:val="22"/>
                <w:szCs w:val="22"/>
              </w:rPr>
            </w:pPr>
          </w:p>
        </w:tc>
        <w:tc>
          <w:tcPr>
            <w:tcW w:w="6237"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 xml:space="preserve">уровень образования педагогических работников </w:t>
            </w:r>
          </w:p>
        </w:tc>
        <w:tc>
          <w:tcPr>
            <w:tcW w:w="2410"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Простая регистрация </w:t>
            </w:r>
          </w:p>
        </w:tc>
        <w:tc>
          <w:tcPr>
            <w:tcW w:w="1984" w:type="dxa"/>
            <w:shd w:val="clear" w:color="auto" w:fill="auto"/>
          </w:tcPr>
          <w:p w:rsidR="000D3504" w:rsidRPr="00326402" w:rsidRDefault="000D3504" w:rsidP="000D3504">
            <w:pPr>
              <w:rPr>
                <w:rFonts w:ascii="Cambria" w:hAnsi="Cambria"/>
                <w:sz w:val="22"/>
                <w:szCs w:val="22"/>
              </w:rPr>
            </w:pPr>
            <w:r w:rsidRPr="00326402">
              <w:rPr>
                <w:rFonts w:ascii="Cambria" w:hAnsi="Cambria"/>
                <w:sz w:val="22"/>
                <w:szCs w:val="22"/>
              </w:rPr>
              <w:t xml:space="preserve">1 раз в год </w:t>
            </w:r>
          </w:p>
        </w:tc>
        <w:tc>
          <w:tcPr>
            <w:tcW w:w="1797" w:type="dxa"/>
            <w:vMerge/>
            <w:shd w:val="clear" w:color="auto" w:fill="auto"/>
          </w:tcPr>
          <w:p w:rsidR="000D3504" w:rsidRPr="00326402" w:rsidRDefault="000D3504" w:rsidP="000D3504">
            <w:pPr>
              <w:rPr>
                <w:rFonts w:ascii="Cambria" w:hAnsi="Cambria"/>
                <w:sz w:val="22"/>
                <w:szCs w:val="22"/>
              </w:rPr>
            </w:pPr>
          </w:p>
        </w:tc>
      </w:tr>
    </w:tbl>
    <w:p w:rsidR="000D3504" w:rsidRPr="000660CC" w:rsidRDefault="000D3504" w:rsidP="000D3504">
      <w:pPr>
        <w:rPr>
          <w:color w:val="FF0000"/>
        </w:rPr>
        <w:sectPr w:rsidR="000D3504" w:rsidRPr="000660CC" w:rsidSect="000D3504">
          <w:pgSz w:w="16838" w:h="11906" w:orient="landscape"/>
          <w:pgMar w:top="851" w:right="907" w:bottom="851" w:left="1474" w:header="709" w:footer="709" w:gutter="0"/>
          <w:cols w:space="708"/>
          <w:docGrid w:linePitch="360"/>
        </w:sectPr>
      </w:pPr>
    </w:p>
    <w:tbl>
      <w:tblPr>
        <w:tblpPr w:leftFromText="180" w:rightFromText="180" w:vertAnchor="text" w:horzAnchor="margin" w:tblpX="-601" w:tblpY="724"/>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165"/>
        <w:gridCol w:w="4961"/>
        <w:gridCol w:w="2781"/>
        <w:gridCol w:w="2099"/>
      </w:tblGrid>
      <w:tr w:rsidR="000D3504" w:rsidRPr="00326402" w:rsidTr="000D3504">
        <w:tc>
          <w:tcPr>
            <w:tcW w:w="15390" w:type="dxa"/>
            <w:gridSpan w:val="5"/>
          </w:tcPr>
          <w:p w:rsidR="000D3504" w:rsidRPr="00326402" w:rsidRDefault="000D3504" w:rsidP="000D3504">
            <w:pPr>
              <w:jc w:val="center"/>
              <w:rPr>
                <w:rFonts w:ascii="Cambria" w:hAnsi="Cambria"/>
                <w:b/>
                <w:sz w:val="22"/>
                <w:szCs w:val="22"/>
              </w:rPr>
            </w:pPr>
            <w:r w:rsidRPr="00326402">
              <w:rPr>
                <w:rFonts w:ascii="Cambria" w:hAnsi="Cambria"/>
                <w:b/>
                <w:sz w:val="22"/>
                <w:szCs w:val="22"/>
              </w:rPr>
              <w:lastRenderedPageBreak/>
              <w:t>5. ПСИХОЛОГИЧЕСКАЯ ПОДДЕРЖКА</w:t>
            </w:r>
          </w:p>
        </w:tc>
      </w:tr>
      <w:tr w:rsidR="000D3504" w:rsidRPr="00326402" w:rsidTr="000D3504">
        <w:trPr>
          <w:cantSplit/>
          <w:trHeight w:val="726"/>
        </w:trPr>
        <w:tc>
          <w:tcPr>
            <w:tcW w:w="1384" w:type="dxa"/>
            <w:shd w:val="clear" w:color="auto" w:fill="DAEEF3"/>
            <w:vAlign w:val="center"/>
          </w:tcPr>
          <w:p w:rsidR="000D3504" w:rsidRPr="00326402" w:rsidRDefault="000D3504" w:rsidP="000D3504">
            <w:pPr>
              <w:jc w:val="center"/>
              <w:rPr>
                <w:rFonts w:ascii="Cambria" w:hAnsi="Cambria"/>
                <w:sz w:val="22"/>
                <w:szCs w:val="22"/>
              </w:rPr>
            </w:pPr>
            <w:r w:rsidRPr="00326402">
              <w:rPr>
                <w:rFonts w:ascii="Cambria" w:hAnsi="Cambria"/>
                <w:sz w:val="22"/>
                <w:szCs w:val="22"/>
              </w:rPr>
              <w:t>Направление</w:t>
            </w:r>
          </w:p>
        </w:tc>
        <w:tc>
          <w:tcPr>
            <w:tcW w:w="4165" w:type="dxa"/>
            <w:shd w:val="clear" w:color="auto" w:fill="DAEEF3"/>
          </w:tcPr>
          <w:p w:rsidR="000D3504" w:rsidRPr="00326402" w:rsidRDefault="000D3504" w:rsidP="000D3504">
            <w:pPr>
              <w:rPr>
                <w:rFonts w:ascii="Cambria" w:hAnsi="Cambria"/>
                <w:sz w:val="22"/>
                <w:szCs w:val="22"/>
              </w:rPr>
            </w:pPr>
            <w:r w:rsidRPr="00326402">
              <w:rPr>
                <w:rFonts w:ascii="Cambria" w:hAnsi="Cambria"/>
                <w:sz w:val="22"/>
                <w:szCs w:val="22"/>
              </w:rPr>
              <w:t>критерии</w:t>
            </w:r>
          </w:p>
        </w:tc>
        <w:tc>
          <w:tcPr>
            <w:tcW w:w="4961" w:type="dxa"/>
            <w:shd w:val="clear" w:color="auto" w:fill="DAEEF3"/>
          </w:tcPr>
          <w:p w:rsidR="000D3504" w:rsidRPr="00326402" w:rsidRDefault="000D3504" w:rsidP="000D3504">
            <w:pPr>
              <w:rPr>
                <w:rFonts w:ascii="Cambria" w:hAnsi="Cambria"/>
                <w:sz w:val="22"/>
                <w:szCs w:val="22"/>
              </w:rPr>
            </w:pPr>
            <w:r w:rsidRPr="00326402">
              <w:rPr>
                <w:rFonts w:ascii="Cambria" w:hAnsi="Cambria"/>
                <w:sz w:val="22"/>
                <w:szCs w:val="22"/>
              </w:rPr>
              <w:t>показатели</w:t>
            </w:r>
          </w:p>
        </w:tc>
        <w:tc>
          <w:tcPr>
            <w:tcW w:w="2781" w:type="dxa"/>
            <w:shd w:val="clear" w:color="auto" w:fill="DAEEF3"/>
          </w:tcPr>
          <w:p w:rsidR="000D3504" w:rsidRPr="00326402" w:rsidRDefault="000D3504" w:rsidP="000D3504">
            <w:pPr>
              <w:rPr>
                <w:rFonts w:ascii="Cambria" w:hAnsi="Cambria"/>
                <w:sz w:val="22"/>
                <w:szCs w:val="22"/>
              </w:rPr>
            </w:pPr>
            <w:r w:rsidRPr="00326402">
              <w:rPr>
                <w:rFonts w:ascii="Cambria" w:hAnsi="Cambria"/>
                <w:sz w:val="22"/>
                <w:szCs w:val="22"/>
              </w:rPr>
              <w:t>Технология, метод, инструментарий</w:t>
            </w:r>
          </w:p>
        </w:tc>
        <w:tc>
          <w:tcPr>
            <w:tcW w:w="2099" w:type="dxa"/>
            <w:shd w:val="clear" w:color="auto" w:fill="DAEEF3"/>
          </w:tcPr>
          <w:p w:rsidR="000D3504" w:rsidRPr="00326402" w:rsidRDefault="000D3504" w:rsidP="000D3504">
            <w:pPr>
              <w:rPr>
                <w:rFonts w:ascii="Cambria" w:hAnsi="Cambria"/>
                <w:sz w:val="22"/>
                <w:szCs w:val="22"/>
              </w:rPr>
            </w:pPr>
            <w:r w:rsidRPr="00326402">
              <w:rPr>
                <w:rFonts w:ascii="Cambria" w:hAnsi="Cambria"/>
                <w:sz w:val="22"/>
                <w:szCs w:val="22"/>
              </w:rPr>
              <w:t>Сроки, периодичность</w:t>
            </w:r>
          </w:p>
        </w:tc>
      </w:tr>
      <w:tr w:rsidR="000D3504" w:rsidRPr="00326402" w:rsidTr="000D3504">
        <w:tc>
          <w:tcPr>
            <w:tcW w:w="1384" w:type="dxa"/>
            <w:vMerge w:val="restart"/>
            <w:shd w:val="clear" w:color="auto" w:fill="E5DFEC"/>
            <w:textDirection w:val="btLr"/>
          </w:tcPr>
          <w:p w:rsidR="000D3504" w:rsidRPr="00326402" w:rsidRDefault="000D3504" w:rsidP="000D3504">
            <w:pPr>
              <w:ind w:left="113" w:right="113"/>
              <w:jc w:val="center"/>
              <w:rPr>
                <w:rFonts w:ascii="Cambria" w:hAnsi="Cambria"/>
                <w:b/>
                <w:sz w:val="22"/>
                <w:szCs w:val="22"/>
              </w:rPr>
            </w:pPr>
            <w:r w:rsidRPr="00326402">
              <w:rPr>
                <w:rFonts w:ascii="Cambria" w:hAnsi="Cambria"/>
                <w:b/>
                <w:sz w:val="22"/>
                <w:szCs w:val="22"/>
              </w:rPr>
              <w:t>1.Организация работы по социальной адаптации обучающихся, субъектов образовательного пространства</w:t>
            </w:r>
          </w:p>
        </w:tc>
        <w:tc>
          <w:tcPr>
            <w:tcW w:w="4165" w:type="dxa"/>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1.Удовлетворенность населения количеством и качеством предлагаемых образовательных услуг</w:t>
            </w:r>
          </w:p>
        </w:tc>
        <w:tc>
          <w:tcPr>
            <w:tcW w:w="4961"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Уровень удовлетворенности</w:t>
            </w:r>
          </w:p>
          <w:p w:rsidR="000D3504" w:rsidRPr="00326402" w:rsidRDefault="000D3504" w:rsidP="000D3504">
            <w:pPr>
              <w:rPr>
                <w:rFonts w:ascii="Cambria" w:hAnsi="Cambria"/>
                <w:sz w:val="22"/>
                <w:szCs w:val="22"/>
              </w:rPr>
            </w:pPr>
            <w:r w:rsidRPr="00326402">
              <w:rPr>
                <w:rFonts w:ascii="Cambria" w:hAnsi="Cambria"/>
                <w:sz w:val="22"/>
                <w:szCs w:val="22"/>
              </w:rPr>
              <w:t>количеством и качеством предлагаемых образовательных услуг</w:t>
            </w:r>
          </w:p>
        </w:tc>
        <w:tc>
          <w:tcPr>
            <w:tcW w:w="2781" w:type="dxa"/>
          </w:tcPr>
          <w:p w:rsidR="000D3504" w:rsidRPr="00326402" w:rsidRDefault="000D3504" w:rsidP="000D3504">
            <w:pPr>
              <w:rPr>
                <w:rFonts w:ascii="Cambria" w:hAnsi="Cambria"/>
                <w:sz w:val="22"/>
                <w:szCs w:val="22"/>
              </w:rPr>
            </w:pPr>
            <w:r w:rsidRPr="00326402">
              <w:rPr>
                <w:rFonts w:ascii="Cambria" w:hAnsi="Cambria"/>
                <w:sz w:val="22"/>
                <w:szCs w:val="22"/>
              </w:rPr>
              <w:t>анкетирование</w:t>
            </w:r>
          </w:p>
        </w:tc>
        <w:tc>
          <w:tcPr>
            <w:tcW w:w="2099" w:type="dxa"/>
          </w:tcPr>
          <w:p w:rsidR="000D3504" w:rsidRPr="00326402" w:rsidRDefault="000D3504" w:rsidP="000D3504">
            <w:pPr>
              <w:rPr>
                <w:rFonts w:ascii="Cambria" w:hAnsi="Cambria"/>
                <w:sz w:val="22"/>
                <w:szCs w:val="22"/>
              </w:rPr>
            </w:pPr>
            <w:r w:rsidRPr="00326402">
              <w:rPr>
                <w:rFonts w:ascii="Cambria" w:hAnsi="Cambria"/>
                <w:sz w:val="22"/>
                <w:szCs w:val="22"/>
              </w:rPr>
              <w:t>1 раз в год</w:t>
            </w:r>
          </w:p>
        </w:tc>
      </w:tr>
      <w:tr w:rsidR="000D3504" w:rsidRPr="00326402" w:rsidTr="000D3504">
        <w:trPr>
          <w:trHeight w:val="1076"/>
        </w:trPr>
        <w:tc>
          <w:tcPr>
            <w:tcW w:w="1384" w:type="dxa"/>
            <w:vMerge/>
            <w:shd w:val="clear" w:color="auto" w:fill="E5DFEC"/>
            <w:textDirection w:val="btLr"/>
          </w:tcPr>
          <w:p w:rsidR="000D3504" w:rsidRPr="00326402" w:rsidRDefault="000D3504" w:rsidP="000D3504">
            <w:pPr>
              <w:ind w:left="113" w:right="113"/>
              <w:rPr>
                <w:rFonts w:ascii="Cambria" w:hAnsi="Cambria"/>
                <w:sz w:val="22"/>
                <w:szCs w:val="22"/>
              </w:rPr>
            </w:pPr>
          </w:p>
        </w:tc>
        <w:tc>
          <w:tcPr>
            <w:tcW w:w="4165" w:type="dxa"/>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2.Адаптация обучающихся к лицею</w:t>
            </w:r>
          </w:p>
          <w:p w:rsidR="000D3504" w:rsidRPr="00326402" w:rsidRDefault="000D3504" w:rsidP="000D3504">
            <w:pPr>
              <w:rPr>
                <w:rFonts w:ascii="Cambria" w:hAnsi="Cambria"/>
                <w:sz w:val="22"/>
                <w:szCs w:val="22"/>
              </w:rPr>
            </w:pPr>
          </w:p>
        </w:tc>
        <w:tc>
          <w:tcPr>
            <w:tcW w:w="4961"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Уровень тревожности</w:t>
            </w:r>
          </w:p>
        </w:tc>
        <w:tc>
          <w:tcPr>
            <w:tcW w:w="2781" w:type="dxa"/>
          </w:tcPr>
          <w:p w:rsidR="000D3504" w:rsidRPr="00326402" w:rsidRDefault="000D3504" w:rsidP="000D3504">
            <w:pPr>
              <w:rPr>
                <w:rFonts w:ascii="Cambria" w:hAnsi="Cambria"/>
                <w:sz w:val="22"/>
                <w:szCs w:val="22"/>
              </w:rPr>
            </w:pPr>
            <w:r w:rsidRPr="00326402">
              <w:rPr>
                <w:rFonts w:ascii="Cambria" w:hAnsi="Cambria"/>
                <w:sz w:val="22"/>
                <w:szCs w:val="22"/>
              </w:rPr>
              <w:t>Электронная программа психологических тестов АМАЛТЕЯ</w:t>
            </w:r>
          </w:p>
        </w:tc>
        <w:tc>
          <w:tcPr>
            <w:tcW w:w="2099" w:type="dxa"/>
          </w:tcPr>
          <w:p w:rsidR="000D3504" w:rsidRPr="00326402" w:rsidRDefault="000D3504" w:rsidP="000D3504">
            <w:pPr>
              <w:rPr>
                <w:rFonts w:ascii="Cambria" w:hAnsi="Cambria"/>
                <w:sz w:val="22"/>
                <w:szCs w:val="22"/>
              </w:rPr>
            </w:pPr>
            <w:r w:rsidRPr="00326402">
              <w:rPr>
                <w:rFonts w:ascii="Cambria" w:hAnsi="Cambria"/>
                <w:sz w:val="22"/>
                <w:szCs w:val="22"/>
              </w:rPr>
              <w:t>1 раз в год, октябрь</w:t>
            </w:r>
          </w:p>
        </w:tc>
      </w:tr>
      <w:tr w:rsidR="000D3504" w:rsidRPr="00326402" w:rsidTr="000D3504">
        <w:tc>
          <w:tcPr>
            <w:tcW w:w="1384" w:type="dxa"/>
            <w:vMerge/>
            <w:shd w:val="clear" w:color="auto" w:fill="E5DFEC"/>
          </w:tcPr>
          <w:p w:rsidR="000D3504" w:rsidRPr="00326402" w:rsidRDefault="000D3504" w:rsidP="000D3504">
            <w:pPr>
              <w:rPr>
                <w:rFonts w:ascii="Cambria" w:hAnsi="Cambria"/>
                <w:sz w:val="22"/>
                <w:szCs w:val="22"/>
              </w:rPr>
            </w:pPr>
          </w:p>
        </w:tc>
        <w:tc>
          <w:tcPr>
            <w:tcW w:w="4165" w:type="dxa"/>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 xml:space="preserve">3.Обеспечение профилактической работы по выявлению </w:t>
            </w:r>
            <w:proofErr w:type="spellStart"/>
            <w:r w:rsidRPr="00326402">
              <w:rPr>
                <w:rFonts w:ascii="Cambria" w:hAnsi="Cambria"/>
                <w:sz w:val="22"/>
                <w:szCs w:val="22"/>
              </w:rPr>
              <w:t>аддиктивного</w:t>
            </w:r>
            <w:proofErr w:type="spellEnd"/>
            <w:r w:rsidRPr="00326402">
              <w:rPr>
                <w:rFonts w:ascii="Cambria" w:hAnsi="Cambria"/>
                <w:sz w:val="22"/>
                <w:szCs w:val="22"/>
              </w:rPr>
              <w:t xml:space="preserve"> поведения обучающихся</w:t>
            </w:r>
          </w:p>
        </w:tc>
        <w:tc>
          <w:tcPr>
            <w:tcW w:w="4961"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Акцентуации характера</w:t>
            </w:r>
          </w:p>
        </w:tc>
        <w:tc>
          <w:tcPr>
            <w:tcW w:w="2781" w:type="dxa"/>
          </w:tcPr>
          <w:p w:rsidR="000D3504" w:rsidRPr="00326402" w:rsidRDefault="000D3504" w:rsidP="000D3504">
            <w:pPr>
              <w:rPr>
                <w:rFonts w:ascii="Cambria" w:hAnsi="Cambria"/>
                <w:sz w:val="22"/>
                <w:szCs w:val="22"/>
              </w:rPr>
            </w:pPr>
            <w:r w:rsidRPr="00326402">
              <w:rPr>
                <w:rFonts w:ascii="Cambria" w:hAnsi="Cambria"/>
                <w:sz w:val="22"/>
                <w:szCs w:val="22"/>
              </w:rPr>
              <w:t>Электронная программа психологических тестов АМАЛТЕЯ</w:t>
            </w:r>
          </w:p>
        </w:tc>
        <w:tc>
          <w:tcPr>
            <w:tcW w:w="2099" w:type="dxa"/>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r w:rsidRPr="00326402">
              <w:rPr>
                <w:rFonts w:ascii="Cambria" w:hAnsi="Cambria"/>
                <w:sz w:val="22"/>
                <w:szCs w:val="22"/>
              </w:rPr>
              <w:t>ноябрь</w:t>
            </w:r>
          </w:p>
          <w:p w:rsidR="000D3504" w:rsidRPr="00326402" w:rsidRDefault="000D3504" w:rsidP="000D3504">
            <w:pPr>
              <w:rPr>
                <w:rFonts w:ascii="Cambria" w:hAnsi="Cambria"/>
                <w:sz w:val="22"/>
                <w:szCs w:val="22"/>
              </w:rPr>
            </w:pPr>
            <w:r w:rsidRPr="00326402">
              <w:rPr>
                <w:rFonts w:ascii="Cambria" w:hAnsi="Cambria"/>
                <w:sz w:val="22"/>
                <w:szCs w:val="22"/>
              </w:rPr>
              <w:t>(по запросу родителей)</w:t>
            </w:r>
          </w:p>
        </w:tc>
      </w:tr>
      <w:tr w:rsidR="000D3504" w:rsidRPr="00326402" w:rsidTr="000D3504">
        <w:tc>
          <w:tcPr>
            <w:tcW w:w="1384" w:type="dxa"/>
            <w:vMerge/>
            <w:shd w:val="clear" w:color="auto" w:fill="E5DFEC"/>
          </w:tcPr>
          <w:p w:rsidR="000D3504" w:rsidRPr="00326402" w:rsidRDefault="000D3504" w:rsidP="000D3504">
            <w:pPr>
              <w:rPr>
                <w:rFonts w:ascii="Cambria" w:hAnsi="Cambria"/>
                <w:sz w:val="22"/>
                <w:szCs w:val="22"/>
              </w:rPr>
            </w:pPr>
          </w:p>
        </w:tc>
        <w:tc>
          <w:tcPr>
            <w:tcW w:w="4165" w:type="dxa"/>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4. Осуществление управленческой деятельности по повышению качества проведения мероприятий социально-психологической направленности</w:t>
            </w:r>
          </w:p>
        </w:tc>
        <w:tc>
          <w:tcPr>
            <w:tcW w:w="4961"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Участие в городских и муниципальных мероприятиях (ГМО, конкурсы)</w:t>
            </w:r>
          </w:p>
        </w:tc>
        <w:tc>
          <w:tcPr>
            <w:tcW w:w="2781" w:type="dxa"/>
          </w:tcPr>
          <w:p w:rsidR="000D3504" w:rsidRPr="00326402" w:rsidRDefault="000D3504" w:rsidP="000D3504">
            <w:pPr>
              <w:rPr>
                <w:rFonts w:ascii="Cambria" w:hAnsi="Cambria"/>
                <w:sz w:val="22"/>
                <w:szCs w:val="22"/>
              </w:rPr>
            </w:pPr>
            <w:r w:rsidRPr="00326402">
              <w:rPr>
                <w:rFonts w:ascii="Cambria" w:hAnsi="Cambria"/>
                <w:sz w:val="22"/>
                <w:szCs w:val="22"/>
              </w:rPr>
              <w:t>Простая регистрация</w:t>
            </w:r>
          </w:p>
        </w:tc>
        <w:tc>
          <w:tcPr>
            <w:tcW w:w="2099" w:type="dxa"/>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p>
        </w:tc>
      </w:tr>
      <w:tr w:rsidR="000D3504" w:rsidRPr="00326402" w:rsidTr="000D3504">
        <w:tc>
          <w:tcPr>
            <w:tcW w:w="1384" w:type="dxa"/>
            <w:vMerge w:val="restart"/>
            <w:shd w:val="clear" w:color="auto" w:fill="E5DFEC"/>
            <w:textDirection w:val="btLr"/>
          </w:tcPr>
          <w:p w:rsidR="000D3504" w:rsidRPr="00326402" w:rsidRDefault="000D3504" w:rsidP="000D3504">
            <w:pPr>
              <w:ind w:left="113" w:right="113"/>
              <w:jc w:val="center"/>
              <w:rPr>
                <w:rFonts w:ascii="Cambria" w:hAnsi="Cambria"/>
                <w:b/>
                <w:sz w:val="22"/>
                <w:szCs w:val="22"/>
              </w:rPr>
            </w:pPr>
            <w:r w:rsidRPr="00326402">
              <w:rPr>
                <w:rFonts w:ascii="Cambria" w:hAnsi="Cambria"/>
                <w:b/>
                <w:sz w:val="22"/>
                <w:szCs w:val="22"/>
              </w:rPr>
              <w:t>2. Достижения обучающихся</w:t>
            </w:r>
          </w:p>
        </w:tc>
        <w:tc>
          <w:tcPr>
            <w:tcW w:w="4165" w:type="dxa"/>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5. Интеллектуальные достижения обучающихся</w:t>
            </w:r>
          </w:p>
        </w:tc>
        <w:tc>
          <w:tcPr>
            <w:tcW w:w="4961"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Интеллектуальное развитие обучающихся:</w:t>
            </w:r>
          </w:p>
          <w:p w:rsidR="000D3504" w:rsidRPr="00326402" w:rsidRDefault="000D3504" w:rsidP="000D3504">
            <w:pPr>
              <w:rPr>
                <w:rFonts w:ascii="Cambria" w:hAnsi="Cambria"/>
                <w:sz w:val="22"/>
                <w:szCs w:val="22"/>
              </w:rPr>
            </w:pPr>
            <w:r w:rsidRPr="00326402">
              <w:rPr>
                <w:rFonts w:ascii="Cambria" w:hAnsi="Cambria"/>
                <w:sz w:val="22"/>
                <w:szCs w:val="22"/>
              </w:rPr>
              <w:t>1,4,5,8 классов</w:t>
            </w:r>
          </w:p>
        </w:tc>
        <w:tc>
          <w:tcPr>
            <w:tcW w:w="2781" w:type="dxa"/>
          </w:tcPr>
          <w:p w:rsidR="000D3504" w:rsidRPr="00326402" w:rsidRDefault="000D3504" w:rsidP="000D3504">
            <w:pPr>
              <w:rPr>
                <w:rFonts w:ascii="Cambria" w:hAnsi="Cambria"/>
                <w:sz w:val="22"/>
                <w:szCs w:val="22"/>
              </w:rPr>
            </w:pPr>
            <w:r w:rsidRPr="00326402">
              <w:rPr>
                <w:rFonts w:ascii="Cambria" w:hAnsi="Cambria"/>
                <w:sz w:val="22"/>
                <w:szCs w:val="22"/>
              </w:rPr>
              <w:t>Электронная программа психологических тестов АМАЛТЕЯ</w:t>
            </w:r>
          </w:p>
        </w:tc>
        <w:tc>
          <w:tcPr>
            <w:tcW w:w="2099" w:type="dxa"/>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p>
        </w:tc>
      </w:tr>
      <w:tr w:rsidR="000D3504" w:rsidRPr="00326402" w:rsidTr="000D3504">
        <w:tc>
          <w:tcPr>
            <w:tcW w:w="1384" w:type="dxa"/>
            <w:vMerge/>
            <w:shd w:val="clear" w:color="auto" w:fill="E5DFEC"/>
          </w:tcPr>
          <w:p w:rsidR="000D3504" w:rsidRPr="00326402" w:rsidRDefault="000D3504" w:rsidP="000D3504">
            <w:pPr>
              <w:rPr>
                <w:rFonts w:ascii="Cambria" w:hAnsi="Cambria"/>
                <w:sz w:val="22"/>
                <w:szCs w:val="22"/>
              </w:rPr>
            </w:pPr>
          </w:p>
        </w:tc>
        <w:tc>
          <w:tcPr>
            <w:tcW w:w="4165" w:type="dxa"/>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6. Одаренность (интеллектуальная)</w:t>
            </w:r>
          </w:p>
        </w:tc>
        <w:tc>
          <w:tcPr>
            <w:tcW w:w="4961"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Интеллектуальные способности: дети дошкольного возраста, обучающиеся с 1-11 классы</w:t>
            </w:r>
          </w:p>
        </w:tc>
        <w:tc>
          <w:tcPr>
            <w:tcW w:w="2781" w:type="dxa"/>
          </w:tcPr>
          <w:p w:rsidR="000D3504" w:rsidRPr="00326402" w:rsidRDefault="000D3504" w:rsidP="000D3504">
            <w:pPr>
              <w:rPr>
                <w:rFonts w:ascii="Cambria" w:hAnsi="Cambria"/>
                <w:sz w:val="22"/>
                <w:szCs w:val="22"/>
              </w:rPr>
            </w:pPr>
            <w:r w:rsidRPr="00326402">
              <w:rPr>
                <w:rFonts w:ascii="Cambria" w:hAnsi="Cambria"/>
                <w:sz w:val="22"/>
                <w:szCs w:val="22"/>
              </w:rPr>
              <w:t>Электронная программа психологических тестов АМАЛТЕЯ</w:t>
            </w:r>
          </w:p>
        </w:tc>
        <w:tc>
          <w:tcPr>
            <w:tcW w:w="2099" w:type="dxa"/>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p>
        </w:tc>
      </w:tr>
      <w:tr w:rsidR="000D3504" w:rsidRPr="00326402" w:rsidTr="000D3504">
        <w:tc>
          <w:tcPr>
            <w:tcW w:w="1384" w:type="dxa"/>
            <w:vMerge/>
            <w:shd w:val="clear" w:color="auto" w:fill="E5DFEC"/>
          </w:tcPr>
          <w:p w:rsidR="000D3504" w:rsidRPr="00326402" w:rsidRDefault="000D3504" w:rsidP="000D3504">
            <w:pPr>
              <w:rPr>
                <w:rFonts w:ascii="Cambria" w:hAnsi="Cambria"/>
                <w:sz w:val="22"/>
                <w:szCs w:val="22"/>
              </w:rPr>
            </w:pPr>
          </w:p>
        </w:tc>
        <w:tc>
          <w:tcPr>
            <w:tcW w:w="4165" w:type="dxa"/>
            <w:shd w:val="clear" w:color="auto" w:fill="FDE9D9"/>
          </w:tcPr>
          <w:p w:rsidR="000D3504" w:rsidRPr="00326402" w:rsidRDefault="000D3504" w:rsidP="000D3504">
            <w:pPr>
              <w:rPr>
                <w:rFonts w:ascii="Cambria" w:hAnsi="Cambria"/>
                <w:sz w:val="22"/>
                <w:szCs w:val="22"/>
              </w:rPr>
            </w:pPr>
            <w:r w:rsidRPr="00326402">
              <w:rPr>
                <w:rFonts w:ascii="Cambria" w:hAnsi="Cambria"/>
                <w:sz w:val="22"/>
                <w:szCs w:val="22"/>
              </w:rPr>
              <w:t>7.Качество участия лицеистов в городском НОУ, Открытие мира</w:t>
            </w:r>
          </w:p>
        </w:tc>
        <w:tc>
          <w:tcPr>
            <w:tcW w:w="4961" w:type="dxa"/>
            <w:shd w:val="clear" w:color="auto" w:fill="EAF1DD"/>
          </w:tcPr>
          <w:p w:rsidR="000D3504" w:rsidRPr="00326402" w:rsidRDefault="000D3504" w:rsidP="000D3504">
            <w:pPr>
              <w:rPr>
                <w:rFonts w:ascii="Cambria" w:hAnsi="Cambria"/>
                <w:sz w:val="22"/>
                <w:szCs w:val="22"/>
              </w:rPr>
            </w:pPr>
            <w:r w:rsidRPr="00326402">
              <w:rPr>
                <w:rFonts w:ascii="Cambria" w:hAnsi="Cambria"/>
                <w:sz w:val="22"/>
                <w:szCs w:val="22"/>
              </w:rPr>
              <w:t>Наличие призового места в секции Психология. Культурология</w:t>
            </w:r>
          </w:p>
        </w:tc>
        <w:tc>
          <w:tcPr>
            <w:tcW w:w="2781" w:type="dxa"/>
          </w:tcPr>
          <w:p w:rsidR="000D3504" w:rsidRPr="00326402" w:rsidRDefault="000D3504" w:rsidP="000D3504">
            <w:pPr>
              <w:rPr>
                <w:rFonts w:ascii="Cambria" w:hAnsi="Cambria"/>
                <w:sz w:val="22"/>
                <w:szCs w:val="22"/>
              </w:rPr>
            </w:pPr>
            <w:r w:rsidRPr="00326402">
              <w:rPr>
                <w:rFonts w:ascii="Cambria" w:hAnsi="Cambria"/>
                <w:sz w:val="22"/>
                <w:szCs w:val="22"/>
              </w:rPr>
              <w:t>Диплом участника</w:t>
            </w:r>
          </w:p>
        </w:tc>
        <w:tc>
          <w:tcPr>
            <w:tcW w:w="2099" w:type="dxa"/>
          </w:tcPr>
          <w:p w:rsidR="000D3504" w:rsidRPr="00326402" w:rsidRDefault="000D3504" w:rsidP="000D3504">
            <w:pPr>
              <w:rPr>
                <w:rFonts w:ascii="Cambria" w:hAnsi="Cambria"/>
                <w:sz w:val="22"/>
                <w:szCs w:val="22"/>
              </w:rPr>
            </w:pPr>
            <w:r w:rsidRPr="00326402">
              <w:rPr>
                <w:rFonts w:ascii="Cambria" w:hAnsi="Cambria"/>
                <w:sz w:val="22"/>
                <w:szCs w:val="22"/>
              </w:rPr>
              <w:t>1 раз в год</w:t>
            </w:r>
          </w:p>
          <w:p w:rsidR="000D3504" w:rsidRPr="00326402" w:rsidRDefault="000D3504" w:rsidP="000D3504">
            <w:pPr>
              <w:rPr>
                <w:rFonts w:ascii="Cambria" w:hAnsi="Cambria"/>
                <w:sz w:val="22"/>
                <w:szCs w:val="22"/>
              </w:rPr>
            </w:pPr>
          </w:p>
        </w:tc>
      </w:tr>
    </w:tbl>
    <w:p w:rsidR="000D3504" w:rsidRPr="000660CC" w:rsidRDefault="000D3504" w:rsidP="000D3504">
      <w:pPr>
        <w:rPr>
          <w:color w:val="FF0000"/>
        </w:rPr>
        <w:sectPr w:rsidR="000D3504" w:rsidRPr="000660CC" w:rsidSect="000D3504">
          <w:pgSz w:w="16838" w:h="11906" w:orient="landscape"/>
          <w:pgMar w:top="851" w:right="907" w:bottom="851" w:left="1474" w:header="709" w:footer="709" w:gutter="0"/>
          <w:cols w:space="708"/>
          <w:docGrid w:linePitch="360"/>
        </w:sectPr>
      </w:pPr>
    </w:p>
    <w:tbl>
      <w:tblPr>
        <w:tblpPr w:leftFromText="180" w:rightFromText="180" w:vertAnchor="text" w:horzAnchor="margin" w:tblpX="-601" w:tblpY="-152"/>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5525"/>
        <w:gridCol w:w="2551"/>
        <w:gridCol w:w="2316"/>
        <w:gridCol w:w="2107"/>
      </w:tblGrid>
      <w:tr w:rsidR="000D3504" w:rsidRPr="00326402" w:rsidTr="000D3504">
        <w:trPr>
          <w:trHeight w:val="180"/>
        </w:trPr>
        <w:tc>
          <w:tcPr>
            <w:tcW w:w="15304" w:type="dxa"/>
            <w:gridSpan w:val="5"/>
          </w:tcPr>
          <w:p w:rsidR="000D3504" w:rsidRPr="00326402" w:rsidRDefault="000D3504" w:rsidP="000D3504">
            <w:pPr>
              <w:jc w:val="center"/>
              <w:rPr>
                <w:rFonts w:ascii="Cambria" w:hAnsi="Cambria"/>
                <w:sz w:val="22"/>
                <w:szCs w:val="22"/>
              </w:rPr>
            </w:pPr>
            <w:r w:rsidRPr="00326402">
              <w:rPr>
                <w:rFonts w:ascii="Cambria" w:hAnsi="Cambria"/>
                <w:b/>
                <w:sz w:val="22"/>
                <w:szCs w:val="22"/>
              </w:rPr>
              <w:lastRenderedPageBreak/>
              <w:t xml:space="preserve">6.  </w:t>
            </w:r>
            <w:r w:rsidRPr="00326402">
              <w:rPr>
                <w:rFonts w:ascii="Cambria" w:hAnsi="Cambria"/>
                <w:b/>
                <w:caps/>
                <w:sz w:val="22"/>
                <w:szCs w:val="22"/>
              </w:rPr>
              <w:t>Эффективность использования  ресурсов и развитие инфраструктуры учреждения</w:t>
            </w:r>
          </w:p>
        </w:tc>
      </w:tr>
      <w:tr w:rsidR="000D3504" w:rsidRPr="00326402" w:rsidTr="000D3504">
        <w:trPr>
          <w:trHeight w:val="180"/>
        </w:trPr>
        <w:tc>
          <w:tcPr>
            <w:tcW w:w="2805" w:type="dxa"/>
            <w:shd w:val="clear" w:color="auto" w:fill="DAEEF3"/>
          </w:tcPr>
          <w:p w:rsidR="000D3504" w:rsidRPr="00326402" w:rsidRDefault="000D3504" w:rsidP="000D3504">
            <w:pPr>
              <w:rPr>
                <w:rFonts w:ascii="Cambria" w:hAnsi="Cambria"/>
                <w:sz w:val="22"/>
                <w:szCs w:val="22"/>
              </w:rPr>
            </w:pPr>
            <w:r w:rsidRPr="00326402">
              <w:rPr>
                <w:rFonts w:ascii="Cambria" w:hAnsi="Cambria"/>
                <w:sz w:val="22"/>
                <w:szCs w:val="22"/>
              </w:rPr>
              <w:t>Показатели</w:t>
            </w:r>
          </w:p>
        </w:tc>
        <w:tc>
          <w:tcPr>
            <w:tcW w:w="5525" w:type="dxa"/>
            <w:shd w:val="clear" w:color="auto" w:fill="DAEEF3"/>
          </w:tcPr>
          <w:p w:rsidR="000D3504" w:rsidRPr="00326402" w:rsidRDefault="000D3504" w:rsidP="000D3504">
            <w:pPr>
              <w:rPr>
                <w:rFonts w:ascii="Cambria" w:hAnsi="Cambria"/>
                <w:sz w:val="22"/>
                <w:szCs w:val="22"/>
              </w:rPr>
            </w:pPr>
            <w:r w:rsidRPr="00326402">
              <w:rPr>
                <w:rFonts w:ascii="Cambria" w:hAnsi="Cambria"/>
                <w:sz w:val="22"/>
                <w:szCs w:val="22"/>
              </w:rPr>
              <w:t xml:space="preserve">критерии </w:t>
            </w:r>
          </w:p>
        </w:tc>
        <w:tc>
          <w:tcPr>
            <w:tcW w:w="2551" w:type="dxa"/>
            <w:shd w:val="clear" w:color="auto" w:fill="DAEEF3"/>
          </w:tcPr>
          <w:p w:rsidR="000D3504" w:rsidRPr="00326402" w:rsidRDefault="000D3504" w:rsidP="000D3504">
            <w:pPr>
              <w:rPr>
                <w:rFonts w:ascii="Cambria" w:hAnsi="Cambria"/>
                <w:sz w:val="22"/>
                <w:szCs w:val="22"/>
              </w:rPr>
            </w:pPr>
            <w:r w:rsidRPr="00326402">
              <w:rPr>
                <w:rFonts w:ascii="Cambria" w:hAnsi="Cambria"/>
                <w:sz w:val="22"/>
                <w:szCs w:val="22"/>
              </w:rPr>
              <w:t>Технология, метод, инструментарий</w:t>
            </w:r>
          </w:p>
        </w:tc>
        <w:tc>
          <w:tcPr>
            <w:tcW w:w="2316" w:type="dxa"/>
            <w:shd w:val="clear" w:color="auto" w:fill="DAEEF3"/>
          </w:tcPr>
          <w:p w:rsidR="000D3504" w:rsidRPr="00326402" w:rsidRDefault="000D3504" w:rsidP="000D3504">
            <w:pPr>
              <w:rPr>
                <w:rFonts w:ascii="Cambria" w:hAnsi="Cambria"/>
                <w:sz w:val="22"/>
                <w:szCs w:val="22"/>
              </w:rPr>
            </w:pPr>
            <w:r w:rsidRPr="00326402">
              <w:rPr>
                <w:rFonts w:ascii="Cambria" w:hAnsi="Cambria"/>
                <w:sz w:val="22"/>
                <w:szCs w:val="22"/>
              </w:rPr>
              <w:t>Сроки, периодичность</w:t>
            </w:r>
          </w:p>
        </w:tc>
        <w:tc>
          <w:tcPr>
            <w:tcW w:w="2107" w:type="dxa"/>
            <w:shd w:val="clear" w:color="auto" w:fill="DAEEF3"/>
          </w:tcPr>
          <w:p w:rsidR="000D3504" w:rsidRPr="00326402" w:rsidRDefault="000D3504" w:rsidP="000D3504">
            <w:pPr>
              <w:rPr>
                <w:rFonts w:ascii="Cambria" w:hAnsi="Cambria"/>
                <w:sz w:val="22"/>
                <w:szCs w:val="22"/>
              </w:rPr>
            </w:pPr>
            <w:r w:rsidRPr="00326402">
              <w:rPr>
                <w:rFonts w:ascii="Cambria" w:hAnsi="Cambria"/>
                <w:sz w:val="22"/>
                <w:szCs w:val="22"/>
              </w:rPr>
              <w:t>Форма отчета</w:t>
            </w:r>
          </w:p>
        </w:tc>
      </w:tr>
      <w:tr w:rsidR="000D3504" w:rsidRPr="00326402" w:rsidTr="000D3504">
        <w:trPr>
          <w:trHeight w:val="180"/>
        </w:trPr>
        <w:tc>
          <w:tcPr>
            <w:tcW w:w="2805" w:type="dxa"/>
            <w:vMerge w:val="restart"/>
            <w:shd w:val="clear" w:color="auto" w:fill="F2DBDB"/>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1.Исполнение объемных показателей </w:t>
            </w:r>
          </w:p>
        </w:tc>
        <w:tc>
          <w:tcPr>
            <w:tcW w:w="5525" w:type="dxa"/>
            <w:shd w:val="clear" w:color="auto" w:fill="EAF1DD"/>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Соответствие наполняемости классов нормам Сан </w:t>
            </w:r>
            <w:proofErr w:type="spellStart"/>
            <w:r w:rsidRPr="00326402">
              <w:rPr>
                <w:rFonts w:ascii="Cambria" w:hAnsi="Cambria"/>
                <w:sz w:val="22"/>
                <w:szCs w:val="22"/>
              </w:rPr>
              <w:t>ПИн</w:t>
            </w:r>
            <w:proofErr w:type="spellEnd"/>
          </w:p>
        </w:tc>
        <w:tc>
          <w:tcPr>
            <w:tcW w:w="2551" w:type="dxa"/>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Простая регистрация </w:t>
            </w:r>
          </w:p>
        </w:tc>
        <w:tc>
          <w:tcPr>
            <w:tcW w:w="2316"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1 раз в месяц</w:t>
            </w:r>
          </w:p>
        </w:tc>
        <w:tc>
          <w:tcPr>
            <w:tcW w:w="2107"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Таблица фактического комплектования</w:t>
            </w:r>
          </w:p>
        </w:tc>
      </w:tr>
      <w:tr w:rsidR="000D3504" w:rsidRPr="00326402" w:rsidTr="000D3504">
        <w:trPr>
          <w:trHeight w:val="692"/>
        </w:trPr>
        <w:tc>
          <w:tcPr>
            <w:tcW w:w="2805" w:type="dxa"/>
            <w:vMerge/>
            <w:shd w:val="clear" w:color="auto" w:fill="F2DBDB"/>
          </w:tcPr>
          <w:p w:rsidR="000D3504" w:rsidRPr="00326402" w:rsidRDefault="000D3504" w:rsidP="000D3504">
            <w:pPr>
              <w:contextualSpacing/>
              <w:rPr>
                <w:rFonts w:ascii="Cambria" w:hAnsi="Cambria"/>
                <w:sz w:val="22"/>
                <w:szCs w:val="22"/>
              </w:rPr>
            </w:pPr>
          </w:p>
        </w:tc>
        <w:tc>
          <w:tcPr>
            <w:tcW w:w="5525" w:type="dxa"/>
            <w:shd w:val="clear" w:color="auto" w:fill="EAF1DD"/>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Соответствие количества обучающихся на 1 учителя нормам Сан </w:t>
            </w:r>
            <w:proofErr w:type="spellStart"/>
            <w:r w:rsidRPr="00326402">
              <w:rPr>
                <w:rFonts w:ascii="Cambria" w:hAnsi="Cambria"/>
                <w:sz w:val="22"/>
                <w:szCs w:val="22"/>
              </w:rPr>
              <w:t>ПиН</w:t>
            </w:r>
            <w:proofErr w:type="spellEnd"/>
          </w:p>
        </w:tc>
        <w:tc>
          <w:tcPr>
            <w:tcW w:w="2551" w:type="dxa"/>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Простая регистрация </w:t>
            </w:r>
          </w:p>
        </w:tc>
        <w:tc>
          <w:tcPr>
            <w:tcW w:w="2316"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3 раза в год (сентябрь, декабрь, май)</w:t>
            </w:r>
          </w:p>
        </w:tc>
        <w:tc>
          <w:tcPr>
            <w:tcW w:w="2107"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trHeight w:val="180"/>
        </w:trPr>
        <w:tc>
          <w:tcPr>
            <w:tcW w:w="2805" w:type="dxa"/>
            <w:vMerge w:val="restart"/>
            <w:shd w:val="clear" w:color="auto" w:fill="F2DBDB"/>
          </w:tcPr>
          <w:p w:rsidR="000D3504" w:rsidRPr="00326402" w:rsidRDefault="000D3504" w:rsidP="000D3504">
            <w:pPr>
              <w:contextualSpacing/>
              <w:jc w:val="center"/>
              <w:rPr>
                <w:rFonts w:ascii="Cambria" w:hAnsi="Cambria"/>
                <w:sz w:val="22"/>
                <w:szCs w:val="22"/>
              </w:rPr>
            </w:pPr>
            <w:r w:rsidRPr="00326402">
              <w:rPr>
                <w:rFonts w:ascii="Cambria" w:hAnsi="Cambria"/>
                <w:sz w:val="22"/>
                <w:szCs w:val="22"/>
              </w:rPr>
              <w:t>2.Использование информационной базы в образовательном процессе</w:t>
            </w:r>
          </w:p>
        </w:tc>
        <w:tc>
          <w:tcPr>
            <w:tcW w:w="5525" w:type="dxa"/>
            <w:shd w:val="clear" w:color="auto" w:fill="EAF1DD"/>
          </w:tcPr>
          <w:p w:rsidR="000D3504" w:rsidRPr="00326402" w:rsidRDefault="000D3504" w:rsidP="000D3504">
            <w:pPr>
              <w:contextualSpacing/>
              <w:rPr>
                <w:rFonts w:ascii="Cambria" w:hAnsi="Cambria"/>
                <w:sz w:val="22"/>
                <w:szCs w:val="22"/>
              </w:rPr>
            </w:pPr>
            <w:r w:rsidRPr="00326402">
              <w:rPr>
                <w:rFonts w:ascii="Cambria" w:hAnsi="Cambria"/>
                <w:sz w:val="22"/>
                <w:szCs w:val="22"/>
              </w:rPr>
              <w:t>Уровень эффективности исполнения информационной базы в образовательном процессе</w:t>
            </w:r>
          </w:p>
        </w:tc>
        <w:tc>
          <w:tcPr>
            <w:tcW w:w="2551" w:type="dxa"/>
          </w:tcPr>
          <w:p w:rsidR="000D3504" w:rsidRPr="00326402" w:rsidRDefault="000D3504" w:rsidP="00326402">
            <w:pPr>
              <w:contextualSpacing/>
              <w:rPr>
                <w:rFonts w:ascii="Cambria" w:hAnsi="Cambria"/>
                <w:sz w:val="22"/>
                <w:szCs w:val="22"/>
              </w:rPr>
            </w:pPr>
            <w:r w:rsidRPr="00326402">
              <w:rPr>
                <w:rFonts w:ascii="Cambria" w:hAnsi="Cambria"/>
                <w:sz w:val="22"/>
                <w:szCs w:val="22"/>
              </w:rPr>
              <w:t>Регистрация</w:t>
            </w:r>
          </w:p>
        </w:tc>
        <w:tc>
          <w:tcPr>
            <w:tcW w:w="2316"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Январь, июнь</w:t>
            </w:r>
          </w:p>
        </w:tc>
        <w:tc>
          <w:tcPr>
            <w:tcW w:w="2107"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trHeight w:val="607"/>
        </w:trPr>
        <w:tc>
          <w:tcPr>
            <w:tcW w:w="2805" w:type="dxa"/>
            <w:vMerge/>
            <w:shd w:val="clear" w:color="auto" w:fill="F2DBDB"/>
          </w:tcPr>
          <w:p w:rsidR="000D3504" w:rsidRPr="00326402" w:rsidRDefault="000D3504" w:rsidP="000D3504">
            <w:pPr>
              <w:contextualSpacing/>
              <w:jc w:val="center"/>
              <w:rPr>
                <w:rFonts w:ascii="Cambria" w:hAnsi="Cambria"/>
                <w:sz w:val="22"/>
                <w:szCs w:val="22"/>
              </w:rPr>
            </w:pPr>
          </w:p>
        </w:tc>
        <w:tc>
          <w:tcPr>
            <w:tcW w:w="5525" w:type="dxa"/>
            <w:shd w:val="clear" w:color="auto" w:fill="EAF1DD"/>
          </w:tcPr>
          <w:p w:rsidR="000D3504" w:rsidRPr="00326402" w:rsidRDefault="000D3504" w:rsidP="000D3504">
            <w:pPr>
              <w:contextualSpacing/>
              <w:rPr>
                <w:rFonts w:ascii="Cambria" w:hAnsi="Cambria"/>
                <w:sz w:val="22"/>
                <w:szCs w:val="22"/>
              </w:rPr>
            </w:pPr>
            <w:r w:rsidRPr="00326402">
              <w:rPr>
                <w:rFonts w:ascii="Cambria" w:hAnsi="Cambria"/>
                <w:sz w:val="22"/>
                <w:szCs w:val="22"/>
              </w:rPr>
              <w:t>Соответствие показателя количества обучающихся, приходящихся на 1 компьютер</w:t>
            </w:r>
          </w:p>
        </w:tc>
        <w:tc>
          <w:tcPr>
            <w:tcW w:w="2551" w:type="dxa"/>
          </w:tcPr>
          <w:p w:rsidR="000D3504" w:rsidRPr="00326402" w:rsidRDefault="000D3504" w:rsidP="00326402">
            <w:pPr>
              <w:contextualSpacing/>
              <w:rPr>
                <w:rFonts w:ascii="Cambria" w:hAnsi="Cambria"/>
                <w:sz w:val="22"/>
                <w:szCs w:val="22"/>
              </w:rPr>
            </w:pPr>
            <w:r w:rsidRPr="00326402">
              <w:rPr>
                <w:rFonts w:ascii="Cambria" w:hAnsi="Cambria"/>
                <w:sz w:val="22"/>
                <w:szCs w:val="22"/>
              </w:rPr>
              <w:t>Регистрация</w:t>
            </w:r>
          </w:p>
        </w:tc>
        <w:tc>
          <w:tcPr>
            <w:tcW w:w="2316"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Январь, июнь</w:t>
            </w:r>
          </w:p>
        </w:tc>
        <w:tc>
          <w:tcPr>
            <w:tcW w:w="2107"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trHeight w:val="455"/>
        </w:trPr>
        <w:tc>
          <w:tcPr>
            <w:tcW w:w="2805" w:type="dxa"/>
            <w:vMerge/>
            <w:shd w:val="clear" w:color="auto" w:fill="F2DBDB"/>
          </w:tcPr>
          <w:p w:rsidR="000D3504" w:rsidRPr="00326402" w:rsidRDefault="000D3504" w:rsidP="000D3504">
            <w:pPr>
              <w:contextualSpacing/>
              <w:jc w:val="center"/>
              <w:rPr>
                <w:rFonts w:ascii="Cambria" w:hAnsi="Cambria"/>
                <w:sz w:val="22"/>
                <w:szCs w:val="22"/>
              </w:rPr>
            </w:pPr>
          </w:p>
        </w:tc>
        <w:tc>
          <w:tcPr>
            <w:tcW w:w="5525" w:type="dxa"/>
            <w:shd w:val="clear" w:color="auto" w:fill="EAF1DD"/>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Доля обучающихся, приходящихся на 1 компьютер, подключенных к сети Интернет (используемого в учебном процессе) </w:t>
            </w:r>
          </w:p>
        </w:tc>
        <w:tc>
          <w:tcPr>
            <w:tcW w:w="2551" w:type="dxa"/>
          </w:tcPr>
          <w:p w:rsidR="000D3504" w:rsidRPr="00326402" w:rsidRDefault="000D3504" w:rsidP="000D3504">
            <w:pPr>
              <w:contextualSpacing/>
              <w:rPr>
                <w:rFonts w:ascii="Cambria" w:hAnsi="Cambria"/>
                <w:sz w:val="22"/>
                <w:szCs w:val="22"/>
              </w:rPr>
            </w:pPr>
            <w:r w:rsidRPr="00326402">
              <w:rPr>
                <w:rFonts w:ascii="Cambria" w:hAnsi="Cambria"/>
                <w:sz w:val="22"/>
                <w:szCs w:val="22"/>
              </w:rPr>
              <w:t>Регистрация</w:t>
            </w:r>
          </w:p>
        </w:tc>
        <w:tc>
          <w:tcPr>
            <w:tcW w:w="2316"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Декабрь, май</w:t>
            </w:r>
          </w:p>
        </w:tc>
        <w:tc>
          <w:tcPr>
            <w:tcW w:w="2107" w:type="dxa"/>
          </w:tcPr>
          <w:p w:rsidR="000D3504" w:rsidRPr="00326402" w:rsidRDefault="000D3504" w:rsidP="00326402">
            <w:pPr>
              <w:contextualSpacing/>
              <w:jc w:val="center"/>
              <w:rPr>
                <w:rFonts w:ascii="Cambria" w:hAnsi="Cambria"/>
                <w:sz w:val="22"/>
                <w:szCs w:val="22"/>
              </w:rPr>
            </w:pPr>
            <w:proofErr w:type="spellStart"/>
            <w:r w:rsidRPr="00326402">
              <w:rPr>
                <w:rFonts w:ascii="Cambria" w:hAnsi="Cambria"/>
                <w:sz w:val="22"/>
                <w:szCs w:val="22"/>
              </w:rPr>
              <w:t>Статотчет</w:t>
            </w:r>
            <w:proofErr w:type="spellEnd"/>
          </w:p>
        </w:tc>
      </w:tr>
      <w:tr w:rsidR="000D3504" w:rsidRPr="00326402" w:rsidTr="000D3504">
        <w:trPr>
          <w:trHeight w:val="180"/>
        </w:trPr>
        <w:tc>
          <w:tcPr>
            <w:tcW w:w="2805" w:type="dxa"/>
            <w:vMerge/>
            <w:shd w:val="clear" w:color="auto" w:fill="F2DBDB"/>
          </w:tcPr>
          <w:p w:rsidR="000D3504" w:rsidRPr="00326402" w:rsidRDefault="000D3504" w:rsidP="000D3504">
            <w:pPr>
              <w:contextualSpacing/>
              <w:jc w:val="center"/>
              <w:rPr>
                <w:rFonts w:ascii="Cambria" w:hAnsi="Cambria"/>
                <w:sz w:val="22"/>
                <w:szCs w:val="22"/>
              </w:rPr>
            </w:pPr>
          </w:p>
        </w:tc>
        <w:tc>
          <w:tcPr>
            <w:tcW w:w="5525" w:type="dxa"/>
            <w:shd w:val="clear" w:color="auto" w:fill="EAF1DD"/>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Уровень предметно- развивающей среды </w:t>
            </w:r>
          </w:p>
        </w:tc>
        <w:tc>
          <w:tcPr>
            <w:tcW w:w="2551" w:type="dxa"/>
          </w:tcPr>
          <w:p w:rsidR="000D3504" w:rsidRPr="00326402" w:rsidRDefault="000D3504" w:rsidP="000D3504">
            <w:pPr>
              <w:contextualSpacing/>
              <w:rPr>
                <w:rFonts w:ascii="Cambria" w:hAnsi="Cambria"/>
                <w:sz w:val="22"/>
                <w:szCs w:val="22"/>
              </w:rPr>
            </w:pPr>
            <w:r w:rsidRPr="00326402">
              <w:rPr>
                <w:rFonts w:ascii="Cambria" w:hAnsi="Cambria"/>
                <w:sz w:val="22"/>
                <w:szCs w:val="22"/>
              </w:rPr>
              <w:t>Обследование</w:t>
            </w:r>
          </w:p>
        </w:tc>
        <w:tc>
          <w:tcPr>
            <w:tcW w:w="2316"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2 раза  в год</w:t>
            </w:r>
          </w:p>
        </w:tc>
        <w:tc>
          <w:tcPr>
            <w:tcW w:w="2107"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Мониторинг</w:t>
            </w:r>
          </w:p>
        </w:tc>
      </w:tr>
      <w:tr w:rsidR="000D3504" w:rsidRPr="00326402" w:rsidTr="000D3504">
        <w:trPr>
          <w:trHeight w:val="180"/>
        </w:trPr>
        <w:tc>
          <w:tcPr>
            <w:tcW w:w="2805" w:type="dxa"/>
            <w:vMerge w:val="restart"/>
            <w:shd w:val="clear" w:color="auto" w:fill="F2DBDB"/>
          </w:tcPr>
          <w:p w:rsidR="000D3504" w:rsidRPr="00326402" w:rsidRDefault="000D3504" w:rsidP="000D3504">
            <w:pPr>
              <w:contextualSpacing/>
              <w:rPr>
                <w:rFonts w:ascii="Cambria" w:hAnsi="Cambria"/>
                <w:sz w:val="22"/>
                <w:szCs w:val="22"/>
              </w:rPr>
            </w:pPr>
            <w:r w:rsidRPr="00326402">
              <w:rPr>
                <w:rFonts w:ascii="Cambria" w:hAnsi="Cambria"/>
                <w:sz w:val="22"/>
                <w:szCs w:val="22"/>
              </w:rPr>
              <w:t>3.Обеспеченность литературой</w:t>
            </w:r>
          </w:p>
        </w:tc>
        <w:tc>
          <w:tcPr>
            <w:tcW w:w="5525" w:type="dxa"/>
            <w:vMerge w:val="restart"/>
            <w:shd w:val="clear" w:color="auto" w:fill="EAF1DD"/>
          </w:tcPr>
          <w:p w:rsidR="000D3504" w:rsidRPr="00326402" w:rsidRDefault="000D3504" w:rsidP="000D3504">
            <w:pPr>
              <w:contextualSpacing/>
              <w:rPr>
                <w:rFonts w:ascii="Cambria" w:hAnsi="Cambria"/>
                <w:sz w:val="22"/>
                <w:szCs w:val="22"/>
              </w:rPr>
            </w:pPr>
            <w:r w:rsidRPr="00326402">
              <w:rPr>
                <w:rFonts w:ascii="Cambria" w:hAnsi="Cambria"/>
                <w:sz w:val="22"/>
                <w:szCs w:val="22"/>
              </w:rPr>
              <w:t>100% охват учебной литературой учащихся лицея</w:t>
            </w:r>
          </w:p>
        </w:tc>
        <w:tc>
          <w:tcPr>
            <w:tcW w:w="2551" w:type="dxa"/>
          </w:tcPr>
          <w:p w:rsidR="000D3504" w:rsidRPr="00326402" w:rsidRDefault="000D3504" w:rsidP="000D3504">
            <w:pPr>
              <w:contextualSpacing/>
              <w:rPr>
                <w:rFonts w:ascii="Cambria" w:hAnsi="Cambria"/>
                <w:sz w:val="22"/>
                <w:szCs w:val="22"/>
              </w:rPr>
            </w:pPr>
            <w:r w:rsidRPr="00326402">
              <w:rPr>
                <w:rFonts w:ascii="Cambria" w:hAnsi="Cambria"/>
                <w:sz w:val="22"/>
                <w:szCs w:val="22"/>
              </w:rPr>
              <w:t>инвентаризация</w:t>
            </w:r>
          </w:p>
        </w:tc>
        <w:tc>
          <w:tcPr>
            <w:tcW w:w="2316"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1раз в год (ноябрь)</w:t>
            </w:r>
          </w:p>
        </w:tc>
        <w:tc>
          <w:tcPr>
            <w:tcW w:w="2107" w:type="dxa"/>
          </w:tcPr>
          <w:p w:rsidR="000D3504" w:rsidRPr="00326402" w:rsidRDefault="000D3504" w:rsidP="00326402">
            <w:pPr>
              <w:jc w:val="center"/>
            </w:pPr>
            <w:proofErr w:type="spellStart"/>
            <w:r w:rsidRPr="00326402">
              <w:rPr>
                <w:rFonts w:ascii="Cambria" w:hAnsi="Cambria"/>
                <w:sz w:val="22"/>
                <w:szCs w:val="22"/>
              </w:rPr>
              <w:t>Статотчет</w:t>
            </w:r>
            <w:proofErr w:type="spellEnd"/>
          </w:p>
        </w:tc>
      </w:tr>
      <w:tr w:rsidR="000D3504" w:rsidRPr="00326402" w:rsidTr="000D3504">
        <w:trPr>
          <w:trHeight w:val="360"/>
        </w:trPr>
        <w:tc>
          <w:tcPr>
            <w:tcW w:w="2805" w:type="dxa"/>
            <w:vMerge/>
            <w:shd w:val="clear" w:color="auto" w:fill="F2DBDB"/>
          </w:tcPr>
          <w:p w:rsidR="000D3504" w:rsidRPr="00326402" w:rsidRDefault="000D3504" w:rsidP="000D3504">
            <w:pPr>
              <w:contextualSpacing/>
              <w:rPr>
                <w:rFonts w:ascii="Cambria" w:hAnsi="Cambria"/>
                <w:sz w:val="22"/>
                <w:szCs w:val="22"/>
              </w:rPr>
            </w:pPr>
          </w:p>
        </w:tc>
        <w:tc>
          <w:tcPr>
            <w:tcW w:w="5525" w:type="dxa"/>
            <w:vMerge/>
            <w:shd w:val="clear" w:color="auto" w:fill="EAF1DD"/>
          </w:tcPr>
          <w:p w:rsidR="000D3504" w:rsidRPr="00326402" w:rsidRDefault="000D3504" w:rsidP="000D3504">
            <w:pPr>
              <w:contextualSpacing/>
              <w:rPr>
                <w:rFonts w:ascii="Cambria" w:hAnsi="Cambria"/>
                <w:sz w:val="22"/>
                <w:szCs w:val="22"/>
              </w:rPr>
            </w:pPr>
          </w:p>
        </w:tc>
        <w:tc>
          <w:tcPr>
            <w:tcW w:w="2551" w:type="dxa"/>
          </w:tcPr>
          <w:p w:rsidR="000D3504" w:rsidRPr="00326402" w:rsidRDefault="000D3504" w:rsidP="000D3504">
            <w:pPr>
              <w:contextualSpacing/>
              <w:rPr>
                <w:rFonts w:ascii="Cambria" w:hAnsi="Cambria"/>
                <w:sz w:val="22"/>
                <w:szCs w:val="22"/>
              </w:rPr>
            </w:pPr>
            <w:r w:rsidRPr="00326402">
              <w:rPr>
                <w:rFonts w:ascii="Cambria" w:hAnsi="Cambria"/>
                <w:sz w:val="22"/>
                <w:szCs w:val="22"/>
              </w:rPr>
              <w:t>заказ</w:t>
            </w:r>
          </w:p>
        </w:tc>
        <w:tc>
          <w:tcPr>
            <w:tcW w:w="2316"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1 раз в год(февраль)</w:t>
            </w:r>
          </w:p>
        </w:tc>
        <w:tc>
          <w:tcPr>
            <w:tcW w:w="2107" w:type="dxa"/>
          </w:tcPr>
          <w:p w:rsidR="000D3504" w:rsidRPr="00326402" w:rsidRDefault="000D3504" w:rsidP="00326402">
            <w:pPr>
              <w:jc w:val="center"/>
            </w:pPr>
            <w:proofErr w:type="spellStart"/>
            <w:r w:rsidRPr="00326402">
              <w:rPr>
                <w:rFonts w:ascii="Cambria" w:hAnsi="Cambria"/>
                <w:sz w:val="22"/>
                <w:szCs w:val="22"/>
              </w:rPr>
              <w:t>Статотчет</w:t>
            </w:r>
            <w:proofErr w:type="spellEnd"/>
          </w:p>
        </w:tc>
      </w:tr>
      <w:tr w:rsidR="000D3504" w:rsidRPr="00326402" w:rsidTr="000D3504">
        <w:trPr>
          <w:trHeight w:val="440"/>
        </w:trPr>
        <w:tc>
          <w:tcPr>
            <w:tcW w:w="2805" w:type="dxa"/>
            <w:vMerge/>
            <w:shd w:val="clear" w:color="auto" w:fill="F2DBDB"/>
          </w:tcPr>
          <w:p w:rsidR="000D3504" w:rsidRPr="00326402" w:rsidRDefault="000D3504" w:rsidP="000D3504">
            <w:pPr>
              <w:contextualSpacing/>
              <w:rPr>
                <w:rFonts w:ascii="Cambria" w:hAnsi="Cambria"/>
                <w:sz w:val="22"/>
                <w:szCs w:val="22"/>
              </w:rPr>
            </w:pPr>
          </w:p>
        </w:tc>
        <w:tc>
          <w:tcPr>
            <w:tcW w:w="5525" w:type="dxa"/>
            <w:vMerge/>
            <w:shd w:val="clear" w:color="auto" w:fill="EAF1DD"/>
          </w:tcPr>
          <w:p w:rsidR="000D3504" w:rsidRPr="00326402" w:rsidRDefault="000D3504" w:rsidP="000D3504">
            <w:pPr>
              <w:contextualSpacing/>
              <w:rPr>
                <w:rFonts w:ascii="Cambria" w:hAnsi="Cambria"/>
                <w:sz w:val="22"/>
                <w:szCs w:val="22"/>
              </w:rPr>
            </w:pPr>
          </w:p>
        </w:tc>
        <w:tc>
          <w:tcPr>
            <w:tcW w:w="2551" w:type="dxa"/>
          </w:tcPr>
          <w:p w:rsidR="000D3504" w:rsidRPr="00326402" w:rsidRDefault="000D3504" w:rsidP="000D3504">
            <w:pPr>
              <w:contextualSpacing/>
              <w:rPr>
                <w:rFonts w:ascii="Cambria" w:hAnsi="Cambria"/>
                <w:sz w:val="22"/>
                <w:szCs w:val="22"/>
                <w:lang w:val="en-US"/>
              </w:rPr>
            </w:pPr>
            <w:r w:rsidRPr="00326402">
              <w:rPr>
                <w:rFonts w:ascii="Cambria" w:hAnsi="Cambria"/>
                <w:sz w:val="22"/>
                <w:szCs w:val="22"/>
              </w:rPr>
              <w:t xml:space="preserve">электронный каталог </w:t>
            </w:r>
            <w:r w:rsidRPr="00326402">
              <w:rPr>
                <w:rFonts w:ascii="Cambria" w:hAnsi="Cambria"/>
                <w:sz w:val="22"/>
                <w:szCs w:val="22"/>
                <w:lang w:val="en-US"/>
              </w:rPr>
              <w:t>MARC SQL</w:t>
            </w:r>
          </w:p>
        </w:tc>
        <w:tc>
          <w:tcPr>
            <w:tcW w:w="2316" w:type="dxa"/>
          </w:tcPr>
          <w:p w:rsidR="000D3504" w:rsidRPr="00326402" w:rsidRDefault="000D3504" w:rsidP="00326402">
            <w:pPr>
              <w:contextualSpacing/>
              <w:jc w:val="center"/>
              <w:rPr>
                <w:rFonts w:ascii="Cambria" w:hAnsi="Cambria"/>
                <w:sz w:val="22"/>
                <w:szCs w:val="22"/>
                <w:lang w:val="en-US"/>
              </w:rPr>
            </w:pPr>
            <w:r w:rsidRPr="00326402">
              <w:rPr>
                <w:rFonts w:ascii="Cambria" w:hAnsi="Cambria"/>
                <w:sz w:val="22"/>
                <w:szCs w:val="22"/>
              </w:rPr>
              <w:t>1 раз в год</w:t>
            </w:r>
          </w:p>
        </w:tc>
        <w:tc>
          <w:tcPr>
            <w:tcW w:w="2107" w:type="dxa"/>
          </w:tcPr>
          <w:p w:rsidR="000D3504" w:rsidRPr="00326402" w:rsidRDefault="000D3504" w:rsidP="00326402">
            <w:pPr>
              <w:jc w:val="center"/>
            </w:pPr>
            <w:proofErr w:type="spellStart"/>
            <w:r w:rsidRPr="00326402">
              <w:rPr>
                <w:rFonts w:ascii="Cambria" w:hAnsi="Cambria"/>
                <w:sz w:val="22"/>
                <w:szCs w:val="22"/>
              </w:rPr>
              <w:t>Статотчет</w:t>
            </w:r>
            <w:proofErr w:type="spellEnd"/>
          </w:p>
        </w:tc>
      </w:tr>
      <w:tr w:rsidR="000D3504" w:rsidRPr="00326402" w:rsidTr="000D3504">
        <w:trPr>
          <w:trHeight w:val="411"/>
        </w:trPr>
        <w:tc>
          <w:tcPr>
            <w:tcW w:w="2805" w:type="dxa"/>
            <w:vMerge/>
            <w:shd w:val="clear" w:color="auto" w:fill="F2DBDB"/>
          </w:tcPr>
          <w:p w:rsidR="000D3504" w:rsidRPr="00326402" w:rsidRDefault="000D3504" w:rsidP="000D3504">
            <w:pPr>
              <w:contextualSpacing/>
              <w:rPr>
                <w:rFonts w:ascii="Cambria" w:hAnsi="Cambria"/>
                <w:sz w:val="22"/>
                <w:szCs w:val="22"/>
              </w:rPr>
            </w:pPr>
          </w:p>
        </w:tc>
        <w:tc>
          <w:tcPr>
            <w:tcW w:w="5525" w:type="dxa"/>
            <w:shd w:val="clear" w:color="auto" w:fill="EAF1DD"/>
          </w:tcPr>
          <w:p w:rsidR="000D3504" w:rsidRPr="00326402" w:rsidRDefault="000D3504" w:rsidP="000D3504">
            <w:pPr>
              <w:contextualSpacing/>
              <w:rPr>
                <w:rFonts w:ascii="Cambria" w:hAnsi="Cambria"/>
                <w:sz w:val="22"/>
                <w:szCs w:val="22"/>
              </w:rPr>
            </w:pPr>
            <w:r w:rsidRPr="00326402">
              <w:rPr>
                <w:rFonts w:ascii="Cambria" w:hAnsi="Cambria"/>
                <w:sz w:val="22"/>
                <w:szCs w:val="22"/>
              </w:rPr>
              <w:t>Обеспеченность художественной литературой</w:t>
            </w:r>
          </w:p>
        </w:tc>
        <w:tc>
          <w:tcPr>
            <w:tcW w:w="2551" w:type="dxa"/>
          </w:tcPr>
          <w:p w:rsidR="000D3504" w:rsidRPr="00326402" w:rsidRDefault="000D3504" w:rsidP="000D3504">
            <w:pPr>
              <w:contextualSpacing/>
              <w:rPr>
                <w:rFonts w:ascii="Cambria" w:hAnsi="Cambria"/>
                <w:sz w:val="22"/>
                <w:szCs w:val="22"/>
              </w:rPr>
            </w:pPr>
            <w:r w:rsidRPr="00326402">
              <w:rPr>
                <w:rFonts w:ascii="Cambria" w:hAnsi="Cambria"/>
                <w:sz w:val="22"/>
                <w:szCs w:val="22"/>
              </w:rPr>
              <w:t>Простая регистрация</w:t>
            </w:r>
          </w:p>
        </w:tc>
        <w:tc>
          <w:tcPr>
            <w:tcW w:w="2316"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В течение года</w:t>
            </w:r>
          </w:p>
        </w:tc>
        <w:tc>
          <w:tcPr>
            <w:tcW w:w="2107" w:type="dxa"/>
          </w:tcPr>
          <w:p w:rsidR="000D3504" w:rsidRPr="00326402" w:rsidRDefault="000D3504" w:rsidP="00326402">
            <w:pPr>
              <w:jc w:val="center"/>
            </w:pPr>
            <w:proofErr w:type="spellStart"/>
            <w:r w:rsidRPr="00326402">
              <w:rPr>
                <w:rFonts w:ascii="Cambria" w:hAnsi="Cambria"/>
                <w:sz w:val="22"/>
                <w:szCs w:val="22"/>
              </w:rPr>
              <w:t>Статотчет</w:t>
            </w:r>
            <w:proofErr w:type="spellEnd"/>
          </w:p>
        </w:tc>
      </w:tr>
      <w:tr w:rsidR="000D3504" w:rsidRPr="00326402" w:rsidTr="000D3504">
        <w:trPr>
          <w:trHeight w:val="772"/>
        </w:trPr>
        <w:tc>
          <w:tcPr>
            <w:tcW w:w="2805" w:type="dxa"/>
            <w:vMerge w:val="restart"/>
            <w:shd w:val="clear" w:color="auto" w:fill="F2DBDB"/>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4.Сохранность библиотечного фонда </w:t>
            </w:r>
          </w:p>
        </w:tc>
        <w:tc>
          <w:tcPr>
            <w:tcW w:w="5525" w:type="dxa"/>
            <w:shd w:val="clear" w:color="auto" w:fill="EAF1DD"/>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Своевременность и  полнота перечня  возвращенных по завершению учебного года комплектов  литературы , взятых в библиотеке во временное пользование </w:t>
            </w:r>
          </w:p>
        </w:tc>
        <w:tc>
          <w:tcPr>
            <w:tcW w:w="2551" w:type="dxa"/>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простая регистрация </w:t>
            </w:r>
          </w:p>
        </w:tc>
        <w:tc>
          <w:tcPr>
            <w:tcW w:w="2316"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1 раз в год</w:t>
            </w:r>
          </w:p>
          <w:p w:rsidR="000D3504" w:rsidRPr="00326402" w:rsidRDefault="000D3504" w:rsidP="00326402">
            <w:pPr>
              <w:contextualSpacing/>
              <w:jc w:val="center"/>
              <w:rPr>
                <w:rFonts w:ascii="Cambria" w:hAnsi="Cambria"/>
                <w:sz w:val="22"/>
                <w:szCs w:val="22"/>
              </w:rPr>
            </w:pPr>
            <w:r w:rsidRPr="00326402">
              <w:rPr>
                <w:rFonts w:ascii="Cambria" w:hAnsi="Cambria"/>
                <w:sz w:val="22"/>
                <w:szCs w:val="22"/>
              </w:rPr>
              <w:t>июнь</w:t>
            </w:r>
          </w:p>
        </w:tc>
        <w:tc>
          <w:tcPr>
            <w:tcW w:w="2107"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trHeight w:val="772"/>
        </w:trPr>
        <w:tc>
          <w:tcPr>
            <w:tcW w:w="2805" w:type="dxa"/>
            <w:vMerge/>
            <w:shd w:val="clear" w:color="auto" w:fill="F2DBDB"/>
          </w:tcPr>
          <w:p w:rsidR="000D3504" w:rsidRPr="00326402" w:rsidRDefault="000D3504" w:rsidP="000D3504">
            <w:pPr>
              <w:contextualSpacing/>
              <w:rPr>
                <w:rFonts w:ascii="Cambria" w:hAnsi="Cambria"/>
                <w:sz w:val="22"/>
                <w:szCs w:val="22"/>
              </w:rPr>
            </w:pPr>
          </w:p>
        </w:tc>
        <w:tc>
          <w:tcPr>
            <w:tcW w:w="5525" w:type="dxa"/>
            <w:shd w:val="clear" w:color="auto" w:fill="EAF1DD"/>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Сохранность  литературы, выданной  на  временное   пользование из лицейской библиотеки </w:t>
            </w:r>
          </w:p>
        </w:tc>
        <w:tc>
          <w:tcPr>
            <w:tcW w:w="2551" w:type="dxa"/>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визуальный осмотр </w:t>
            </w:r>
          </w:p>
        </w:tc>
        <w:tc>
          <w:tcPr>
            <w:tcW w:w="2316"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1 раз в год</w:t>
            </w:r>
          </w:p>
          <w:p w:rsidR="000D3504" w:rsidRPr="00326402" w:rsidRDefault="000D3504" w:rsidP="00326402">
            <w:pPr>
              <w:contextualSpacing/>
              <w:jc w:val="center"/>
              <w:rPr>
                <w:rFonts w:ascii="Cambria" w:hAnsi="Cambria"/>
                <w:sz w:val="22"/>
                <w:szCs w:val="22"/>
              </w:rPr>
            </w:pPr>
            <w:r w:rsidRPr="00326402">
              <w:rPr>
                <w:rFonts w:ascii="Cambria" w:hAnsi="Cambria"/>
                <w:sz w:val="22"/>
                <w:szCs w:val="22"/>
              </w:rPr>
              <w:t>июнь</w:t>
            </w:r>
          </w:p>
        </w:tc>
        <w:tc>
          <w:tcPr>
            <w:tcW w:w="2107"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Таблица мониторинга</w:t>
            </w:r>
          </w:p>
        </w:tc>
      </w:tr>
      <w:tr w:rsidR="000D3504" w:rsidRPr="00326402" w:rsidTr="000D3504">
        <w:trPr>
          <w:trHeight w:val="772"/>
        </w:trPr>
        <w:tc>
          <w:tcPr>
            <w:tcW w:w="2805" w:type="dxa"/>
            <w:shd w:val="clear" w:color="auto" w:fill="F2DBDB"/>
          </w:tcPr>
          <w:p w:rsidR="000D3504" w:rsidRPr="00326402" w:rsidRDefault="000D3504" w:rsidP="000D3504">
            <w:pPr>
              <w:contextualSpacing/>
              <w:rPr>
                <w:rFonts w:ascii="Cambria" w:hAnsi="Cambria"/>
                <w:sz w:val="22"/>
                <w:szCs w:val="22"/>
              </w:rPr>
            </w:pPr>
            <w:r w:rsidRPr="00326402">
              <w:rPr>
                <w:rFonts w:ascii="Cambria" w:hAnsi="Cambria"/>
                <w:sz w:val="22"/>
                <w:szCs w:val="22"/>
              </w:rPr>
              <w:t>5.Материально-технические ресурсы</w:t>
            </w:r>
          </w:p>
          <w:p w:rsidR="000D3504" w:rsidRPr="00326402" w:rsidRDefault="000D3504" w:rsidP="000D3504">
            <w:pPr>
              <w:contextualSpacing/>
              <w:rPr>
                <w:rFonts w:ascii="Cambria" w:hAnsi="Cambria"/>
                <w:sz w:val="22"/>
                <w:szCs w:val="22"/>
              </w:rPr>
            </w:pPr>
          </w:p>
        </w:tc>
        <w:tc>
          <w:tcPr>
            <w:tcW w:w="5525" w:type="dxa"/>
            <w:shd w:val="clear" w:color="auto" w:fill="EAF1DD"/>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Обеспеченность материально-техническими ресурсами в соответствии с нормами Сан </w:t>
            </w:r>
            <w:proofErr w:type="spellStart"/>
            <w:r w:rsidRPr="00326402">
              <w:rPr>
                <w:rFonts w:ascii="Cambria" w:hAnsi="Cambria"/>
                <w:sz w:val="22"/>
                <w:szCs w:val="22"/>
              </w:rPr>
              <w:t>НиН</w:t>
            </w:r>
            <w:proofErr w:type="spellEnd"/>
          </w:p>
        </w:tc>
        <w:tc>
          <w:tcPr>
            <w:tcW w:w="2551" w:type="dxa"/>
          </w:tcPr>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визуальный осмотр </w:t>
            </w:r>
          </w:p>
          <w:p w:rsidR="000D3504" w:rsidRPr="00326402" w:rsidRDefault="000D3504" w:rsidP="000D3504">
            <w:pPr>
              <w:contextualSpacing/>
              <w:rPr>
                <w:rFonts w:ascii="Cambria" w:hAnsi="Cambria"/>
                <w:sz w:val="22"/>
                <w:szCs w:val="22"/>
              </w:rPr>
            </w:pPr>
            <w:r w:rsidRPr="00326402">
              <w:rPr>
                <w:rFonts w:ascii="Cambria" w:hAnsi="Cambria"/>
                <w:sz w:val="22"/>
                <w:szCs w:val="22"/>
              </w:rPr>
              <w:t xml:space="preserve">Обследование </w:t>
            </w:r>
          </w:p>
        </w:tc>
        <w:tc>
          <w:tcPr>
            <w:tcW w:w="2316"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1 раз в год</w:t>
            </w:r>
          </w:p>
          <w:p w:rsidR="000D3504" w:rsidRPr="00326402" w:rsidRDefault="000D3504" w:rsidP="00326402">
            <w:pPr>
              <w:contextualSpacing/>
              <w:jc w:val="center"/>
              <w:rPr>
                <w:rFonts w:ascii="Cambria" w:hAnsi="Cambria"/>
                <w:sz w:val="22"/>
                <w:szCs w:val="22"/>
              </w:rPr>
            </w:pPr>
            <w:r w:rsidRPr="00326402">
              <w:rPr>
                <w:rFonts w:ascii="Cambria" w:hAnsi="Cambria"/>
                <w:sz w:val="22"/>
                <w:szCs w:val="22"/>
              </w:rPr>
              <w:t>июнь</w:t>
            </w:r>
          </w:p>
        </w:tc>
        <w:tc>
          <w:tcPr>
            <w:tcW w:w="2107" w:type="dxa"/>
          </w:tcPr>
          <w:p w:rsidR="000D3504" w:rsidRPr="00326402" w:rsidRDefault="000D3504" w:rsidP="00326402">
            <w:pPr>
              <w:contextualSpacing/>
              <w:jc w:val="center"/>
              <w:rPr>
                <w:rFonts w:ascii="Cambria" w:hAnsi="Cambria"/>
                <w:sz w:val="22"/>
                <w:szCs w:val="22"/>
              </w:rPr>
            </w:pPr>
            <w:r w:rsidRPr="00326402">
              <w:rPr>
                <w:rFonts w:ascii="Cambria" w:hAnsi="Cambria"/>
                <w:sz w:val="22"/>
                <w:szCs w:val="22"/>
              </w:rPr>
              <w:t>Таблица мониторинга</w:t>
            </w:r>
          </w:p>
          <w:p w:rsidR="000D3504" w:rsidRPr="00326402" w:rsidRDefault="000D3504" w:rsidP="00326402">
            <w:pPr>
              <w:contextualSpacing/>
              <w:jc w:val="center"/>
              <w:rPr>
                <w:rFonts w:ascii="Cambria" w:hAnsi="Cambria"/>
                <w:sz w:val="22"/>
                <w:szCs w:val="22"/>
              </w:rPr>
            </w:pPr>
            <w:r w:rsidRPr="00326402">
              <w:rPr>
                <w:rFonts w:ascii="Cambria" w:hAnsi="Cambria"/>
                <w:sz w:val="22"/>
                <w:szCs w:val="22"/>
              </w:rPr>
              <w:t>Акты обследования</w:t>
            </w:r>
          </w:p>
        </w:tc>
      </w:tr>
    </w:tbl>
    <w:p w:rsidR="000D3504" w:rsidRPr="000660CC" w:rsidRDefault="000D3504" w:rsidP="000D3504">
      <w:pPr>
        <w:rPr>
          <w:color w:val="FF0000"/>
        </w:rPr>
        <w:sectPr w:rsidR="000D3504" w:rsidRPr="000660CC" w:rsidSect="000D3504">
          <w:pgSz w:w="16838" w:h="11906" w:orient="landscape"/>
          <w:pgMar w:top="851" w:right="907" w:bottom="851" w:left="1474" w:header="709" w:footer="709" w:gutter="0"/>
          <w:cols w:space="708"/>
          <w:docGrid w:linePitch="360"/>
        </w:sectPr>
      </w:pPr>
    </w:p>
    <w:tbl>
      <w:tblPr>
        <w:tblpPr w:leftFromText="180" w:rightFromText="180" w:vertAnchor="text" w:horzAnchor="margin" w:tblpX="-180" w:tblpY="8"/>
        <w:tblW w:w="15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169"/>
        <w:gridCol w:w="2540"/>
        <w:gridCol w:w="2213"/>
        <w:gridCol w:w="2683"/>
      </w:tblGrid>
      <w:tr w:rsidR="00326402" w:rsidRPr="00326402" w:rsidTr="00326402">
        <w:trPr>
          <w:trHeight w:val="384"/>
        </w:trPr>
        <w:tc>
          <w:tcPr>
            <w:tcW w:w="15407" w:type="dxa"/>
            <w:gridSpan w:val="5"/>
            <w:shd w:val="clear" w:color="auto" w:fill="auto"/>
          </w:tcPr>
          <w:p w:rsidR="000D3504" w:rsidRPr="00326402" w:rsidRDefault="000D3504" w:rsidP="00326402">
            <w:pPr>
              <w:jc w:val="center"/>
              <w:rPr>
                <w:rFonts w:ascii="Cambria" w:hAnsi="Cambria"/>
                <w:b/>
                <w:sz w:val="22"/>
                <w:szCs w:val="22"/>
              </w:rPr>
            </w:pPr>
            <w:r w:rsidRPr="00326402">
              <w:rPr>
                <w:rFonts w:ascii="Cambria" w:hAnsi="Cambria"/>
                <w:b/>
                <w:sz w:val="22"/>
                <w:szCs w:val="22"/>
              </w:rPr>
              <w:lastRenderedPageBreak/>
              <w:t>7. .СОЗДАНИЕ БЕЗОПАСНЫХ УСЛОВИЙ.ЭФФЕКТИВНОСТЬ ЗДОРОВЬЕСБЕРЕГАЮЩЕЙ ДЕЯТЕЛЬНОСТИ</w:t>
            </w:r>
          </w:p>
        </w:tc>
      </w:tr>
      <w:tr w:rsidR="00326402" w:rsidRPr="00326402" w:rsidTr="00326402">
        <w:trPr>
          <w:trHeight w:val="345"/>
        </w:trPr>
        <w:tc>
          <w:tcPr>
            <w:tcW w:w="2802" w:type="dxa"/>
            <w:shd w:val="clear" w:color="auto" w:fill="DAEEF3"/>
          </w:tcPr>
          <w:p w:rsidR="000D3504" w:rsidRPr="00326402" w:rsidRDefault="000D3504" w:rsidP="00326402">
            <w:pPr>
              <w:rPr>
                <w:rFonts w:ascii="Cambria" w:hAnsi="Cambria"/>
                <w:sz w:val="22"/>
                <w:szCs w:val="22"/>
              </w:rPr>
            </w:pPr>
            <w:r w:rsidRPr="00326402">
              <w:rPr>
                <w:rFonts w:ascii="Cambria" w:hAnsi="Cambria"/>
                <w:sz w:val="22"/>
                <w:szCs w:val="22"/>
              </w:rPr>
              <w:t>Критерии</w:t>
            </w:r>
          </w:p>
        </w:tc>
        <w:tc>
          <w:tcPr>
            <w:tcW w:w="5169" w:type="dxa"/>
            <w:shd w:val="clear" w:color="auto" w:fill="DAEEF3"/>
          </w:tcPr>
          <w:p w:rsidR="000D3504" w:rsidRPr="00326402" w:rsidRDefault="000D3504" w:rsidP="00326402">
            <w:pPr>
              <w:rPr>
                <w:rFonts w:ascii="Cambria" w:hAnsi="Cambria"/>
                <w:sz w:val="22"/>
                <w:szCs w:val="22"/>
              </w:rPr>
            </w:pPr>
            <w:r w:rsidRPr="00326402">
              <w:rPr>
                <w:rFonts w:ascii="Cambria" w:hAnsi="Cambria"/>
                <w:sz w:val="22"/>
                <w:szCs w:val="22"/>
              </w:rPr>
              <w:t>показатели</w:t>
            </w:r>
          </w:p>
        </w:tc>
        <w:tc>
          <w:tcPr>
            <w:tcW w:w="2540" w:type="dxa"/>
            <w:shd w:val="clear" w:color="auto" w:fill="DAEEF3"/>
          </w:tcPr>
          <w:p w:rsidR="000D3504" w:rsidRPr="00326402" w:rsidRDefault="000D3504" w:rsidP="00326402">
            <w:pPr>
              <w:rPr>
                <w:rFonts w:ascii="Cambria" w:hAnsi="Cambria"/>
                <w:sz w:val="22"/>
                <w:szCs w:val="22"/>
              </w:rPr>
            </w:pPr>
            <w:r w:rsidRPr="00326402">
              <w:rPr>
                <w:rFonts w:ascii="Cambria" w:hAnsi="Cambria"/>
                <w:sz w:val="22"/>
                <w:szCs w:val="22"/>
              </w:rPr>
              <w:t>Технология, метод, инструментарий</w:t>
            </w:r>
          </w:p>
        </w:tc>
        <w:tc>
          <w:tcPr>
            <w:tcW w:w="2213" w:type="dxa"/>
            <w:shd w:val="clear" w:color="auto" w:fill="DAEEF3"/>
          </w:tcPr>
          <w:p w:rsidR="000D3504" w:rsidRPr="00326402" w:rsidRDefault="000D3504" w:rsidP="00326402">
            <w:pPr>
              <w:rPr>
                <w:rFonts w:ascii="Cambria" w:hAnsi="Cambria"/>
                <w:sz w:val="22"/>
                <w:szCs w:val="22"/>
              </w:rPr>
            </w:pPr>
            <w:r w:rsidRPr="00326402">
              <w:rPr>
                <w:rFonts w:ascii="Cambria" w:hAnsi="Cambria"/>
                <w:sz w:val="22"/>
                <w:szCs w:val="22"/>
              </w:rPr>
              <w:t>Сроки, периодичность</w:t>
            </w:r>
          </w:p>
        </w:tc>
        <w:tc>
          <w:tcPr>
            <w:tcW w:w="2683" w:type="dxa"/>
            <w:shd w:val="clear" w:color="auto" w:fill="DAEEF3"/>
          </w:tcPr>
          <w:p w:rsidR="000D3504" w:rsidRPr="00326402" w:rsidRDefault="000D3504" w:rsidP="00326402">
            <w:pPr>
              <w:rPr>
                <w:rFonts w:ascii="Cambria" w:hAnsi="Cambria"/>
                <w:sz w:val="22"/>
                <w:szCs w:val="22"/>
              </w:rPr>
            </w:pPr>
            <w:r w:rsidRPr="00326402">
              <w:rPr>
                <w:rFonts w:ascii="Cambria" w:hAnsi="Cambria"/>
                <w:sz w:val="22"/>
                <w:szCs w:val="22"/>
              </w:rPr>
              <w:t>Форма отчета</w:t>
            </w:r>
          </w:p>
        </w:tc>
      </w:tr>
      <w:tr w:rsidR="00326402" w:rsidRPr="00326402" w:rsidTr="00326402">
        <w:trPr>
          <w:trHeight w:val="345"/>
        </w:trPr>
        <w:tc>
          <w:tcPr>
            <w:tcW w:w="2802" w:type="dxa"/>
            <w:vMerge w:val="restart"/>
            <w:shd w:val="clear" w:color="auto" w:fill="FDE9D9"/>
          </w:tcPr>
          <w:p w:rsidR="000D3504" w:rsidRPr="00326402" w:rsidRDefault="000D3504" w:rsidP="00326402">
            <w:pPr>
              <w:rPr>
                <w:rFonts w:ascii="Cambria" w:hAnsi="Cambria"/>
                <w:sz w:val="22"/>
                <w:szCs w:val="22"/>
              </w:rPr>
            </w:pPr>
            <w:r w:rsidRPr="00326402">
              <w:rPr>
                <w:rFonts w:ascii="Cambria" w:hAnsi="Cambria"/>
                <w:sz w:val="22"/>
                <w:szCs w:val="22"/>
              </w:rPr>
              <w:t>1.Состояние охраны труда</w:t>
            </w: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 xml:space="preserve">1 Наличие пакета документов федерального, регионального муниципального уровней </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Проверка документации</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учебного года</w:t>
            </w:r>
          </w:p>
        </w:tc>
        <w:tc>
          <w:tcPr>
            <w:tcW w:w="2683" w:type="dxa"/>
            <w:shd w:val="clear" w:color="auto" w:fill="auto"/>
          </w:tcPr>
          <w:p w:rsidR="000D3504" w:rsidRPr="00326402" w:rsidRDefault="000D3504" w:rsidP="00326402">
            <w:pPr>
              <w:jc w:val="center"/>
              <w:rPr>
                <w:rFonts w:ascii="Cambria" w:hAnsi="Cambria"/>
                <w:sz w:val="22"/>
                <w:szCs w:val="22"/>
              </w:rPr>
            </w:pPr>
          </w:p>
        </w:tc>
      </w:tr>
      <w:tr w:rsidR="00326402" w:rsidRPr="00326402" w:rsidTr="00326402">
        <w:trPr>
          <w:trHeight w:val="240"/>
        </w:trPr>
        <w:tc>
          <w:tcPr>
            <w:tcW w:w="2802" w:type="dxa"/>
            <w:vMerge/>
            <w:shd w:val="clear" w:color="auto" w:fill="FDE9D9"/>
          </w:tcPr>
          <w:p w:rsidR="000D3504" w:rsidRPr="00326402" w:rsidRDefault="000D3504" w:rsidP="00326402">
            <w:pPr>
              <w:rPr>
                <w:rFonts w:ascii="Cambria" w:hAnsi="Cambria"/>
                <w:sz w:val="22"/>
                <w:szCs w:val="22"/>
              </w:rPr>
            </w:pP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 xml:space="preserve">2.Разработка и наличие инструкций </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Проверка документации</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учебного года</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Перечень</w:t>
            </w:r>
          </w:p>
        </w:tc>
      </w:tr>
      <w:tr w:rsidR="00326402" w:rsidRPr="00326402" w:rsidTr="00326402">
        <w:trPr>
          <w:trHeight w:val="210"/>
        </w:trPr>
        <w:tc>
          <w:tcPr>
            <w:tcW w:w="2802" w:type="dxa"/>
            <w:vMerge/>
            <w:shd w:val="clear" w:color="auto" w:fill="FDE9D9"/>
          </w:tcPr>
          <w:p w:rsidR="000D3504" w:rsidRPr="00326402" w:rsidRDefault="000D3504" w:rsidP="00326402">
            <w:pPr>
              <w:rPr>
                <w:rFonts w:ascii="Cambria" w:hAnsi="Cambria"/>
                <w:sz w:val="22"/>
                <w:szCs w:val="22"/>
              </w:rPr>
            </w:pP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3.Своевременное и качественное проведение инструктажей</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Проверка документации</w:t>
            </w:r>
          </w:p>
          <w:p w:rsidR="000D3504" w:rsidRPr="00326402" w:rsidRDefault="000D3504" w:rsidP="00326402">
            <w:pPr>
              <w:rPr>
                <w:rFonts w:ascii="Cambria" w:hAnsi="Cambria"/>
                <w:sz w:val="22"/>
                <w:szCs w:val="22"/>
              </w:rPr>
            </w:pP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учебного года</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Мониторинг проведенных</w:t>
            </w:r>
          </w:p>
          <w:p w:rsidR="000D3504" w:rsidRPr="00326402" w:rsidRDefault="000D3504" w:rsidP="00326402">
            <w:pPr>
              <w:jc w:val="center"/>
              <w:rPr>
                <w:rFonts w:ascii="Cambria" w:hAnsi="Cambria"/>
                <w:sz w:val="22"/>
                <w:szCs w:val="22"/>
              </w:rPr>
            </w:pPr>
            <w:r w:rsidRPr="00326402">
              <w:rPr>
                <w:rFonts w:ascii="Cambria" w:hAnsi="Cambria"/>
                <w:sz w:val="22"/>
                <w:szCs w:val="22"/>
              </w:rPr>
              <w:t>инструктажей</w:t>
            </w:r>
          </w:p>
        </w:tc>
      </w:tr>
      <w:tr w:rsidR="00326402" w:rsidRPr="00326402" w:rsidTr="00326402">
        <w:trPr>
          <w:trHeight w:val="210"/>
        </w:trPr>
        <w:tc>
          <w:tcPr>
            <w:tcW w:w="2802" w:type="dxa"/>
            <w:vMerge/>
            <w:shd w:val="clear" w:color="auto" w:fill="FDE9D9"/>
          </w:tcPr>
          <w:p w:rsidR="000D3504" w:rsidRPr="00326402" w:rsidRDefault="000D3504" w:rsidP="00326402">
            <w:pPr>
              <w:rPr>
                <w:rFonts w:ascii="Cambria" w:hAnsi="Cambria"/>
                <w:sz w:val="22"/>
                <w:szCs w:val="22"/>
              </w:rPr>
            </w:pP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 xml:space="preserve">4.Результаты контроля  соблюдения ОТ в соответствии с планом </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 xml:space="preserve">обследование </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1 раз в месяц</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акт  обследования</w:t>
            </w:r>
          </w:p>
        </w:tc>
      </w:tr>
      <w:tr w:rsidR="00326402" w:rsidRPr="00326402" w:rsidTr="00326402">
        <w:trPr>
          <w:trHeight w:val="345"/>
        </w:trPr>
        <w:tc>
          <w:tcPr>
            <w:tcW w:w="2802" w:type="dxa"/>
            <w:vMerge w:val="restart"/>
            <w:shd w:val="clear" w:color="auto" w:fill="FDE9D9"/>
          </w:tcPr>
          <w:p w:rsidR="000D3504" w:rsidRPr="00326402" w:rsidRDefault="000D3504" w:rsidP="00326402">
            <w:pPr>
              <w:rPr>
                <w:rFonts w:ascii="Cambria" w:hAnsi="Cambria"/>
                <w:sz w:val="22"/>
                <w:szCs w:val="22"/>
              </w:rPr>
            </w:pPr>
            <w:r w:rsidRPr="00326402">
              <w:rPr>
                <w:rFonts w:ascii="Cambria" w:hAnsi="Cambria"/>
                <w:sz w:val="22"/>
                <w:szCs w:val="22"/>
              </w:rPr>
              <w:t>2.Состояние техники безопасности</w:t>
            </w: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 xml:space="preserve">1. Наличие пакета документов федерального, регионального муниципального уровней </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Проверка документации</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учебного года</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Справка;</w:t>
            </w:r>
          </w:p>
          <w:p w:rsidR="000D3504" w:rsidRPr="00326402" w:rsidRDefault="000D3504" w:rsidP="00326402">
            <w:pPr>
              <w:jc w:val="center"/>
              <w:rPr>
                <w:rFonts w:ascii="Cambria" w:hAnsi="Cambria"/>
                <w:sz w:val="22"/>
                <w:szCs w:val="22"/>
              </w:rPr>
            </w:pPr>
            <w:r w:rsidRPr="00326402">
              <w:rPr>
                <w:rFonts w:ascii="Cambria" w:hAnsi="Cambria"/>
                <w:sz w:val="22"/>
                <w:szCs w:val="22"/>
              </w:rPr>
              <w:t>Акты проверки</w:t>
            </w:r>
          </w:p>
        </w:tc>
      </w:tr>
      <w:tr w:rsidR="00326402" w:rsidRPr="00326402" w:rsidTr="00326402">
        <w:trPr>
          <w:trHeight w:val="210"/>
        </w:trPr>
        <w:tc>
          <w:tcPr>
            <w:tcW w:w="2802" w:type="dxa"/>
            <w:vMerge/>
            <w:shd w:val="clear" w:color="auto" w:fill="FDE9D9"/>
          </w:tcPr>
          <w:p w:rsidR="000D3504" w:rsidRPr="00326402" w:rsidRDefault="000D3504" w:rsidP="00326402">
            <w:pPr>
              <w:rPr>
                <w:rFonts w:ascii="Cambria" w:hAnsi="Cambria"/>
                <w:sz w:val="22"/>
                <w:szCs w:val="22"/>
              </w:rPr>
            </w:pP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 xml:space="preserve">2.Разработка и наличие инструкций </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Проверка документации</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учебного года</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Перечень</w:t>
            </w:r>
          </w:p>
        </w:tc>
      </w:tr>
      <w:tr w:rsidR="00326402" w:rsidRPr="00326402" w:rsidTr="00326402">
        <w:trPr>
          <w:trHeight w:val="240"/>
        </w:trPr>
        <w:tc>
          <w:tcPr>
            <w:tcW w:w="2802" w:type="dxa"/>
            <w:vMerge/>
            <w:shd w:val="clear" w:color="auto" w:fill="FDE9D9"/>
          </w:tcPr>
          <w:p w:rsidR="000D3504" w:rsidRPr="00326402" w:rsidRDefault="000D3504" w:rsidP="00326402">
            <w:pPr>
              <w:rPr>
                <w:rFonts w:ascii="Cambria" w:hAnsi="Cambria"/>
                <w:sz w:val="22"/>
                <w:szCs w:val="22"/>
              </w:rPr>
            </w:pP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3.Своевременное и качественное проведение инструктажей</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Проверка документации</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учебного года</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Мониторинг проведенных</w:t>
            </w:r>
          </w:p>
          <w:p w:rsidR="000D3504" w:rsidRPr="00326402" w:rsidRDefault="000D3504" w:rsidP="00326402">
            <w:pPr>
              <w:jc w:val="center"/>
              <w:rPr>
                <w:rFonts w:ascii="Cambria" w:hAnsi="Cambria"/>
                <w:sz w:val="22"/>
                <w:szCs w:val="22"/>
              </w:rPr>
            </w:pPr>
            <w:r w:rsidRPr="00326402">
              <w:rPr>
                <w:rFonts w:ascii="Cambria" w:hAnsi="Cambria"/>
                <w:sz w:val="22"/>
                <w:szCs w:val="22"/>
              </w:rPr>
              <w:t>инструктажей</w:t>
            </w:r>
          </w:p>
        </w:tc>
      </w:tr>
      <w:tr w:rsidR="00326402" w:rsidRPr="00326402" w:rsidTr="00326402">
        <w:trPr>
          <w:trHeight w:val="240"/>
        </w:trPr>
        <w:tc>
          <w:tcPr>
            <w:tcW w:w="2802" w:type="dxa"/>
            <w:vMerge/>
            <w:shd w:val="clear" w:color="auto" w:fill="FDE9D9"/>
          </w:tcPr>
          <w:p w:rsidR="000D3504" w:rsidRPr="00326402" w:rsidRDefault="000D3504" w:rsidP="00326402">
            <w:pPr>
              <w:rPr>
                <w:rFonts w:ascii="Cambria" w:hAnsi="Cambria"/>
                <w:sz w:val="22"/>
                <w:szCs w:val="22"/>
              </w:rPr>
            </w:pP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4.Результаты контроля  соблюдения ТБ в соответствии с планом</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обследование</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Согласно плану</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Акты обследования</w:t>
            </w:r>
          </w:p>
        </w:tc>
      </w:tr>
      <w:tr w:rsidR="00326402" w:rsidRPr="00326402" w:rsidTr="00326402">
        <w:trPr>
          <w:trHeight w:val="360"/>
        </w:trPr>
        <w:tc>
          <w:tcPr>
            <w:tcW w:w="2802" w:type="dxa"/>
            <w:vMerge w:val="restart"/>
            <w:shd w:val="clear" w:color="auto" w:fill="FDE9D9"/>
          </w:tcPr>
          <w:p w:rsidR="000D3504" w:rsidRPr="00326402" w:rsidRDefault="000D3504" w:rsidP="00326402">
            <w:pPr>
              <w:rPr>
                <w:rFonts w:ascii="Cambria" w:hAnsi="Cambria"/>
                <w:sz w:val="22"/>
                <w:szCs w:val="22"/>
              </w:rPr>
            </w:pPr>
            <w:r w:rsidRPr="00326402">
              <w:rPr>
                <w:rFonts w:ascii="Cambria" w:hAnsi="Cambria"/>
                <w:sz w:val="22"/>
                <w:szCs w:val="22"/>
              </w:rPr>
              <w:t>3.Предупреждение травматизма</w:t>
            </w: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 xml:space="preserve">1.Наличие пакета документов федерального, регионального муниципального уровней </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Проверка документации</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учебного года</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Справка;</w:t>
            </w:r>
          </w:p>
          <w:p w:rsidR="000D3504" w:rsidRPr="00326402" w:rsidRDefault="000D3504" w:rsidP="00326402">
            <w:pPr>
              <w:jc w:val="center"/>
              <w:rPr>
                <w:rFonts w:ascii="Cambria" w:hAnsi="Cambria"/>
                <w:sz w:val="22"/>
                <w:szCs w:val="22"/>
              </w:rPr>
            </w:pPr>
            <w:r w:rsidRPr="00326402">
              <w:rPr>
                <w:rFonts w:ascii="Cambria" w:hAnsi="Cambria"/>
                <w:sz w:val="22"/>
                <w:szCs w:val="22"/>
              </w:rPr>
              <w:t>Акты проверки</w:t>
            </w:r>
          </w:p>
        </w:tc>
      </w:tr>
      <w:tr w:rsidR="00326402" w:rsidRPr="00326402" w:rsidTr="00326402">
        <w:trPr>
          <w:trHeight w:val="180"/>
        </w:trPr>
        <w:tc>
          <w:tcPr>
            <w:tcW w:w="2802" w:type="dxa"/>
            <w:vMerge/>
            <w:shd w:val="clear" w:color="auto" w:fill="FDE9D9"/>
          </w:tcPr>
          <w:p w:rsidR="000D3504" w:rsidRPr="00326402" w:rsidRDefault="000D3504" w:rsidP="00326402">
            <w:pPr>
              <w:rPr>
                <w:rFonts w:ascii="Cambria" w:hAnsi="Cambria"/>
                <w:sz w:val="22"/>
                <w:szCs w:val="22"/>
              </w:rPr>
            </w:pP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 xml:space="preserve">2.Разработка и наличие инструкций </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Проверка документации</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учебного года</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Перечень</w:t>
            </w:r>
          </w:p>
        </w:tc>
      </w:tr>
      <w:tr w:rsidR="00326402" w:rsidRPr="00326402" w:rsidTr="00326402">
        <w:trPr>
          <w:trHeight w:val="315"/>
        </w:trPr>
        <w:tc>
          <w:tcPr>
            <w:tcW w:w="2802" w:type="dxa"/>
            <w:vMerge/>
            <w:shd w:val="clear" w:color="auto" w:fill="FDE9D9"/>
          </w:tcPr>
          <w:p w:rsidR="000D3504" w:rsidRPr="00326402" w:rsidRDefault="000D3504" w:rsidP="00326402">
            <w:pPr>
              <w:rPr>
                <w:rFonts w:ascii="Cambria" w:hAnsi="Cambria"/>
                <w:sz w:val="22"/>
                <w:szCs w:val="22"/>
              </w:rPr>
            </w:pP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3.Своевременное и качественное проведение инструктажей</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Проверка документации</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учебного года</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Мониторинг проведенных</w:t>
            </w:r>
          </w:p>
          <w:p w:rsidR="000D3504" w:rsidRPr="00326402" w:rsidRDefault="000D3504" w:rsidP="00326402">
            <w:pPr>
              <w:jc w:val="center"/>
              <w:rPr>
                <w:rFonts w:ascii="Cambria" w:hAnsi="Cambria"/>
                <w:sz w:val="22"/>
                <w:szCs w:val="22"/>
              </w:rPr>
            </w:pPr>
            <w:r w:rsidRPr="00326402">
              <w:rPr>
                <w:rFonts w:ascii="Cambria" w:hAnsi="Cambria"/>
                <w:sz w:val="22"/>
                <w:szCs w:val="22"/>
              </w:rPr>
              <w:t>инструктажей</w:t>
            </w:r>
          </w:p>
        </w:tc>
      </w:tr>
      <w:tr w:rsidR="00326402" w:rsidRPr="00326402" w:rsidTr="00326402">
        <w:trPr>
          <w:trHeight w:val="450"/>
        </w:trPr>
        <w:tc>
          <w:tcPr>
            <w:tcW w:w="2802" w:type="dxa"/>
            <w:vMerge w:val="restart"/>
            <w:shd w:val="clear" w:color="auto" w:fill="FDE9D9"/>
          </w:tcPr>
          <w:p w:rsidR="000D3504" w:rsidRPr="00326402" w:rsidRDefault="000D3504" w:rsidP="00326402">
            <w:pPr>
              <w:rPr>
                <w:rFonts w:ascii="Cambria" w:hAnsi="Cambria"/>
                <w:sz w:val="22"/>
                <w:szCs w:val="22"/>
              </w:rPr>
            </w:pPr>
            <w:r w:rsidRPr="00326402">
              <w:rPr>
                <w:rFonts w:ascii="Cambria" w:hAnsi="Cambria"/>
                <w:sz w:val="22"/>
                <w:szCs w:val="22"/>
              </w:rPr>
              <w:t>4.Наличие фактов нарушения ОТ,ТБ,ППБ,СЭС</w:t>
            </w: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1.Предписания надзорных органов;</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Проверка документации</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учебного года</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Справка;</w:t>
            </w:r>
          </w:p>
          <w:p w:rsidR="000D3504" w:rsidRPr="00326402" w:rsidRDefault="000D3504" w:rsidP="00326402">
            <w:pPr>
              <w:jc w:val="center"/>
              <w:rPr>
                <w:rFonts w:ascii="Cambria" w:hAnsi="Cambria"/>
                <w:sz w:val="22"/>
                <w:szCs w:val="22"/>
              </w:rPr>
            </w:pPr>
            <w:r w:rsidRPr="00326402">
              <w:rPr>
                <w:rFonts w:ascii="Cambria" w:hAnsi="Cambria"/>
                <w:sz w:val="22"/>
                <w:szCs w:val="22"/>
              </w:rPr>
              <w:t>Акты проверки</w:t>
            </w:r>
          </w:p>
        </w:tc>
      </w:tr>
      <w:tr w:rsidR="00326402" w:rsidRPr="00326402" w:rsidTr="00326402">
        <w:trPr>
          <w:trHeight w:val="360"/>
        </w:trPr>
        <w:tc>
          <w:tcPr>
            <w:tcW w:w="2802" w:type="dxa"/>
            <w:vMerge/>
            <w:shd w:val="clear" w:color="auto" w:fill="FDE9D9"/>
          </w:tcPr>
          <w:p w:rsidR="000D3504" w:rsidRPr="00326402" w:rsidRDefault="000D3504" w:rsidP="00326402">
            <w:pPr>
              <w:rPr>
                <w:rFonts w:ascii="Cambria" w:hAnsi="Cambria"/>
                <w:sz w:val="22"/>
                <w:szCs w:val="22"/>
              </w:rPr>
            </w:pP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2.Случаи травматизма</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Проверка документации</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учебного года</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Справка;</w:t>
            </w:r>
          </w:p>
          <w:p w:rsidR="000D3504" w:rsidRPr="00326402" w:rsidRDefault="000D3504" w:rsidP="00326402">
            <w:pPr>
              <w:jc w:val="center"/>
              <w:rPr>
                <w:rFonts w:ascii="Cambria" w:hAnsi="Cambria"/>
                <w:sz w:val="22"/>
                <w:szCs w:val="22"/>
              </w:rPr>
            </w:pPr>
            <w:r w:rsidRPr="00326402">
              <w:rPr>
                <w:rFonts w:ascii="Cambria" w:hAnsi="Cambria"/>
                <w:sz w:val="22"/>
                <w:szCs w:val="22"/>
              </w:rPr>
              <w:t>Акты проверки</w:t>
            </w:r>
          </w:p>
        </w:tc>
      </w:tr>
      <w:tr w:rsidR="00326402" w:rsidRPr="00326402" w:rsidTr="00326402">
        <w:trPr>
          <w:trHeight w:val="772"/>
        </w:trPr>
        <w:tc>
          <w:tcPr>
            <w:tcW w:w="2802" w:type="dxa"/>
            <w:shd w:val="clear" w:color="auto" w:fill="FDE9D9"/>
          </w:tcPr>
          <w:p w:rsidR="000D3504" w:rsidRPr="00326402" w:rsidRDefault="000D3504" w:rsidP="00326402">
            <w:pPr>
              <w:rPr>
                <w:rFonts w:ascii="Cambria" w:hAnsi="Cambria"/>
                <w:sz w:val="22"/>
                <w:szCs w:val="22"/>
              </w:rPr>
            </w:pPr>
            <w:r w:rsidRPr="00326402">
              <w:rPr>
                <w:rFonts w:ascii="Cambria" w:hAnsi="Cambria"/>
                <w:sz w:val="22"/>
                <w:szCs w:val="22"/>
              </w:rPr>
              <w:lastRenderedPageBreak/>
              <w:t>5.Физическое  развитие и здоровье  учащихся</w:t>
            </w: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1Доля обучающихся, охваченных сбалансированным горячим питанием</w:t>
            </w:r>
          </w:p>
          <w:p w:rsidR="000D3504" w:rsidRPr="00326402" w:rsidRDefault="000D3504" w:rsidP="00326402">
            <w:pPr>
              <w:rPr>
                <w:rFonts w:ascii="Cambria" w:hAnsi="Cambria"/>
                <w:sz w:val="22"/>
                <w:szCs w:val="22"/>
              </w:rPr>
            </w:pPr>
            <w:r w:rsidRPr="00326402">
              <w:rPr>
                <w:rFonts w:ascii="Cambria" w:hAnsi="Cambria"/>
                <w:sz w:val="22"/>
                <w:szCs w:val="22"/>
              </w:rPr>
              <w:t>2.Доля обучающихся льготной категории, охваченных сбалансированным 2-разовым питанием.</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Проверка школьной документации, наблюдение</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1 раз в  четверть</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Таблица мониторинга</w:t>
            </w:r>
          </w:p>
          <w:p w:rsidR="000D3504" w:rsidRPr="00326402" w:rsidRDefault="000D3504" w:rsidP="00326402">
            <w:pPr>
              <w:jc w:val="center"/>
              <w:rPr>
                <w:rFonts w:ascii="Cambria" w:hAnsi="Cambria"/>
                <w:sz w:val="22"/>
                <w:szCs w:val="22"/>
              </w:rPr>
            </w:pPr>
            <w:r w:rsidRPr="00326402">
              <w:rPr>
                <w:rFonts w:ascii="Cambria" w:hAnsi="Cambria"/>
                <w:sz w:val="22"/>
                <w:szCs w:val="22"/>
              </w:rPr>
              <w:t>Итоговый анализ</w:t>
            </w:r>
          </w:p>
        </w:tc>
      </w:tr>
      <w:tr w:rsidR="00326402" w:rsidRPr="00326402" w:rsidTr="00326402">
        <w:trPr>
          <w:trHeight w:val="772"/>
        </w:trPr>
        <w:tc>
          <w:tcPr>
            <w:tcW w:w="2802" w:type="dxa"/>
            <w:shd w:val="clear" w:color="auto" w:fill="FDE9D9"/>
          </w:tcPr>
          <w:p w:rsidR="000D3504" w:rsidRPr="00326402" w:rsidRDefault="000D3504" w:rsidP="00326402">
            <w:pPr>
              <w:rPr>
                <w:rFonts w:ascii="Cambria" w:hAnsi="Cambria"/>
                <w:sz w:val="22"/>
                <w:szCs w:val="22"/>
              </w:rPr>
            </w:pPr>
            <w:r w:rsidRPr="00326402">
              <w:rPr>
                <w:rFonts w:ascii="Cambria" w:hAnsi="Cambria"/>
                <w:sz w:val="22"/>
                <w:szCs w:val="22"/>
              </w:rPr>
              <w:t xml:space="preserve">6.Результаты профилактических осмотров: </w:t>
            </w:r>
          </w:p>
        </w:tc>
        <w:tc>
          <w:tcPr>
            <w:tcW w:w="5169" w:type="dxa"/>
            <w:shd w:val="clear" w:color="auto" w:fill="EAF1DD"/>
          </w:tcPr>
          <w:p w:rsidR="000D3504" w:rsidRPr="00326402" w:rsidRDefault="000D3504" w:rsidP="00326402">
            <w:pPr>
              <w:rPr>
                <w:rFonts w:ascii="Cambria" w:hAnsi="Cambria"/>
                <w:sz w:val="22"/>
                <w:szCs w:val="22"/>
              </w:rPr>
            </w:pPr>
            <w:r w:rsidRPr="00326402">
              <w:rPr>
                <w:rFonts w:ascii="Cambria" w:hAnsi="Cambria"/>
                <w:sz w:val="22"/>
                <w:szCs w:val="22"/>
              </w:rPr>
              <w:t>1. Доля обучающихся в соответствии с группами здоровья</w:t>
            </w:r>
          </w:p>
          <w:p w:rsidR="000D3504" w:rsidRPr="00326402" w:rsidRDefault="000D3504" w:rsidP="00326402">
            <w:pPr>
              <w:rPr>
                <w:rFonts w:ascii="Cambria" w:hAnsi="Cambria"/>
                <w:sz w:val="22"/>
                <w:szCs w:val="22"/>
              </w:rPr>
            </w:pP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Проверка школьной документации</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учебного года (согласно графику)</w:t>
            </w:r>
          </w:p>
        </w:tc>
        <w:tc>
          <w:tcPr>
            <w:tcW w:w="2683" w:type="dxa"/>
            <w:shd w:val="clear" w:color="auto" w:fill="auto"/>
          </w:tcPr>
          <w:p w:rsidR="000D3504" w:rsidRPr="00326402" w:rsidRDefault="000D3504" w:rsidP="00326402">
            <w:pPr>
              <w:ind w:left="360"/>
              <w:jc w:val="center"/>
              <w:rPr>
                <w:rFonts w:ascii="Cambria" w:hAnsi="Cambria"/>
                <w:sz w:val="22"/>
                <w:szCs w:val="22"/>
              </w:rPr>
            </w:pPr>
            <w:r w:rsidRPr="00326402">
              <w:rPr>
                <w:rFonts w:ascii="Cambria" w:hAnsi="Cambria"/>
                <w:sz w:val="22"/>
                <w:szCs w:val="22"/>
              </w:rPr>
              <w:t>Таблица мониторинга</w:t>
            </w:r>
          </w:p>
          <w:p w:rsidR="000D3504" w:rsidRPr="00326402" w:rsidRDefault="000D3504" w:rsidP="00326402">
            <w:pPr>
              <w:ind w:left="360"/>
              <w:jc w:val="center"/>
              <w:rPr>
                <w:rFonts w:ascii="Cambria" w:hAnsi="Cambria"/>
                <w:sz w:val="22"/>
                <w:szCs w:val="22"/>
              </w:rPr>
            </w:pPr>
            <w:r w:rsidRPr="00326402">
              <w:rPr>
                <w:rFonts w:ascii="Cambria" w:hAnsi="Cambria"/>
                <w:sz w:val="22"/>
                <w:szCs w:val="22"/>
              </w:rPr>
              <w:t>Итоговый анализ</w:t>
            </w:r>
          </w:p>
        </w:tc>
      </w:tr>
      <w:tr w:rsidR="00326402" w:rsidRPr="00326402" w:rsidTr="00326402">
        <w:trPr>
          <w:trHeight w:val="772"/>
        </w:trPr>
        <w:tc>
          <w:tcPr>
            <w:tcW w:w="2802" w:type="dxa"/>
            <w:vMerge w:val="restart"/>
            <w:shd w:val="clear" w:color="auto" w:fill="FDE9D9"/>
          </w:tcPr>
          <w:p w:rsidR="000D3504" w:rsidRPr="00326402" w:rsidRDefault="000D3504" w:rsidP="00326402">
            <w:pPr>
              <w:rPr>
                <w:rFonts w:ascii="Cambria" w:hAnsi="Cambria"/>
                <w:sz w:val="22"/>
                <w:szCs w:val="22"/>
              </w:rPr>
            </w:pPr>
            <w:r w:rsidRPr="00326402">
              <w:rPr>
                <w:rFonts w:ascii="Cambria" w:hAnsi="Cambria"/>
                <w:sz w:val="22"/>
                <w:szCs w:val="22"/>
              </w:rPr>
              <w:t>7. Внедрение здоровьесберегающих технологий  в УВП</w:t>
            </w:r>
          </w:p>
        </w:tc>
        <w:tc>
          <w:tcPr>
            <w:tcW w:w="5169" w:type="dxa"/>
            <w:shd w:val="clear" w:color="auto" w:fill="EAF1DD"/>
          </w:tcPr>
          <w:p w:rsidR="000D3504" w:rsidRPr="00326402" w:rsidRDefault="000D3504" w:rsidP="00326402">
            <w:pPr>
              <w:jc w:val="center"/>
              <w:rPr>
                <w:rFonts w:ascii="Cambria" w:hAnsi="Cambria"/>
                <w:sz w:val="22"/>
                <w:szCs w:val="22"/>
              </w:rPr>
            </w:pPr>
            <w:proofErr w:type="spellStart"/>
            <w:r w:rsidRPr="00326402">
              <w:rPr>
                <w:rFonts w:ascii="Cambria" w:hAnsi="Cambria"/>
                <w:sz w:val="22"/>
                <w:szCs w:val="22"/>
              </w:rPr>
              <w:t>Здоровьесберегающие</w:t>
            </w:r>
            <w:proofErr w:type="spellEnd"/>
            <w:r w:rsidRPr="00326402">
              <w:rPr>
                <w:rFonts w:ascii="Cambria" w:hAnsi="Cambria"/>
                <w:sz w:val="22"/>
                <w:szCs w:val="22"/>
              </w:rPr>
              <w:t xml:space="preserve"> аспекты урока </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Наблюдение, проверка школьной документации</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года</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Мониторинг посещенных уроков</w:t>
            </w:r>
          </w:p>
        </w:tc>
      </w:tr>
      <w:tr w:rsidR="00326402" w:rsidRPr="00326402" w:rsidTr="00326402">
        <w:trPr>
          <w:trHeight w:val="772"/>
        </w:trPr>
        <w:tc>
          <w:tcPr>
            <w:tcW w:w="2802" w:type="dxa"/>
            <w:vMerge/>
            <w:shd w:val="clear" w:color="auto" w:fill="FDE9D9"/>
          </w:tcPr>
          <w:p w:rsidR="000D3504" w:rsidRPr="00326402" w:rsidRDefault="000D3504" w:rsidP="00326402">
            <w:pPr>
              <w:rPr>
                <w:rFonts w:ascii="Cambria" w:hAnsi="Cambria"/>
                <w:sz w:val="22"/>
                <w:szCs w:val="22"/>
              </w:rPr>
            </w:pPr>
          </w:p>
        </w:tc>
        <w:tc>
          <w:tcPr>
            <w:tcW w:w="5169" w:type="dxa"/>
            <w:shd w:val="clear" w:color="auto" w:fill="EAF1DD"/>
          </w:tcPr>
          <w:p w:rsidR="000D3504" w:rsidRPr="00326402" w:rsidRDefault="000D3504" w:rsidP="00326402">
            <w:pPr>
              <w:jc w:val="center"/>
              <w:rPr>
                <w:rFonts w:ascii="Cambria" w:hAnsi="Cambria"/>
                <w:sz w:val="22"/>
                <w:szCs w:val="22"/>
              </w:rPr>
            </w:pPr>
            <w:r w:rsidRPr="00326402">
              <w:rPr>
                <w:rFonts w:ascii="Cambria" w:hAnsi="Cambria"/>
                <w:sz w:val="22"/>
                <w:szCs w:val="22"/>
              </w:rPr>
              <w:t xml:space="preserve">Проведение утренней зарядки </w:t>
            </w:r>
          </w:p>
        </w:tc>
        <w:tc>
          <w:tcPr>
            <w:tcW w:w="2540" w:type="dxa"/>
            <w:shd w:val="clear" w:color="auto" w:fill="auto"/>
          </w:tcPr>
          <w:p w:rsidR="000D3504" w:rsidRPr="00326402" w:rsidRDefault="000D3504" w:rsidP="00326402">
            <w:pPr>
              <w:rPr>
                <w:rFonts w:ascii="Cambria" w:hAnsi="Cambria"/>
                <w:sz w:val="22"/>
                <w:szCs w:val="22"/>
              </w:rPr>
            </w:pPr>
            <w:r w:rsidRPr="00326402">
              <w:rPr>
                <w:rFonts w:ascii="Cambria" w:hAnsi="Cambria"/>
                <w:sz w:val="22"/>
                <w:szCs w:val="22"/>
              </w:rPr>
              <w:t xml:space="preserve">Наблюдение </w:t>
            </w:r>
          </w:p>
        </w:tc>
        <w:tc>
          <w:tcPr>
            <w:tcW w:w="221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В течение года</w:t>
            </w:r>
          </w:p>
        </w:tc>
        <w:tc>
          <w:tcPr>
            <w:tcW w:w="2683" w:type="dxa"/>
            <w:shd w:val="clear" w:color="auto" w:fill="auto"/>
          </w:tcPr>
          <w:p w:rsidR="000D3504" w:rsidRPr="00326402" w:rsidRDefault="000D3504" w:rsidP="00326402">
            <w:pPr>
              <w:jc w:val="center"/>
              <w:rPr>
                <w:rFonts w:ascii="Cambria" w:hAnsi="Cambria"/>
                <w:sz w:val="22"/>
                <w:szCs w:val="22"/>
              </w:rPr>
            </w:pPr>
            <w:r w:rsidRPr="00326402">
              <w:rPr>
                <w:rFonts w:ascii="Cambria" w:hAnsi="Cambria"/>
                <w:sz w:val="22"/>
                <w:szCs w:val="22"/>
              </w:rPr>
              <w:t>Результаты оперативного контроля</w:t>
            </w:r>
          </w:p>
        </w:tc>
      </w:tr>
    </w:tbl>
    <w:p w:rsidR="000D3504" w:rsidRPr="000660CC" w:rsidRDefault="000D3504" w:rsidP="000D3504">
      <w:pPr>
        <w:contextualSpacing/>
        <w:jc w:val="center"/>
        <w:rPr>
          <w:b/>
          <w:color w:val="FF0000"/>
          <w:sz w:val="28"/>
        </w:rPr>
      </w:pPr>
    </w:p>
    <w:p w:rsidR="000D3504" w:rsidRPr="0029663A" w:rsidRDefault="000D3504" w:rsidP="000D3504">
      <w:pPr>
        <w:tabs>
          <w:tab w:val="left" w:pos="8280"/>
        </w:tabs>
        <w:jc w:val="right"/>
        <w:rPr>
          <w:b/>
        </w:rPr>
      </w:pPr>
      <w:r w:rsidRPr="000660CC">
        <w:rPr>
          <w:b/>
          <w:color w:val="FF0000"/>
          <w:sz w:val="28"/>
        </w:rPr>
        <w:br w:type="page"/>
      </w:r>
      <w:r w:rsidRPr="0029663A">
        <w:rPr>
          <w:b/>
        </w:rPr>
        <w:lastRenderedPageBreak/>
        <w:t>Приложение №4.</w:t>
      </w:r>
    </w:p>
    <w:p w:rsidR="000D3504" w:rsidRPr="0029663A" w:rsidRDefault="000D3504" w:rsidP="000D3504">
      <w:pPr>
        <w:tabs>
          <w:tab w:val="left" w:pos="8280"/>
        </w:tabs>
        <w:jc w:val="center"/>
        <w:rPr>
          <w:b/>
          <w:sz w:val="28"/>
        </w:rPr>
      </w:pPr>
      <w:r w:rsidRPr="0029663A">
        <w:rPr>
          <w:rFonts w:ascii="Cambria" w:hAnsi="Cambria" w:cs="Arial"/>
          <w:b/>
          <w:caps/>
          <w:sz w:val="28"/>
          <w:szCs w:val="28"/>
        </w:rPr>
        <w:t xml:space="preserve">Финансово- экономические затраты на реализацию </w:t>
      </w:r>
      <w:proofErr w:type="gramStart"/>
      <w:r w:rsidRPr="0029663A">
        <w:rPr>
          <w:rFonts w:ascii="Cambria" w:hAnsi="Cambria" w:cs="Arial"/>
          <w:b/>
          <w:caps/>
          <w:sz w:val="28"/>
          <w:szCs w:val="28"/>
        </w:rPr>
        <w:t>Программы  развития</w:t>
      </w:r>
      <w:proofErr w:type="gramEnd"/>
      <w:r w:rsidRPr="0029663A">
        <w:rPr>
          <w:rFonts w:ascii="Cambria" w:hAnsi="Cambria" w:cs="Arial"/>
          <w:b/>
          <w:caps/>
          <w:sz w:val="28"/>
          <w:szCs w:val="28"/>
        </w:rPr>
        <w:t xml:space="preserve">  МБОУ «Лицей №2» на 201</w:t>
      </w:r>
      <w:r w:rsidR="0029663A" w:rsidRPr="0029663A">
        <w:rPr>
          <w:rFonts w:ascii="Cambria" w:hAnsi="Cambria" w:cs="Arial"/>
          <w:b/>
          <w:caps/>
          <w:sz w:val="28"/>
          <w:szCs w:val="28"/>
        </w:rPr>
        <w:t>9</w:t>
      </w:r>
      <w:r w:rsidRPr="0029663A">
        <w:rPr>
          <w:rFonts w:ascii="Cambria" w:hAnsi="Cambria" w:cs="Arial"/>
          <w:b/>
          <w:caps/>
          <w:sz w:val="28"/>
          <w:szCs w:val="28"/>
        </w:rPr>
        <w:t>-202</w:t>
      </w:r>
      <w:r w:rsidR="0029663A" w:rsidRPr="0029663A">
        <w:rPr>
          <w:rFonts w:ascii="Cambria" w:hAnsi="Cambria" w:cs="Arial"/>
          <w:b/>
          <w:caps/>
          <w:sz w:val="28"/>
          <w:szCs w:val="28"/>
        </w:rPr>
        <w:t>2</w:t>
      </w:r>
      <w:r w:rsidRPr="0029663A">
        <w:rPr>
          <w:rFonts w:ascii="Cambria" w:hAnsi="Cambria" w:cs="Arial"/>
          <w:b/>
          <w:caps/>
          <w:sz w:val="28"/>
          <w:szCs w:val="28"/>
        </w:rPr>
        <w:t xml:space="preserve"> годы </w:t>
      </w:r>
    </w:p>
    <w:tbl>
      <w:tblPr>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67"/>
        <w:gridCol w:w="60"/>
        <w:gridCol w:w="2137"/>
        <w:gridCol w:w="60"/>
        <w:gridCol w:w="1905"/>
        <w:gridCol w:w="60"/>
        <w:gridCol w:w="1819"/>
        <w:gridCol w:w="60"/>
        <w:gridCol w:w="72"/>
      </w:tblGrid>
      <w:tr w:rsidR="00105B9C" w:rsidRPr="000660CC" w:rsidTr="00531164">
        <w:trPr>
          <w:gridAfter w:val="1"/>
          <w:wAfter w:w="72" w:type="dxa"/>
        </w:trPr>
        <w:tc>
          <w:tcPr>
            <w:tcW w:w="846" w:type="dxa"/>
          </w:tcPr>
          <w:p w:rsidR="000D3504" w:rsidRPr="000660CC" w:rsidRDefault="000D3504" w:rsidP="000D3504">
            <w:pPr>
              <w:contextualSpacing/>
              <w:jc w:val="center"/>
              <w:rPr>
                <w:b/>
                <w:color w:val="FF0000"/>
              </w:rPr>
            </w:pPr>
            <w:r w:rsidRPr="000660CC">
              <w:rPr>
                <w:b/>
                <w:color w:val="FF0000"/>
              </w:rPr>
              <w:t>№ п/п</w:t>
            </w:r>
          </w:p>
        </w:tc>
        <w:tc>
          <w:tcPr>
            <w:tcW w:w="7427" w:type="dxa"/>
            <w:gridSpan w:val="2"/>
          </w:tcPr>
          <w:p w:rsidR="000D3504" w:rsidRPr="000660CC" w:rsidRDefault="000D3504" w:rsidP="000D3504">
            <w:pPr>
              <w:contextualSpacing/>
              <w:jc w:val="center"/>
              <w:rPr>
                <w:b/>
                <w:color w:val="FF0000"/>
              </w:rPr>
            </w:pPr>
            <w:r w:rsidRPr="000660CC">
              <w:rPr>
                <w:b/>
                <w:color w:val="FF0000"/>
              </w:rPr>
              <w:t>наименование</w:t>
            </w:r>
          </w:p>
        </w:tc>
        <w:tc>
          <w:tcPr>
            <w:tcW w:w="2197" w:type="dxa"/>
            <w:gridSpan w:val="2"/>
          </w:tcPr>
          <w:p w:rsidR="000D3504" w:rsidRPr="000660CC" w:rsidRDefault="000D3504" w:rsidP="000D3504">
            <w:pPr>
              <w:contextualSpacing/>
              <w:jc w:val="center"/>
              <w:rPr>
                <w:b/>
                <w:color w:val="FF0000"/>
              </w:rPr>
            </w:pPr>
            <w:r w:rsidRPr="000660CC">
              <w:rPr>
                <w:b/>
                <w:color w:val="FF0000"/>
              </w:rPr>
              <w:t>количество</w:t>
            </w:r>
          </w:p>
        </w:tc>
        <w:tc>
          <w:tcPr>
            <w:tcW w:w="1965" w:type="dxa"/>
            <w:gridSpan w:val="2"/>
          </w:tcPr>
          <w:p w:rsidR="000D3504" w:rsidRPr="000660CC" w:rsidRDefault="000D3504" w:rsidP="000D3504">
            <w:pPr>
              <w:contextualSpacing/>
              <w:jc w:val="center"/>
              <w:rPr>
                <w:b/>
                <w:color w:val="FF0000"/>
              </w:rPr>
            </w:pPr>
            <w:r w:rsidRPr="000660CC">
              <w:rPr>
                <w:b/>
                <w:color w:val="FF0000"/>
              </w:rPr>
              <w:t>цена</w:t>
            </w:r>
          </w:p>
        </w:tc>
        <w:tc>
          <w:tcPr>
            <w:tcW w:w="1879" w:type="dxa"/>
            <w:gridSpan w:val="2"/>
          </w:tcPr>
          <w:p w:rsidR="000D3504" w:rsidRPr="000660CC" w:rsidRDefault="000D3504" w:rsidP="000D3504">
            <w:pPr>
              <w:contextualSpacing/>
              <w:jc w:val="center"/>
              <w:rPr>
                <w:b/>
                <w:color w:val="FF0000"/>
              </w:rPr>
            </w:pPr>
            <w:r w:rsidRPr="000660CC">
              <w:rPr>
                <w:b/>
                <w:color w:val="FF0000"/>
              </w:rPr>
              <w:t>стоимость</w:t>
            </w:r>
          </w:p>
        </w:tc>
      </w:tr>
      <w:tr w:rsidR="000D3504" w:rsidRPr="000660CC" w:rsidTr="00531164">
        <w:trPr>
          <w:trHeight w:val="84"/>
        </w:trPr>
        <w:tc>
          <w:tcPr>
            <w:tcW w:w="14386" w:type="dxa"/>
            <w:gridSpan w:val="10"/>
            <w:shd w:val="clear" w:color="auto" w:fill="D6E3BC"/>
          </w:tcPr>
          <w:p w:rsidR="000D3504" w:rsidRPr="000660CC" w:rsidRDefault="00923180" w:rsidP="000D3504">
            <w:pPr>
              <w:contextualSpacing/>
              <w:jc w:val="center"/>
              <w:rPr>
                <w:color w:val="FF0000"/>
              </w:rPr>
            </w:pPr>
            <w:r w:rsidRPr="00F45C39">
              <w:rPr>
                <w:rFonts w:ascii="Cambria" w:hAnsi="Cambria"/>
                <w:b/>
                <w:sz w:val="28"/>
                <w:szCs w:val="28"/>
              </w:rPr>
              <w:t>Проект «Современная школа»</w:t>
            </w:r>
          </w:p>
        </w:tc>
      </w:tr>
      <w:tr w:rsidR="00105B9C" w:rsidRPr="000660CC" w:rsidTr="00531164">
        <w:trPr>
          <w:gridAfter w:val="1"/>
          <w:wAfter w:w="72" w:type="dxa"/>
          <w:trHeight w:val="84"/>
        </w:trPr>
        <w:tc>
          <w:tcPr>
            <w:tcW w:w="846" w:type="dxa"/>
          </w:tcPr>
          <w:p w:rsidR="000D3504" w:rsidRPr="000660CC" w:rsidRDefault="000D3504" w:rsidP="007553E1">
            <w:pPr>
              <w:numPr>
                <w:ilvl w:val="0"/>
                <w:numId w:val="6"/>
              </w:numPr>
              <w:contextualSpacing/>
              <w:jc w:val="center"/>
              <w:rPr>
                <w:b/>
                <w:color w:val="FF0000"/>
              </w:rPr>
            </w:pPr>
          </w:p>
        </w:tc>
        <w:tc>
          <w:tcPr>
            <w:tcW w:w="7427" w:type="dxa"/>
            <w:gridSpan w:val="2"/>
          </w:tcPr>
          <w:p w:rsidR="00923180" w:rsidRPr="00E86B0F" w:rsidRDefault="00923180" w:rsidP="00923180">
            <w:pPr>
              <w:rPr>
                <w:i/>
                <w:iCs/>
                <w:sz w:val="26"/>
                <w:szCs w:val="26"/>
              </w:rPr>
            </w:pPr>
            <w:proofErr w:type="gramStart"/>
            <w:r>
              <w:rPr>
                <w:i/>
                <w:iCs/>
                <w:sz w:val="26"/>
                <w:szCs w:val="26"/>
              </w:rPr>
              <w:t>.</w:t>
            </w:r>
            <w:r w:rsidRPr="000C0CF6">
              <w:rPr>
                <w:i/>
                <w:iCs/>
                <w:sz w:val="26"/>
                <w:szCs w:val="26"/>
              </w:rPr>
              <w:t>Аддитивное</w:t>
            </w:r>
            <w:proofErr w:type="gramEnd"/>
            <w:r w:rsidRPr="000C0CF6">
              <w:rPr>
                <w:i/>
                <w:iCs/>
                <w:sz w:val="26"/>
                <w:szCs w:val="26"/>
              </w:rPr>
              <w:t xml:space="preserve"> оборудование</w:t>
            </w:r>
          </w:p>
          <w:p w:rsidR="00923180" w:rsidRPr="003B2943" w:rsidRDefault="00923180" w:rsidP="00923180">
            <w:pPr>
              <w:rPr>
                <w:rFonts w:ascii="Cambria" w:hAnsi="Cambria"/>
              </w:rPr>
            </w:pPr>
            <w:r w:rsidRPr="003B2943">
              <w:rPr>
                <w:rFonts w:ascii="Cambria" w:hAnsi="Cambria"/>
              </w:rPr>
              <w:t> 1.1. ЗD оборудование (3Dпринтер)</w:t>
            </w:r>
          </w:p>
          <w:p w:rsidR="00923180" w:rsidRPr="003B2943" w:rsidRDefault="00923180" w:rsidP="00923180">
            <w:pPr>
              <w:rPr>
                <w:rFonts w:ascii="Cambria" w:hAnsi="Cambria"/>
              </w:rPr>
            </w:pPr>
            <w:r w:rsidRPr="003B2943">
              <w:rPr>
                <w:rFonts w:ascii="Cambria" w:hAnsi="Cambria"/>
              </w:rPr>
              <w:t xml:space="preserve">Минимальные: тип принтера FDM, материал </w:t>
            </w:r>
            <w:proofErr w:type="gramStart"/>
            <w:r w:rsidRPr="003B2943">
              <w:rPr>
                <w:rFonts w:ascii="Cambria" w:hAnsi="Cambria"/>
              </w:rPr>
              <w:t>PLA,ABS</w:t>
            </w:r>
            <w:proofErr w:type="gramEnd"/>
            <w:r w:rsidRPr="003B2943">
              <w:rPr>
                <w:rFonts w:ascii="Cambria" w:hAnsi="Cambria"/>
              </w:rPr>
              <w:t>, рабочий стол: без подогрева, рабочая область: от 150x150x150 мм                             1 шт.</w:t>
            </w:r>
          </w:p>
          <w:p w:rsidR="00923180" w:rsidRPr="003B2943" w:rsidRDefault="00923180" w:rsidP="00923180">
            <w:pPr>
              <w:rPr>
                <w:rFonts w:ascii="Cambria" w:hAnsi="Cambria"/>
              </w:rPr>
            </w:pPr>
            <w:r w:rsidRPr="003B2943">
              <w:rPr>
                <w:rFonts w:ascii="Cambria" w:hAnsi="Cambria"/>
              </w:rPr>
              <w:t>1.2. Пластик для 3D-принтера      15шт.</w:t>
            </w:r>
          </w:p>
          <w:p w:rsidR="00923180" w:rsidRPr="003B2943" w:rsidRDefault="00923180" w:rsidP="00923180">
            <w:pPr>
              <w:rPr>
                <w:rFonts w:ascii="Cambria" w:hAnsi="Cambria"/>
              </w:rPr>
            </w:pPr>
            <w:r w:rsidRPr="003B2943">
              <w:rPr>
                <w:rFonts w:ascii="Cambria" w:hAnsi="Cambria"/>
              </w:rPr>
              <w:t>1.3.  ПО для 3D-моделирования</w:t>
            </w:r>
          </w:p>
          <w:p w:rsidR="00923180" w:rsidRPr="003B2943" w:rsidRDefault="00923180" w:rsidP="00923180">
            <w:pPr>
              <w:rPr>
                <w:rFonts w:ascii="Cambria" w:hAnsi="Cambria"/>
              </w:rPr>
            </w:pPr>
            <w:r w:rsidRPr="003B2943">
              <w:rPr>
                <w:rFonts w:ascii="Cambria" w:hAnsi="Cambria"/>
              </w:rPr>
              <w:t>Облачный инструмент САПР/АСУП, охватывающий весь процесс работы с изделиями — от проектирования до изготовления</w:t>
            </w:r>
          </w:p>
          <w:p w:rsidR="00923180" w:rsidRPr="003B2943" w:rsidRDefault="00923180" w:rsidP="00923180">
            <w:pPr>
              <w:rPr>
                <w:rFonts w:ascii="Cambria" w:hAnsi="Cambria"/>
              </w:rPr>
            </w:pPr>
            <w:r w:rsidRPr="003B2943">
              <w:rPr>
                <w:i/>
                <w:iCs/>
                <w:sz w:val="26"/>
                <w:szCs w:val="26"/>
              </w:rPr>
              <w:t>2.Промышленное оборудование</w:t>
            </w:r>
          </w:p>
          <w:p w:rsidR="00923180" w:rsidRPr="003B2943" w:rsidRDefault="00923180" w:rsidP="00923180">
            <w:pPr>
              <w:rPr>
                <w:rFonts w:ascii="Cambria" w:hAnsi="Cambria"/>
              </w:rPr>
            </w:pPr>
            <w:r w:rsidRPr="003B2943">
              <w:rPr>
                <w:rFonts w:ascii="Cambria" w:hAnsi="Cambria"/>
              </w:rPr>
              <w:t>2.</w:t>
            </w:r>
            <w:proofErr w:type="gramStart"/>
            <w:r w:rsidRPr="003B2943">
              <w:rPr>
                <w:rFonts w:ascii="Cambria" w:hAnsi="Cambria"/>
              </w:rPr>
              <w:t>1.Аккумуляторная</w:t>
            </w:r>
            <w:proofErr w:type="gramEnd"/>
            <w:r w:rsidRPr="003B2943">
              <w:rPr>
                <w:rFonts w:ascii="Cambria" w:hAnsi="Cambria"/>
              </w:rPr>
              <w:t xml:space="preserve"> дрель-винтоверт 2шт.</w:t>
            </w:r>
          </w:p>
          <w:p w:rsidR="00923180" w:rsidRPr="003B2943" w:rsidRDefault="00923180" w:rsidP="00923180">
            <w:pPr>
              <w:rPr>
                <w:rFonts w:ascii="Cambria" w:hAnsi="Cambria"/>
              </w:rPr>
            </w:pPr>
            <w:r w:rsidRPr="003B2943">
              <w:rPr>
                <w:rFonts w:ascii="Cambria" w:hAnsi="Cambria"/>
              </w:rPr>
              <w:t>2.</w:t>
            </w:r>
            <w:proofErr w:type="gramStart"/>
            <w:r w:rsidRPr="003B2943">
              <w:rPr>
                <w:rFonts w:ascii="Cambria" w:hAnsi="Cambria"/>
              </w:rPr>
              <w:t>2.Набор</w:t>
            </w:r>
            <w:proofErr w:type="gramEnd"/>
            <w:r w:rsidRPr="003B2943">
              <w:rPr>
                <w:rFonts w:ascii="Cambria" w:hAnsi="Cambria"/>
              </w:rPr>
              <w:t xml:space="preserve"> бит                                   1 шт.</w:t>
            </w:r>
          </w:p>
          <w:p w:rsidR="00923180" w:rsidRPr="003B2943" w:rsidRDefault="00923180" w:rsidP="00923180">
            <w:pPr>
              <w:rPr>
                <w:rFonts w:ascii="Cambria" w:hAnsi="Cambria"/>
              </w:rPr>
            </w:pPr>
            <w:r w:rsidRPr="003B2943">
              <w:rPr>
                <w:rFonts w:ascii="Cambria" w:hAnsi="Cambria"/>
              </w:rPr>
              <w:t xml:space="preserve">2.3. Набор сверл универсальный </w:t>
            </w:r>
          </w:p>
          <w:p w:rsidR="00923180" w:rsidRPr="003B2943" w:rsidRDefault="00923180" w:rsidP="00923180">
            <w:pPr>
              <w:rPr>
                <w:rFonts w:ascii="Cambria" w:hAnsi="Cambria"/>
              </w:rPr>
            </w:pPr>
            <w:r w:rsidRPr="003B2943">
              <w:rPr>
                <w:rFonts w:ascii="Cambria" w:hAnsi="Cambria"/>
              </w:rPr>
              <w:t xml:space="preserve">(камень, металл, дерево 3-10 </w:t>
            </w:r>
            <w:proofErr w:type="gramStart"/>
            <w:r w:rsidRPr="003B2943">
              <w:rPr>
                <w:rFonts w:ascii="Cambria" w:hAnsi="Cambria"/>
              </w:rPr>
              <w:t xml:space="preserve">мм)   </w:t>
            </w:r>
            <w:proofErr w:type="gramEnd"/>
            <w:r w:rsidRPr="003B2943">
              <w:rPr>
                <w:rFonts w:ascii="Cambria" w:hAnsi="Cambria"/>
              </w:rPr>
              <w:t>1 шт.</w:t>
            </w:r>
          </w:p>
          <w:p w:rsidR="00923180" w:rsidRPr="003B2943" w:rsidRDefault="00923180" w:rsidP="00923180">
            <w:pPr>
              <w:rPr>
                <w:rFonts w:ascii="Cambria" w:hAnsi="Cambria"/>
              </w:rPr>
            </w:pPr>
            <w:r w:rsidRPr="003B2943">
              <w:rPr>
                <w:rFonts w:ascii="Cambria" w:hAnsi="Cambria"/>
              </w:rPr>
              <w:t>2.</w:t>
            </w:r>
            <w:proofErr w:type="gramStart"/>
            <w:r w:rsidRPr="003B2943">
              <w:rPr>
                <w:rFonts w:ascii="Cambria" w:hAnsi="Cambria"/>
              </w:rPr>
              <w:t>4.Многофункциональный</w:t>
            </w:r>
            <w:proofErr w:type="gramEnd"/>
            <w:r w:rsidRPr="003B2943">
              <w:rPr>
                <w:rFonts w:ascii="Cambria" w:hAnsi="Cambria"/>
              </w:rPr>
              <w:t xml:space="preserve"> инструмент (</w:t>
            </w:r>
            <w:proofErr w:type="spellStart"/>
            <w:r w:rsidRPr="003B2943">
              <w:rPr>
                <w:rFonts w:ascii="Cambria" w:hAnsi="Cambria"/>
              </w:rPr>
              <w:t>мультитул</w:t>
            </w:r>
            <w:proofErr w:type="spellEnd"/>
            <w:r w:rsidRPr="003B2943">
              <w:rPr>
                <w:rFonts w:ascii="Cambria" w:hAnsi="Cambria"/>
              </w:rPr>
              <w:t>)                                       3 шт.</w:t>
            </w:r>
          </w:p>
          <w:p w:rsidR="00923180" w:rsidRPr="003B2943" w:rsidRDefault="00923180" w:rsidP="00923180">
            <w:pPr>
              <w:rPr>
                <w:rFonts w:ascii="Cambria" w:hAnsi="Cambria"/>
              </w:rPr>
            </w:pPr>
            <w:r w:rsidRPr="003B2943">
              <w:rPr>
                <w:rFonts w:ascii="Cambria" w:hAnsi="Cambria"/>
              </w:rPr>
              <w:t>2.</w:t>
            </w:r>
            <w:proofErr w:type="gramStart"/>
            <w:r w:rsidRPr="003B2943">
              <w:rPr>
                <w:rFonts w:ascii="Cambria" w:hAnsi="Cambria"/>
              </w:rPr>
              <w:t>5.Клеевой</w:t>
            </w:r>
            <w:proofErr w:type="gramEnd"/>
            <w:r w:rsidRPr="003B2943">
              <w:rPr>
                <w:rFonts w:ascii="Cambria" w:hAnsi="Cambria"/>
              </w:rPr>
              <w:t xml:space="preserve"> пистолет  с комплектом запасных стержней                           3 шт.</w:t>
            </w:r>
          </w:p>
          <w:p w:rsidR="00923180" w:rsidRPr="003B2943" w:rsidRDefault="00923180" w:rsidP="00923180">
            <w:pPr>
              <w:rPr>
                <w:rFonts w:ascii="Cambria" w:hAnsi="Cambria"/>
              </w:rPr>
            </w:pPr>
            <w:r w:rsidRPr="003B2943">
              <w:rPr>
                <w:rFonts w:ascii="Cambria" w:hAnsi="Cambria"/>
              </w:rPr>
              <w:t>2.</w:t>
            </w:r>
            <w:proofErr w:type="gramStart"/>
            <w:r w:rsidRPr="003B2943">
              <w:rPr>
                <w:rFonts w:ascii="Cambria" w:hAnsi="Cambria"/>
              </w:rPr>
              <w:t>6.Цифровой</w:t>
            </w:r>
            <w:proofErr w:type="gramEnd"/>
            <w:r w:rsidRPr="003B2943">
              <w:rPr>
                <w:rFonts w:ascii="Cambria" w:hAnsi="Cambria"/>
              </w:rPr>
              <w:t xml:space="preserve"> штангенциркуль       3 шт.</w:t>
            </w:r>
          </w:p>
          <w:p w:rsidR="00923180" w:rsidRPr="00E86B0F" w:rsidRDefault="00923180" w:rsidP="00923180">
            <w:pPr>
              <w:rPr>
                <w:sz w:val="26"/>
                <w:szCs w:val="26"/>
              </w:rPr>
            </w:pPr>
            <w:r w:rsidRPr="003B2943">
              <w:rPr>
                <w:rFonts w:ascii="Cambria" w:hAnsi="Cambria"/>
              </w:rPr>
              <w:t xml:space="preserve">2.7. </w:t>
            </w:r>
            <w:proofErr w:type="spellStart"/>
            <w:r w:rsidRPr="003B2943">
              <w:rPr>
                <w:rFonts w:ascii="Cambria" w:hAnsi="Cambria"/>
              </w:rPr>
              <w:t>Электролобзик</w:t>
            </w:r>
            <w:proofErr w:type="spellEnd"/>
            <w:r w:rsidRPr="003B2943">
              <w:rPr>
                <w:rFonts w:ascii="Cambria" w:hAnsi="Cambria"/>
              </w:rPr>
              <w:t xml:space="preserve">                           2 шт</w:t>
            </w:r>
            <w:r>
              <w:rPr>
                <w:sz w:val="26"/>
                <w:szCs w:val="26"/>
              </w:rPr>
              <w:t>.</w:t>
            </w:r>
          </w:p>
          <w:p w:rsidR="00923180" w:rsidRPr="00E86B0F" w:rsidRDefault="00923180" w:rsidP="00923180">
            <w:pPr>
              <w:rPr>
                <w:i/>
                <w:iCs/>
                <w:sz w:val="26"/>
                <w:szCs w:val="26"/>
              </w:rPr>
            </w:pPr>
            <w:r w:rsidRPr="000C0CF6">
              <w:rPr>
                <w:i/>
                <w:iCs/>
                <w:sz w:val="26"/>
                <w:szCs w:val="26"/>
              </w:rPr>
              <w:t>3</w:t>
            </w:r>
            <w:r>
              <w:rPr>
                <w:i/>
                <w:iCs/>
                <w:sz w:val="26"/>
                <w:szCs w:val="26"/>
              </w:rPr>
              <w:t>.</w:t>
            </w:r>
            <w:r w:rsidRPr="000C0CF6">
              <w:rPr>
                <w:i/>
                <w:iCs/>
                <w:sz w:val="26"/>
                <w:szCs w:val="26"/>
              </w:rPr>
              <w:t>Дополнительное оборудование</w:t>
            </w:r>
          </w:p>
          <w:p w:rsidR="00923180" w:rsidRPr="003B2943" w:rsidRDefault="00923180" w:rsidP="00923180">
            <w:pPr>
              <w:rPr>
                <w:rFonts w:ascii="Cambria" w:hAnsi="Cambria"/>
              </w:rPr>
            </w:pPr>
            <w:r w:rsidRPr="003B2943">
              <w:rPr>
                <w:rFonts w:ascii="Cambria" w:hAnsi="Cambria"/>
              </w:rPr>
              <w:t xml:space="preserve">3.1. Шлем виртуальной реальности: стационарное подключение к ПК, вывод на собственный экран, Наличие контроллеров 2 </w:t>
            </w:r>
            <w:proofErr w:type="spellStart"/>
            <w:r w:rsidRPr="003B2943">
              <w:rPr>
                <w:rFonts w:ascii="Cambria" w:hAnsi="Cambria"/>
              </w:rPr>
              <w:t>шт</w:t>
            </w:r>
            <w:proofErr w:type="spellEnd"/>
            <w:r w:rsidRPr="003B2943">
              <w:rPr>
                <w:rFonts w:ascii="Cambria" w:hAnsi="Cambria"/>
              </w:rPr>
              <w:t xml:space="preserve">, </w:t>
            </w:r>
            <w:r w:rsidRPr="003B2943">
              <w:rPr>
                <w:rFonts w:ascii="Cambria" w:hAnsi="Cambria"/>
              </w:rPr>
              <w:lastRenderedPageBreak/>
              <w:t xml:space="preserve">наличие внешних датчиков 2 </w:t>
            </w:r>
            <w:proofErr w:type="spellStart"/>
            <w:r w:rsidRPr="003B2943">
              <w:rPr>
                <w:rFonts w:ascii="Cambria" w:hAnsi="Cambria"/>
              </w:rPr>
              <w:t>шт</w:t>
            </w:r>
            <w:proofErr w:type="spellEnd"/>
            <w:r w:rsidRPr="003B2943">
              <w:rPr>
                <w:rFonts w:ascii="Cambria" w:hAnsi="Cambria"/>
              </w:rPr>
              <w:t xml:space="preserve">, встроенные наушники, угол обзора, угол обзора не менее 110           </w:t>
            </w:r>
            <w:proofErr w:type="gramStart"/>
            <w:r w:rsidRPr="003B2943">
              <w:rPr>
                <w:rFonts w:ascii="Cambria" w:hAnsi="Cambria"/>
              </w:rPr>
              <w:t xml:space="preserve">   (</w:t>
            </w:r>
            <w:proofErr w:type="gramEnd"/>
            <w:r w:rsidRPr="003B2943">
              <w:rPr>
                <w:rFonts w:ascii="Cambria" w:hAnsi="Cambria"/>
              </w:rPr>
              <w:t>1 комплект)</w:t>
            </w:r>
          </w:p>
          <w:p w:rsidR="00923180" w:rsidRPr="003B2943" w:rsidRDefault="00923180" w:rsidP="00923180">
            <w:pPr>
              <w:rPr>
                <w:rFonts w:ascii="Cambria" w:hAnsi="Cambria"/>
              </w:rPr>
            </w:pPr>
            <w:r w:rsidRPr="003B2943">
              <w:rPr>
                <w:rFonts w:ascii="Cambria" w:hAnsi="Cambria"/>
              </w:rPr>
              <w:t>3.</w:t>
            </w:r>
            <w:proofErr w:type="gramStart"/>
            <w:r w:rsidRPr="003B2943">
              <w:rPr>
                <w:rFonts w:ascii="Cambria" w:hAnsi="Cambria"/>
              </w:rPr>
              <w:t>2.Штатив</w:t>
            </w:r>
            <w:proofErr w:type="gramEnd"/>
            <w:r w:rsidRPr="003B2943">
              <w:rPr>
                <w:rFonts w:ascii="Cambria" w:hAnsi="Cambria"/>
              </w:rPr>
              <w:t xml:space="preserve"> для крепления базовых станций (совместимость со шлемом виртуальной реальности)    (1 комплект)</w:t>
            </w:r>
          </w:p>
          <w:p w:rsidR="00923180" w:rsidRPr="003B2943" w:rsidRDefault="00923180" w:rsidP="00923180">
            <w:pPr>
              <w:rPr>
                <w:rFonts w:ascii="Cambria" w:hAnsi="Cambria"/>
              </w:rPr>
            </w:pPr>
            <w:r w:rsidRPr="003B2943">
              <w:rPr>
                <w:rFonts w:ascii="Cambria" w:hAnsi="Cambria"/>
              </w:rPr>
              <w:t>3.3. Ноутбук с ОС для VR шлема</w:t>
            </w:r>
          </w:p>
          <w:p w:rsidR="00923180" w:rsidRPr="003B2943" w:rsidRDefault="00923180" w:rsidP="00923180">
            <w:pPr>
              <w:rPr>
                <w:rFonts w:ascii="Cambria" w:hAnsi="Cambria"/>
              </w:rPr>
            </w:pPr>
            <w:r w:rsidRPr="003B2943">
              <w:rPr>
                <w:rFonts w:ascii="Cambria" w:hAnsi="Cambria"/>
              </w:rPr>
              <w:t xml:space="preserve">(видеокарта не ниже </w:t>
            </w:r>
            <w:proofErr w:type="spellStart"/>
            <w:r w:rsidRPr="003B2943">
              <w:rPr>
                <w:rFonts w:ascii="Cambria" w:hAnsi="Cambria"/>
              </w:rPr>
              <w:t>Nvidia</w:t>
            </w:r>
            <w:proofErr w:type="spellEnd"/>
            <w:r w:rsidRPr="003B2943">
              <w:rPr>
                <w:rFonts w:ascii="Cambria" w:hAnsi="Cambria"/>
              </w:rPr>
              <w:t xml:space="preserve"> GTX 1060) 1шт.</w:t>
            </w:r>
          </w:p>
          <w:p w:rsidR="00923180" w:rsidRPr="003B2943" w:rsidRDefault="00923180" w:rsidP="00923180">
            <w:pPr>
              <w:rPr>
                <w:rFonts w:ascii="Cambria" w:hAnsi="Cambria"/>
              </w:rPr>
            </w:pPr>
            <w:r w:rsidRPr="003B2943">
              <w:rPr>
                <w:rFonts w:ascii="Cambria" w:hAnsi="Cambria"/>
              </w:rPr>
              <w:t xml:space="preserve">3.4. Фотограмметрическое ПО           1шт.     </w:t>
            </w:r>
          </w:p>
          <w:p w:rsidR="00923180" w:rsidRPr="003B2943" w:rsidRDefault="00923180" w:rsidP="00923180">
            <w:pPr>
              <w:rPr>
                <w:rFonts w:ascii="Cambria" w:hAnsi="Cambria"/>
              </w:rPr>
            </w:pPr>
            <w:r w:rsidRPr="003B2943">
              <w:rPr>
                <w:rFonts w:ascii="Cambria" w:hAnsi="Cambria"/>
              </w:rPr>
              <w:t>3.</w:t>
            </w:r>
            <w:proofErr w:type="gramStart"/>
            <w:r w:rsidRPr="003B2943">
              <w:rPr>
                <w:rFonts w:ascii="Cambria" w:hAnsi="Cambria"/>
              </w:rPr>
              <w:t>5.Квадрокоптер</w:t>
            </w:r>
            <w:proofErr w:type="gramEnd"/>
            <w:r w:rsidRPr="003B2943">
              <w:rPr>
                <w:rFonts w:ascii="Cambria" w:hAnsi="Cambria"/>
              </w:rPr>
              <w:t xml:space="preserve"> (компактный </w:t>
            </w:r>
            <w:proofErr w:type="spellStart"/>
            <w:r w:rsidRPr="003B2943">
              <w:rPr>
                <w:rFonts w:ascii="Cambria" w:hAnsi="Cambria"/>
              </w:rPr>
              <w:t>дрон</w:t>
            </w:r>
            <w:proofErr w:type="spellEnd"/>
            <w:r w:rsidRPr="003B2943">
              <w:rPr>
                <w:rFonts w:ascii="Cambria" w:hAnsi="Cambria"/>
              </w:rPr>
              <w:t xml:space="preserve"> с 3-осевым стабилизатором, камерой 4К, максимальной дальностью передачи сигнала не менее 6 км)                       1шт.</w:t>
            </w:r>
          </w:p>
          <w:p w:rsidR="00923180" w:rsidRPr="003B2943" w:rsidRDefault="00923180" w:rsidP="00923180">
            <w:pPr>
              <w:rPr>
                <w:rFonts w:ascii="Cambria" w:hAnsi="Cambria"/>
              </w:rPr>
            </w:pPr>
            <w:r w:rsidRPr="003B2943">
              <w:rPr>
                <w:rFonts w:ascii="Cambria" w:hAnsi="Cambria"/>
              </w:rPr>
              <w:t xml:space="preserve">3.6. </w:t>
            </w:r>
            <w:proofErr w:type="spellStart"/>
            <w:proofErr w:type="gramStart"/>
            <w:r w:rsidRPr="003B2943">
              <w:rPr>
                <w:rFonts w:ascii="Cambria" w:hAnsi="Cambria"/>
              </w:rPr>
              <w:t>Квадрокоптер</w:t>
            </w:r>
            <w:proofErr w:type="spellEnd"/>
            <w:r w:rsidRPr="003B2943">
              <w:rPr>
                <w:rFonts w:ascii="Cambria" w:hAnsi="Cambria"/>
              </w:rPr>
              <w:t xml:space="preserve">  (</w:t>
            </w:r>
            <w:proofErr w:type="spellStart"/>
            <w:proofErr w:type="gramEnd"/>
            <w:r w:rsidRPr="003B2943">
              <w:rPr>
                <w:rFonts w:ascii="Cambria" w:hAnsi="Cambria"/>
              </w:rPr>
              <w:t>квадрокоптер</w:t>
            </w:r>
            <w:proofErr w:type="spellEnd"/>
            <w:r w:rsidRPr="003B2943">
              <w:rPr>
                <w:rFonts w:ascii="Cambria" w:hAnsi="Cambria"/>
              </w:rPr>
              <w:t xml:space="preserve"> с камерой, вес не более 100 г в сборе с пропеллером и камерой)                    3шт.</w:t>
            </w:r>
          </w:p>
          <w:p w:rsidR="000D3504" w:rsidRPr="000660CC" w:rsidRDefault="00923180" w:rsidP="00923180">
            <w:pPr>
              <w:shd w:val="clear" w:color="auto" w:fill="FFFFFF"/>
              <w:spacing w:before="100" w:beforeAutospacing="1" w:after="100" w:afterAutospacing="1"/>
              <w:outlineLvl w:val="0"/>
              <w:rPr>
                <w:color w:val="FF0000"/>
              </w:rPr>
            </w:pPr>
            <w:r w:rsidRPr="003B2943">
              <w:rPr>
                <w:rFonts w:ascii="Cambria" w:hAnsi="Cambria"/>
              </w:rPr>
              <w:t>3.7.Практическое пособие для изучения основ механики, кинематики, динамики  в начальной  и основной школе           1шт</w:t>
            </w:r>
            <w:r>
              <w:rPr>
                <w:sz w:val="26"/>
                <w:szCs w:val="26"/>
              </w:rPr>
              <w:t>.</w:t>
            </w:r>
          </w:p>
        </w:tc>
        <w:tc>
          <w:tcPr>
            <w:tcW w:w="2197" w:type="dxa"/>
            <w:gridSpan w:val="2"/>
          </w:tcPr>
          <w:p w:rsidR="000D3504" w:rsidRPr="000660CC" w:rsidRDefault="000D3504" w:rsidP="000D3504">
            <w:pPr>
              <w:contextualSpacing/>
              <w:jc w:val="center"/>
              <w:rPr>
                <w:color w:val="FF0000"/>
              </w:rPr>
            </w:pPr>
          </w:p>
        </w:tc>
        <w:tc>
          <w:tcPr>
            <w:tcW w:w="1965" w:type="dxa"/>
            <w:gridSpan w:val="2"/>
          </w:tcPr>
          <w:p w:rsidR="000D3504" w:rsidRPr="000660CC" w:rsidRDefault="000D3504" w:rsidP="000D3504">
            <w:pPr>
              <w:contextualSpacing/>
              <w:jc w:val="center"/>
              <w:rPr>
                <w:color w:val="FF0000"/>
              </w:rPr>
            </w:pPr>
          </w:p>
        </w:tc>
        <w:tc>
          <w:tcPr>
            <w:tcW w:w="1879" w:type="dxa"/>
            <w:gridSpan w:val="2"/>
          </w:tcPr>
          <w:p w:rsidR="000D3504" w:rsidRPr="000660CC" w:rsidRDefault="000D3504" w:rsidP="000D3504">
            <w:pPr>
              <w:contextualSpacing/>
              <w:jc w:val="center"/>
              <w:rPr>
                <w:color w:val="FF0000"/>
              </w:rPr>
            </w:pPr>
          </w:p>
        </w:tc>
      </w:tr>
      <w:tr w:rsidR="00105B9C" w:rsidRPr="000660CC" w:rsidTr="00531164">
        <w:trPr>
          <w:gridAfter w:val="1"/>
          <w:wAfter w:w="72" w:type="dxa"/>
          <w:trHeight w:val="84"/>
        </w:trPr>
        <w:tc>
          <w:tcPr>
            <w:tcW w:w="846" w:type="dxa"/>
          </w:tcPr>
          <w:p w:rsidR="00892EB7" w:rsidRPr="000660CC" w:rsidRDefault="00892EB7" w:rsidP="007553E1">
            <w:pPr>
              <w:numPr>
                <w:ilvl w:val="0"/>
                <w:numId w:val="6"/>
              </w:numPr>
              <w:contextualSpacing/>
              <w:jc w:val="center"/>
              <w:rPr>
                <w:b/>
                <w:color w:val="FF0000"/>
              </w:rPr>
            </w:pPr>
          </w:p>
        </w:tc>
        <w:tc>
          <w:tcPr>
            <w:tcW w:w="7427" w:type="dxa"/>
            <w:gridSpan w:val="2"/>
          </w:tcPr>
          <w:p w:rsidR="00892EB7" w:rsidRPr="00892EB7" w:rsidRDefault="00892EB7" w:rsidP="00892EB7">
            <w:pPr>
              <w:contextualSpacing/>
              <w:rPr>
                <w:rFonts w:ascii="Cambria" w:hAnsi="Cambria"/>
              </w:rPr>
            </w:pPr>
            <w:r w:rsidRPr="00892EB7">
              <w:rPr>
                <w:rFonts w:ascii="Cambria" w:hAnsi="Cambria"/>
              </w:rPr>
              <w:t>Курсы повышения квалификации</w:t>
            </w:r>
            <w:r>
              <w:rPr>
                <w:rFonts w:ascii="Cambria" w:hAnsi="Cambria"/>
              </w:rPr>
              <w:t xml:space="preserve"> для учителей технологии</w:t>
            </w:r>
          </w:p>
        </w:tc>
        <w:tc>
          <w:tcPr>
            <w:tcW w:w="2197" w:type="dxa"/>
            <w:gridSpan w:val="2"/>
          </w:tcPr>
          <w:p w:rsidR="00892EB7" w:rsidRPr="00892EB7" w:rsidRDefault="00892EB7" w:rsidP="00892EB7">
            <w:pPr>
              <w:contextualSpacing/>
              <w:jc w:val="center"/>
              <w:rPr>
                <w:rFonts w:ascii="Cambria" w:hAnsi="Cambria"/>
              </w:rPr>
            </w:pPr>
            <w:r w:rsidRPr="00892EB7">
              <w:rPr>
                <w:rFonts w:ascii="Cambria" w:hAnsi="Cambria"/>
              </w:rPr>
              <w:t>2</w:t>
            </w:r>
          </w:p>
        </w:tc>
        <w:tc>
          <w:tcPr>
            <w:tcW w:w="1965" w:type="dxa"/>
            <w:gridSpan w:val="2"/>
          </w:tcPr>
          <w:p w:rsidR="00892EB7" w:rsidRPr="00892EB7" w:rsidRDefault="00892EB7" w:rsidP="00892EB7">
            <w:pPr>
              <w:contextualSpacing/>
              <w:jc w:val="center"/>
              <w:rPr>
                <w:rFonts w:ascii="Cambria" w:hAnsi="Cambria"/>
              </w:rPr>
            </w:pPr>
            <w:r w:rsidRPr="00892EB7">
              <w:rPr>
                <w:rFonts w:ascii="Cambria" w:hAnsi="Cambria"/>
              </w:rPr>
              <w:t>7500</w:t>
            </w:r>
          </w:p>
        </w:tc>
        <w:tc>
          <w:tcPr>
            <w:tcW w:w="1879" w:type="dxa"/>
            <w:gridSpan w:val="2"/>
          </w:tcPr>
          <w:p w:rsidR="00892EB7" w:rsidRPr="00892EB7" w:rsidRDefault="00892EB7" w:rsidP="00892EB7">
            <w:pPr>
              <w:contextualSpacing/>
              <w:jc w:val="center"/>
              <w:rPr>
                <w:rFonts w:ascii="Cambria" w:hAnsi="Cambria"/>
              </w:rPr>
            </w:pPr>
            <w:r w:rsidRPr="00892EB7">
              <w:rPr>
                <w:rFonts w:ascii="Cambria" w:hAnsi="Cambria"/>
              </w:rPr>
              <w:t>15000</w:t>
            </w:r>
          </w:p>
        </w:tc>
      </w:tr>
      <w:tr w:rsidR="00105B9C" w:rsidRPr="000660CC" w:rsidTr="00531164">
        <w:trPr>
          <w:gridAfter w:val="1"/>
          <w:wAfter w:w="72" w:type="dxa"/>
          <w:trHeight w:val="84"/>
        </w:trPr>
        <w:tc>
          <w:tcPr>
            <w:tcW w:w="846" w:type="dxa"/>
          </w:tcPr>
          <w:p w:rsidR="00892EB7" w:rsidRPr="000660CC" w:rsidRDefault="00892EB7" w:rsidP="007553E1">
            <w:pPr>
              <w:numPr>
                <w:ilvl w:val="0"/>
                <w:numId w:val="6"/>
              </w:numPr>
              <w:contextualSpacing/>
              <w:jc w:val="center"/>
              <w:rPr>
                <w:b/>
                <w:color w:val="FF0000"/>
              </w:rPr>
            </w:pPr>
          </w:p>
        </w:tc>
        <w:tc>
          <w:tcPr>
            <w:tcW w:w="7427" w:type="dxa"/>
            <w:gridSpan w:val="2"/>
          </w:tcPr>
          <w:p w:rsidR="00892EB7" w:rsidRPr="000660CC" w:rsidRDefault="00892EB7" w:rsidP="00892EB7">
            <w:pPr>
              <w:shd w:val="clear" w:color="auto" w:fill="FFFFFF"/>
              <w:spacing w:before="100" w:beforeAutospacing="1" w:after="100" w:afterAutospacing="1"/>
              <w:outlineLvl w:val="0"/>
              <w:rPr>
                <w:color w:val="FF0000"/>
              </w:rPr>
            </w:pPr>
          </w:p>
        </w:tc>
        <w:tc>
          <w:tcPr>
            <w:tcW w:w="2197" w:type="dxa"/>
            <w:gridSpan w:val="2"/>
          </w:tcPr>
          <w:p w:rsidR="00892EB7" w:rsidRPr="000660CC" w:rsidRDefault="00892EB7" w:rsidP="00892EB7">
            <w:pPr>
              <w:contextualSpacing/>
              <w:jc w:val="center"/>
              <w:rPr>
                <w:color w:val="FF0000"/>
              </w:rPr>
            </w:pPr>
          </w:p>
        </w:tc>
        <w:tc>
          <w:tcPr>
            <w:tcW w:w="1965" w:type="dxa"/>
            <w:gridSpan w:val="2"/>
          </w:tcPr>
          <w:p w:rsidR="00892EB7" w:rsidRPr="000660CC" w:rsidRDefault="00892EB7" w:rsidP="00892EB7">
            <w:pPr>
              <w:contextualSpacing/>
              <w:jc w:val="center"/>
              <w:rPr>
                <w:color w:val="FF0000"/>
              </w:rPr>
            </w:pPr>
          </w:p>
        </w:tc>
        <w:tc>
          <w:tcPr>
            <w:tcW w:w="1879" w:type="dxa"/>
            <w:gridSpan w:val="2"/>
          </w:tcPr>
          <w:p w:rsidR="00892EB7" w:rsidRPr="000660CC" w:rsidRDefault="00892EB7" w:rsidP="00892EB7">
            <w:pPr>
              <w:contextualSpacing/>
              <w:jc w:val="center"/>
              <w:rPr>
                <w:color w:val="FF0000"/>
              </w:rPr>
            </w:pPr>
          </w:p>
        </w:tc>
      </w:tr>
      <w:tr w:rsidR="00105B9C" w:rsidRPr="000660CC" w:rsidTr="00531164">
        <w:trPr>
          <w:gridAfter w:val="1"/>
          <w:wAfter w:w="72" w:type="dxa"/>
          <w:trHeight w:val="78"/>
        </w:trPr>
        <w:tc>
          <w:tcPr>
            <w:tcW w:w="846" w:type="dxa"/>
          </w:tcPr>
          <w:p w:rsidR="00892EB7" w:rsidRPr="000660CC" w:rsidRDefault="00892EB7" w:rsidP="007553E1">
            <w:pPr>
              <w:numPr>
                <w:ilvl w:val="0"/>
                <w:numId w:val="6"/>
              </w:numPr>
              <w:contextualSpacing/>
              <w:jc w:val="center"/>
              <w:rPr>
                <w:b/>
                <w:color w:val="FF0000"/>
              </w:rPr>
            </w:pPr>
          </w:p>
        </w:tc>
        <w:tc>
          <w:tcPr>
            <w:tcW w:w="7427" w:type="dxa"/>
            <w:gridSpan w:val="2"/>
          </w:tcPr>
          <w:p w:rsidR="00892EB7" w:rsidRPr="00923180" w:rsidRDefault="00892EB7" w:rsidP="00892EB7">
            <w:pPr>
              <w:contextualSpacing/>
              <w:rPr>
                <w:color w:val="FF0000"/>
                <w:sz w:val="16"/>
                <w:szCs w:val="16"/>
              </w:rPr>
            </w:pPr>
            <w:r w:rsidRPr="00923180">
              <w:rPr>
                <w:color w:val="FF0000"/>
                <w:sz w:val="16"/>
                <w:szCs w:val="16"/>
              </w:rPr>
              <w:t xml:space="preserve">Цветная бумага формата А4 по 500 листов (красный 3, голубой 3, зеленый 3, желтый 3, салатовый 3) </w:t>
            </w:r>
          </w:p>
        </w:tc>
        <w:tc>
          <w:tcPr>
            <w:tcW w:w="2197" w:type="dxa"/>
            <w:gridSpan w:val="2"/>
          </w:tcPr>
          <w:p w:rsidR="00892EB7" w:rsidRPr="00923180" w:rsidRDefault="00892EB7" w:rsidP="00892EB7">
            <w:pPr>
              <w:contextualSpacing/>
              <w:jc w:val="center"/>
              <w:rPr>
                <w:color w:val="FF0000"/>
                <w:sz w:val="16"/>
                <w:szCs w:val="16"/>
              </w:rPr>
            </w:pPr>
            <w:r w:rsidRPr="00923180">
              <w:rPr>
                <w:color w:val="FF0000"/>
                <w:sz w:val="16"/>
                <w:szCs w:val="16"/>
              </w:rPr>
              <w:t>15</w:t>
            </w:r>
          </w:p>
        </w:tc>
        <w:tc>
          <w:tcPr>
            <w:tcW w:w="1965" w:type="dxa"/>
            <w:gridSpan w:val="2"/>
          </w:tcPr>
          <w:p w:rsidR="00892EB7" w:rsidRPr="00923180" w:rsidRDefault="00892EB7" w:rsidP="00892EB7">
            <w:pPr>
              <w:contextualSpacing/>
              <w:jc w:val="center"/>
              <w:rPr>
                <w:color w:val="FF0000"/>
                <w:sz w:val="16"/>
                <w:szCs w:val="16"/>
              </w:rPr>
            </w:pPr>
            <w:r w:rsidRPr="00923180">
              <w:rPr>
                <w:color w:val="FF0000"/>
                <w:sz w:val="16"/>
                <w:szCs w:val="16"/>
              </w:rPr>
              <w:t>873</w:t>
            </w:r>
          </w:p>
        </w:tc>
        <w:tc>
          <w:tcPr>
            <w:tcW w:w="1879" w:type="dxa"/>
            <w:gridSpan w:val="2"/>
          </w:tcPr>
          <w:p w:rsidR="00892EB7" w:rsidRPr="00923180" w:rsidRDefault="00892EB7" w:rsidP="00892EB7">
            <w:pPr>
              <w:contextualSpacing/>
              <w:jc w:val="center"/>
              <w:rPr>
                <w:color w:val="FF0000"/>
                <w:sz w:val="16"/>
                <w:szCs w:val="16"/>
              </w:rPr>
            </w:pPr>
            <w:r w:rsidRPr="00923180">
              <w:rPr>
                <w:color w:val="FF0000"/>
                <w:sz w:val="16"/>
                <w:szCs w:val="16"/>
              </w:rPr>
              <w:t>13095</w:t>
            </w:r>
          </w:p>
        </w:tc>
      </w:tr>
      <w:tr w:rsidR="00105B9C" w:rsidRPr="000660CC" w:rsidTr="00531164">
        <w:trPr>
          <w:gridAfter w:val="1"/>
          <w:wAfter w:w="72" w:type="dxa"/>
        </w:trPr>
        <w:tc>
          <w:tcPr>
            <w:tcW w:w="846" w:type="dxa"/>
          </w:tcPr>
          <w:p w:rsidR="00892EB7" w:rsidRPr="000660CC" w:rsidRDefault="00892EB7" w:rsidP="007553E1">
            <w:pPr>
              <w:numPr>
                <w:ilvl w:val="0"/>
                <w:numId w:val="6"/>
              </w:numPr>
              <w:contextualSpacing/>
              <w:jc w:val="center"/>
              <w:rPr>
                <w:b/>
                <w:color w:val="FF0000"/>
              </w:rPr>
            </w:pPr>
          </w:p>
        </w:tc>
        <w:tc>
          <w:tcPr>
            <w:tcW w:w="7427" w:type="dxa"/>
            <w:gridSpan w:val="2"/>
          </w:tcPr>
          <w:p w:rsidR="00892EB7" w:rsidRPr="00923180" w:rsidRDefault="00892EB7" w:rsidP="00892EB7">
            <w:pPr>
              <w:contextualSpacing/>
              <w:rPr>
                <w:color w:val="FF0000"/>
                <w:sz w:val="16"/>
                <w:szCs w:val="16"/>
              </w:rPr>
            </w:pPr>
            <w:r w:rsidRPr="00923180">
              <w:rPr>
                <w:color w:val="FF0000"/>
                <w:sz w:val="16"/>
                <w:szCs w:val="16"/>
              </w:rPr>
              <w:t>Бумага для принтера</w:t>
            </w:r>
          </w:p>
        </w:tc>
        <w:tc>
          <w:tcPr>
            <w:tcW w:w="2197" w:type="dxa"/>
            <w:gridSpan w:val="2"/>
          </w:tcPr>
          <w:p w:rsidR="00892EB7" w:rsidRPr="00923180" w:rsidRDefault="00892EB7" w:rsidP="00892EB7">
            <w:pPr>
              <w:contextualSpacing/>
              <w:jc w:val="center"/>
              <w:rPr>
                <w:color w:val="FF0000"/>
                <w:sz w:val="16"/>
                <w:szCs w:val="16"/>
              </w:rPr>
            </w:pPr>
            <w:r w:rsidRPr="00923180">
              <w:rPr>
                <w:color w:val="FF0000"/>
                <w:sz w:val="16"/>
                <w:szCs w:val="16"/>
              </w:rPr>
              <w:t>30</w:t>
            </w:r>
          </w:p>
        </w:tc>
        <w:tc>
          <w:tcPr>
            <w:tcW w:w="1965" w:type="dxa"/>
            <w:gridSpan w:val="2"/>
          </w:tcPr>
          <w:p w:rsidR="00892EB7" w:rsidRPr="00923180" w:rsidRDefault="00892EB7" w:rsidP="00892EB7">
            <w:pPr>
              <w:contextualSpacing/>
              <w:jc w:val="center"/>
              <w:rPr>
                <w:color w:val="FF0000"/>
                <w:sz w:val="16"/>
                <w:szCs w:val="16"/>
              </w:rPr>
            </w:pPr>
            <w:r w:rsidRPr="00923180">
              <w:rPr>
                <w:color w:val="FF0000"/>
                <w:sz w:val="16"/>
                <w:szCs w:val="16"/>
              </w:rPr>
              <w:t>240</w:t>
            </w:r>
          </w:p>
        </w:tc>
        <w:tc>
          <w:tcPr>
            <w:tcW w:w="1879" w:type="dxa"/>
            <w:gridSpan w:val="2"/>
          </w:tcPr>
          <w:p w:rsidR="00892EB7" w:rsidRPr="00923180" w:rsidRDefault="00892EB7" w:rsidP="00892EB7">
            <w:pPr>
              <w:contextualSpacing/>
              <w:jc w:val="center"/>
              <w:rPr>
                <w:color w:val="FF0000"/>
                <w:sz w:val="16"/>
                <w:szCs w:val="16"/>
              </w:rPr>
            </w:pPr>
            <w:r w:rsidRPr="00923180">
              <w:rPr>
                <w:color w:val="FF0000"/>
                <w:sz w:val="16"/>
                <w:szCs w:val="16"/>
              </w:rPr>
              <w:t>7200</w:t>
            </w:r>
          </w:p>
        </w:tc>
      </w:tr>
      <w:tr w:rsidR="00105B9C" w:rsidRPr="000660CC" w:rsidTr="00531164">
        <w:trPr>
          <w:gridAfter w:val="1"/>
          <w:wAfter w:w="72" w:type="dxa"/>
        </w:trPr>
        <w:tc>
          <w:tcPr>
            <w:tcW w:w="846" w:type="dxa"/>
          </w:tcPr>
          <w:p w:rsidR="00892EB7" w:rsidRPr="000660CC" w:rsidRDefault="00892EB7" w:rsidP="007553E1">
            <w:pPr>
              <w:numPr>
                <w:ilvl w:val="0"/>
                <w:numId w:val="6"/>
              </w:numPr>
              <w:contextualSpacing/>
              <w:jc w:val="center"/>
              <w:rPr>
                <w:b/>
                <w:color w:val="FF0000"/>
              </w:rPr>
            </w:pPr>
          </w:p>
        </w:tc>
        <w:tc>
          <w:tcPr>
            <w:tcW w:w="7427" w:type="dxa"/>
            <w:gridSpan w:val="2"/>
          </w:tcPr>
          <w:p w:rsidR="00892EB7" w:rsidRPr="00923180" w:rsidRDefault="00892EB7" w:rsidP="00892EB7">
            <w:pPr>
              <w:contextualSpacing/>
              <w:rPr>
                <w:color w:val="FF0000"/>
                <w:sz w:val="16"/>
                <w:szCs w:val="16"/>
              </w:rPr>
            </w:pPr>
            <w:r w:rsidRPr="00923180">
              <w:rPr>
                <w:color w:val="FF0000"/>
                <w:sz w:val="16"/>
                <w:szCs w:val="16"/>
              </w:rPr>
              <w:t xml:space="preserve">Пленка для </w:t>
            </w:r>
            <w:proofErr w:type="spellStart"/>
            <w:r w:rsidRPr="00923180">
              <w:rPr>
                <w:color w:val="FF0000"/>
                <w:sz w:val="16"/>
                <w:szCs w:val="16"/>
              </w:rPr>
              <w:t>ламинирования</w:t>
            </w:r>
            <w:proofErr w:type="spellEnd"/>
            <w:r w:rsidRPr="00923180">
              <w:rPr>
                <w:color w:val="FF0000"/>
                <w:sz w:val="16"/>
                <w:szCs w:val="16"/>
              </w:rPr>
              <w:t xml:space="preserve"> (100 </w:t>
            </w:r>
            <w:proofErr w:type="spellStart"/>
            <w:r w:rsidRPr="00923180">
              <w:rPr>
                <w:color w:val="FF0000"/>
                <w:sz w:val="16"/>
                <w:szCs w:val="16"/>
              </w:rPr>
              <w:t>шт</w:t>
            </w:r>
            <w:proofErr w:type="spellEnd"/>
            <w:r w:rsidRPr="00923180">
              <w:rPr>
                <w:color w:val="FF0000"/>
                <w:sz w:val="16"/>
                <w:szCs w:val="16"/>
              </w:rPr>
              <w:t>)</w:t>
            </w:r>
          </w:p>
        </w:tc>
        <w:tc>
          <w:tcPr>
            <w:tcW w:w="2197" w:type="dxa"/>
            <w:gridSpan w:val="2"/>
          </w:tcPr>
          <w:p w:rsidR="00892EB7" w:rsidRPr="00923180" w:rsidRDefault="00892EB7" w:rsidP="00892EB7">
            <w:pPr>
              <w:contextualSpacing/>
              <w:jc w:val="center"/>
              <w:rPr>
                <w:color w:val="FF0000"/>
                <w:sz w:val="16"/>
                <w:szCs w:val="16"/>
              </w:rPr>
            </w:pPr>
            <w:r w:rsidRPr="00923180">
              <w:rPr>
                <w:color w:val="FF0000"/>
                <w:sz w:val="16"/>
                <w:szCs w:val="16"/>
              </w:rPr>
              <w:t>2</w:t>
            </w:r>
          </w:p>
        </w:tc>
        <w:tc>
          <w:tcPr>
            <w:tcW w:w="1965" w:type="dxa"/>
            <w:gridSpan w:val="2"/>
          </w:tcPr>
          <w:p w:rsidR="00892EB7" w:rsidRPr="00923180" w:rsidRDefault="00892EB7" w:rsidP="00892EB7">
            <w:pPr>
              <w:contextualSpacing/>
              <w:jc w:val="center"/>
              <w:rPr>
                <w:color w:val="FF0000"/>
                <w:sz w:val="16"/>
                <w:szCs w:val="16"/>
              </w:rPr>
            </w:pPr>
            <w:r w:rsidRPr="00923180">
              <w:rPr>
                <w:color w:val="FF0000"/>
                <w:sz w:val="16"/>
                <w:szCs w:val="16"/>
              </w:rPr>
              <w:t>1190</w:t>
            </w:r>
          </w:p>
        </w:tc>
        <w:tc>
          <w:tcPr>
            <w:tcW w:w="1879" w:type="dxa"/>
            <w:gridSpan w:val="2"/>
          </w:tcPr>
          <w:p w:rsidR="00892EB7" w:rsidRPr="00923180" w:rsidRDefault="00892EB7" w:rsidP="00892EB7">
            <w:pPr>
              <w:contextualSpacing/>
              <w:jc w:val="center"/>
              <w:rPr>
                <w:color w:val="FF0000"/>
                <w:sz w:val="16"/>
                <w:szCs w:val="16"/>
              </w:rPr>
            </w:pPr>
            <w:r w:rsidRPr="00923180">
              <w:rPr>
                <w:color w:val="FF0000"/>
                <w:sz w:val="16"/>
                <w:szCs w:val="16"/>
              </w:rPr>
              <w:t>2360</w:t>
            </w:r>
          </w:p>
        </w:tc>
      </w:tr>
      <w:tr w:rsidR="00105B9C" w:rsidRPr="000660CC" w:rsidTr="00531164">
        <w:trPr>
          <w:gridAfter w:val="1"/>
          <w:wAfter w:w="72" w:type="dxa"/>
        </w:trPr>
        <w:tc>
          <w:tcPr>
            <w:tcW w:w="846" w:type="dxa"/>
          </w:tcPr>
          <w:p w:rsidR="00892EB7" w:rsidRPr="000660CC" w:rsidRDefault="00892EB7" w:rsidP="007553E1">
            <w:pPr>
              <w:numPr>
                <w:ilvl w:val="0"/>
                <w:numId w:val="6"/>
              </w:numPr>
              <w:contextualSpacing/>
              <w:jc w:val="center"/>
              <w:rPr>
                <w:b/>
                <w:color w:val="FF0000"/>
              </w:rPr>
            </w:pPr>
          </w:p>
        </w:tc>
        <w:tc>
          <w:tcPr>
            <w:tcW w:w="7427" w:type="dxa"/>
            <w:gridSpan w:val="2"/>
          </w:tcPr>
          <w:p w:rsidR="00892EB7" w:rsidRPr="00923180" w:rsidRDefault="00892EB7" w:rsidP="00892EB7">
            <w:pPr>
              <w:contextualSpacing/>
              <w:rPr>
                <w:color w:val="FF0000"/>
                <w:sz w:val="16"/>
                <w:szCs w:val="16"/>
              </w:rPr>
            </w:pPr>
            <w:r w:rsidRPr="00923180">
              <w:rPr>
                <w:color w:val="FF0000"/>
                <w:sz w:val="16"/>
                <w:szCs w:val="16"/>
              </w:rPr>
              <w:t>Пружины для переплета металлические (100 шт.)</w:t>
            </w:r>
          </w:p>
        </w:tc>
        <w:tc>
          <w:tcPr>
            <w:tcW w:w="2197" w:type="dxa"/>
            <w:gridSpan w:val="2"/>
          </w:tcPr>
          <w:p w:rsidR="00892EB7" w:rsidRPr="00923180" w:rsidRDefault="00892EB7" w:rsidP="00892EB7">
            <w:pPr>
              <w:contextualSpacing/>
              <w:jc w:val="center"/>
              <w:rPr>
                <w:color w:val="FF0000"/>
                <w:sz w:val="16"/>
                <w:szCs w:val="16"/>
              </w:rPr>
            </w:pPr>
            <w:r w:rsidRPr="00923180">
              <w:rPr>
                <w:color w:val="FF0000"/>
                <w:sz w:val="16"/>
                <w:szCs w:val="16"/>
              </w:rPr>
              <w:t>3</w:t>
            </w:r>
          </w:p>
        </w:tc>
        <w:tc>
          <w:tcPr>
            <w:tcW w:w="1965" w:type="dxa"/>
            <w:gridSpan w:val="2"/>
          </w:tcPr>
          <w:p w:rsidR="00892EB7" w:rsidRPr="00923180" w:rsidRDefault="00892EB7" w:rsidP="00892EB7">
            <w:pPr>
              <w:contextualSpacing/>
              <w:jc w:val="center"/>
              <w:rPr>
                <w:color w:val="FF0000"/>
                <w:sz w:val="16"/>
                <w:szCs w:val="16"/>
              </w:rPr>
            </w:pPr>
            <w:r w:rsidRPr="00923180">
              <w:rPr>
                <w:color w:val="FF0000"/>
                <w:sz w:val="16"/>
                <w:szCs w:val="16"/>
              </w:rPr>
              <w:t>2739</w:t>
            </w:r>
          </w:p>
        </w:tc>
        <w:tc>
          <w:tcPr>
            <w:tcW w:w="1879" w:type="dxa"/>
            <w:gridSpan w:val="2"/>
          </w:tcPr>
          <w:p w:rsidR="00892EB7" w:rsidRPr="00923180" w:rsidRDefault="00892EB7" w:rsidP="00892EB7">
            <w:pPr>
              <w:contextualSpacing/>
              <w:jc w:val="center"/>
              <w:rPr>
                <w:color w:val="FF0000"/>
                <w:sz w:val="16"/>
                <w:szCs w:val="16"/>
              </w:rPr>
            </w:pPr>
            <w:r w:rsidRPr="00923180">
              <w:rPr>
                <w:color w:val="FF0000"/>
                <w:sz w:val="16"/>
                <w:szCs w:val="16"/>
              </w:rPr>
              <w:t>8217</w:t>
            </w:r>
          </w:p>
        </w:tc>
      </w:tr>
      <w:tr w:rsidR="00105B9C" w:rsidRPr="000660CC" w:rsidTr="00531164">
        <w:trPr>
          <w:gridAfter w:val="1"/>
          <w:wAfter w:w="72" w:type="dxa"/>
        </w:trPr>
        <w:tc>
          <w:tcPr>
            <w:tcW w:w="846" w:type="dxa"/>
          </w:tcPr>
          <w:p w:rsidR="00892EB7" w:rsidRPr="000660CC" w:rsidRDefault="00892EB7" w:rsidP="00892EB7">
            <w:pPr>
              <w:contextualSpacing/>
              <w:rPr>
                <w:b/>
                <w:color w:val="FF0000"/>
              </w:rPr>
            </w:pPr>
          </w:p>
        </w:tc>
        <w:tc>
          <w:tcPr>
            <w:tcW w:w="7427" w:type="dxa"/>
            <w:gridSpan w:val="2"/>
          </w:tcPr>
          <w:p w:rsidR="00892EB7" w:rsidRPr="00923180" w:rsidRDefault="00892EB7" w:rsidP="00892EB7">
            <w:pPr>
              <w:contextualSpacing/>
              <w:rPr>
                <w:color w:val="FF0000"/>
                <w:sz w:val="16"/>
                <w:szCs w:val="16"/>
              </w:rPr>
            </w:pPr>
          </w:p>
        </w:tc>
        <w:tc>
          <w:tcPr>
            <w:tcW w:w="2197" w:type="dxa"/>
            <w:gridSpan w:val="2"/>
          </w:tcPr>
          <w:p w:rsidR="00892EB7" w:rsidRPr="00923180" w:rsidRDefault="00892EB7" w:rsidP="00892EB7">
            <w:pPr>
              <w:contextualSpacing/>
              <w:jc w:val="center"/>
              <w:rPr>
                <w:color w:val="FF0000"/>
                <w:sz w:val="16"/>
                <w:szCs w:val="16"/>
              </w:rPr>
            </w:pPr>
          </w:p>
        </w:tc>
        <w:tc>
          <w:tcPr>
            <w:tcW w:w="1965" w:type="dxa"/>
            <w:gridSpan w:val="2"/>
          </w:tcPr>
          <w:p w:rsidR="00892EB7" w:rsidRPr="00923180" w:rsidRDefault="00892EB7" w:rsidP="00892EB7">
            <w:pPr>
              <w:contextualSpacing/>
              <w:jc w:val="center"/>
              <w:rPr>
                <w:b/>
                <w:color w:val="FF0000"/>
                <w:sz w:val="16"/>
                <w:szCs w:val="16"/>
              </w:rPr>
            </w:pPr>
            <w:r w:rsidRPr="00923180">
              <w:rPr>
                <w:b/>
                <w:color w:val="FF0000"/>
                <w:sz w:val="16"/>
                <w:szCs w:val="16"/>
              </w:rPr>
              <w:t>итого</w:t>
            </w:r>
          </w:p>
        </w:tc>
        <w:tc>
          <w:tcPr>
            <w:tcW w:w="1879" w:type="dxa"/>
            <w:gridSpan w:val="2"/>
          </w:tcPr>
          <w:p w:rsidR="00892EB7" w:rsidRPr="00923180" w:rsidRDefault="00892EB7" w:rsidP="00892EB7">
            <w:pPr>
              <w:contextualSpacing/>
              <w:jc w:val="center"/>
              <w:rPr>
                <w:b/>
                <w:color w:val="FF0000"/>
                <w:sz w:val="16"/>
                <w:szCs w:val="16"/>
              </w:rPr>
            </w:pPr>
            <w:r w:rsidRPr="00923180">
              <w:rPr>
                <w:b/>
                <w:color w:val="FF0000"/>
                <w:sz w:val="16"/>
                <w:szCs w:val="16"/>
              </w:rPr>
              <w:t>102014</w:t>
            </w:r>
          </w:p>
        </w:tc>
      </w:tr>
      <w:tr w:rsidR="00892EB7" w:rsidRPr="000660CC" w:rsidTr="00531164">
        <w:tc>
          <w:tcPr>
            <w:tcW w:w="14386" w:type="dxa"/>
            <w:gridSpan w:val="10"/>
            <w:shd w:val="clear" w:color="auto" w:fill="D6E3BC"/>
          </w:tcPr>
          <w:p w:rsidR="00892EB7" w:rsidRPr="000660CC" w:rsidRDefault="00892EB7" w:rsidP="00892EB7">
            <w:pPr>
              <w:contextualSpacing/>
              <w:jc w:val="center"/>
              <w:rPr>
                <w:color w:val="FF0000"/>
              </w:rPr>
            </w:pPr>
            <w:r w:rsidRPr="00C81D78">
              <w:rPr>
                <w:rFonts w:ascii="Cambria" w:hAnsi="Cambria"/>
                <w:b/>
                <w:sz w:val="28"/>
                <w:szCs w:val="28"/>
              </w:rPr>
              <w:t xml:space="preserve">Проект </w:t>
            </w:r>
            <w:r w:rsidRPr="00C81D78">
              <w:rPr>
                <w:rFonts w:ascii="Cambria" w:hAnsi="Cambria"/>
                <w:sz w:val="28"/>
                <w:szCs w:val="28"/>
              </w:rPr>
              <w:t>«</w:t>
            </w:r>
            <w:r w:rsidRPr="00C81D78">
              <w:rPr>
                <w:rFonts w:ascii="Cambria" w:hAnsi="Cambria"/>
                <w:b/>
                <w:sz w:val="28"/>
                <w:szCs w:val="28"/>
              </w:rPr>
              <w:t>Успех каждого ребенка»</w:t>
            </w:r>
          </w:p>
        </w:tc>
      </w:tr>
      <w:tr w:rsidR="00105B9C" w:rsidRPr="000660CC" w:rsidTr="00531164">
        <w:trPr>
          <w:gridAfter w:val="1"/>
          <w:wAfter w:w="72" w:type="dxa"/>
        </w:trPr>
        <w:tc>
          <w:tcPr>
            <w:tcW w:w="846" w:type="dxa"/>
          </w:tcPr>
          <w:p w:rsidR="00892EB7" w:rsidRPr="000660CC" w:rsidRDefault="00892EB7" w:rsidP="00892EB7">
            <w:pPr>
              <w:contextualSpacing/>
              <w:jc w:val="center"/>
              <w:rPr>
                <w:b/>
                <w:color w:val="FF0000"/>
              </w:rPr>
            </w:pPr>
            <w:r w:rsidRPr="000660CC">
              <w:rPr>
                <w:b/>
                <w:color w:val="FF0000"/>
              </w:rPr>
              <w:t>№ п/п</w:t>
            </w:r>
          </w:p>
        </w:tc>
        <w:tc>
          <w:tcPr>
            <w:tcW w:w="7427" w:type="dxa"/>
            <w:gridSpan w:val="2"/>
          </w:tcPr>
          <w:p w:rsidR="00892EB7" w:rsidRPr="000660CC" w:rsidRDefault="00892EB7" w:rsidP="00892EB7">
            <w:pPr>
              <w:contextualSpacing/>
              <w:jc w:val="center"/>
              <w:rPr>
                <w:b/>
                <w:color w:val="FF0000"/>
              </w:rPr>
            </w:pPr>
            <w:r w:rsidRPr="000660CC">
              <w:rPr>
                <w:b/>
                <w:color w:val="FF0000"/>
              </w:rPr>
              <w:t>наименование</w:t>
            </w:r>
          </w:p>
        </w:tc>
        <w:tc>
          <w:tcPr>
            <w:tcW w:w="2197" w:type="dxa"/>
            <w:gridSpan w:val="2"/>
          </w:tcPr>
          <w:p w:rsidR="00892EB7" w:rsidRPr="000660CC" w:rsidRDefault="00892EB7" w:rsidP="00892EB7">
            <w:pPr>
              <w:contextualSpacing/>
              <w:jc w:val="center"/>
              <w:rPr>
                <w:b/>
                <w:color w:val="FF0000"/>
              </w:rPr>
            </w:pPr>
            <w:r w:rsidRPr="000660CC">
              <w:rPr>
                <w:b/>
                <w:color w:val="FF0000"/>
              </w:rPr>
              <w:t>количество</w:t>
            </w:r>
          </w:p>
        </w:tc>
        <w:tc>
          <w:tcPr>
            <w:tcW w:w="1965" w:type="dxa"/>
            <w:gridSpan w:val="2"/>
          </w:tcPr>
          <w:p w:rsidR="00892EB7" w:rsidRPr="000660CC" w:rsidRDefault="00892EB7" w:rsidP="00892EB7">
            <w:pPr>
              <w:contextualSpacing/>
              <w:jc w:val="center"/>
              <w:rPr>
                <w:b/>
                <w:color w:val="FF0000"/>
              </w:rPr>
            </w:pPr>
            <w:r w:rsidRPr="000660CC">
              <w:rPr>
                <w:b/>
                <w:color w:val="FF0000"/>
              </w:rPr>
              <w:t>цена</w:t>
            </w:r>
          </w:p>
        </w:tc>
        <w:tc>
          <w:tcPr>
            <w:tcW w:w="1879" w:type="dxa"/>
            <w:gridSpan w:val="2"/>
          </w:tcPr>
          <w:p w:rsidR="00892EB7" w:rsidRPr="000660CC" w:rsidRDefault="00892EB7" w:rsidP="00892EB7">
            <w:pPr>
              <w:contextualSpacing/>
              <w:jc w:val="center"/>
              <w:rPr>
                <w:b/>
                <w:color w:val="FF0000"/>
              </w:rPr>
            </w:pPr>
            <w:r w:rsidRPr="000660CC">
              <w:rPr>
                <w:b/>
                <w:color w:val="FF0000"/>
              </w:rPr>
              <w:t>стоимость</w:t>
            </w:r>
          </w:p>
        </w:tc>
      </w:tr>
      <w:tr w:rsidR="00105B9C" w:rsidRPr="000660CC" w:rsidTr="00531164">
        <w:trPr>
          <w:gridAfter w:val="1"/>
          <w:wAfter w:w="72" w:type="dxa"/>
        </w:trPr>
        <w:tc>
          <w:tcPr>
            <w:tcW w:w="846" w:type="dxa"/>
          </w:tcPr>
          <w:p w:rsidR="00892EB7" w:rsidRPr="000660CC" w:rsidRDefault="00892EB7" w:rsidP="007553E1">
            <w:pPr>
              <w:numPr>
                <w:ilvl w:val="0"/>
                <w:numId w:val="13"/>
              </w:numPr>
              <w:contextualSpacing/>
              <w:jc w:val="center"/>
              <w:rPr>
                <w:b/>
                <w:color w:val="FF0000"/>
              </w:rPr>
            </w:pPr>
          </w:p>
        </w:tc>
        <w:tc>
          <w:tcPr>
            <w:tcW w:w="7427" w:type="dxa"/>
            <w:gridSpan w:val="2"/>
          </w:tcPr>
          <w:p w:rsidR="00892EB7" w:rsidRPr="007D27DE" w:rsidRDefault="00892EB7" w:rsidP="007D27DE">
            <w:pPr>
              <w:contextualSpacing/>
              <w:rPr>
                <w:color w:val="FF0000"/>
                <w:sz w:val="16"/>
                <w:szCs w:val="16"/>
              </w:rPr>
            </w:pPr>
            <w:r w:rsidRPr="007D27DE">
              <w:rPr>
                <w:color w:val="FF0000"/>
                <w:sz w:val="16"/>
                <w:szCs w:val="16"/>
              </w:rPr>
              <w:t>Приоб</w:t>
            </w:r>
            <w:r w:rsidR="007D27DE" w:rsidRPr="007D27DE">
              <w:rPr>
                <w:color w:val="FF0000"/>
                <w:sz w:val="16"/>
                <w:szCs w:val="16"/>
              </w:rPr>
              <w:t xml:space="preserve">ретение значков для активистов </w:t>
            </w:r>
          </w:p>
        </w:tc>
        <w:tc>
          <w:tcPr>
            <w:tcW w:w="2197" w:type="dxa"/>
            <w:gridSpan w:val="2"/>
          </w:tcPr>
          <w:p w:rsidR="00892EB7" w:rsidRPr="007D27DE" w:rsidRDefault="00892EB7" w:rsidP="00892EB7">
            <w:pPr>
              <w:contextualSpacing/>
              <w:jc w:val="center"/>
              <w:rPr>
                <w:color w:val="FF0000"/>
                <w:sz w:val="16"/>
                <w:szCs w:val="16"/>
              </w:rPr>
            </w:pPr>
            <w:r w:rsidRPr="007D27DE">
              <w:rPr>
                <w:color w:val="FF0000"/>
                <w:sz w:val="16"/>
                <w:szCs w:val="16"/>
              </w:rPr>
              <w:t>300</w:t>
            </w:r>
          </w:p>
        </w:tc>
        <w:tc>
          <w:tcPr>
            <w:tcW w:w="1965" w:type="dxa"/>
            <w:gridSpan w:val="2"/>
          </w:tcPr>
          <w:p w:rsidR="00892EB7" w:rsidRPr="007D27DE" w:rsidRDefault="00892EB7" w:rsidP="00892EB7">
            <w:pPr>
              <w:contextualSpacing/>
              <w:jc w:val="center"/>
              <w:rPr>
                <w:color w:val="FF0000"/>
                <w:sz w:val="16"/>
                <w:szCs w:val="16"/>
              </w:rPr>
            </w:pPr>
            <w:r w:rsidRPr="007D27DE">
              <w:rPr>
                <w:color w:val="FF0000"/>
                <w:sz w:val="16"/>
                <w:szCs w:val="16"/>
              </w:rPr>
              <w:t>50 руб.</w:t>
            </w:r>
          </w:p>
        </w:tc>
        <w:tc>
          <w:tcPr>
            <w:tcW w:w="1879" w:type="dxa"/>
            <w:gridSpan w:val="2"/>
          </w:tcPr>
          <w:p w:rsidR="00892EB7" w:rsidRPr="007D27DE" w:rsidRDefault="00892EB7" w:rsidP="00892EB7">
            <w:pPr>
              <w:contextualSpacing/>
              <w:jc w:val="center"/>
              <w:rPr>
                <w:color w:val="FF0000"/>
                <w:sz w:val="16"/>
                <w:szCs w:val="16"/>
              </w:rPr>
            </w:pPr>
            <w:r w:rsidRPr="007D27DE">
              <w:rPr>
                <w:color w:val="FF0000"/>
                <w:sz w:val="16"/>
                <w:szCs w:val="16"/>
              </w:rPr>
              <w:t>15000</w:t>
            </w:r>
          </w:p>
        </w:tc>
      </w:tr>
      <w:tr w:rsidR="00105B9C" w:rsidRPr="000660CC" w:rsidTr="00531164">
        <w:trPr>
          <w:gridAfter w:val="1"/>
          <w:wAfter w:w="72" w:type="dxa"/>
        </w:trPr>
        <w:tc>
          <w:tcPr>
            <w:tcW w:w="846" w:type="dxa"/>
          </w:tcPr>
          <w:p w:rsidR="00892EB7" w:rsidRPr="000660CC" w:rsidRDefault="00892EB7" w:rsidP="007553E1">
            <w:pPr>
              <w:numPr>
                <w:ilvl w:val="0"/>
                <w:numId w:val="13"/>
              </w:numPr>
              <w:contextualSpacing/>
              <w:jc w:val="center"/>
              <w:rPr>
                <w:b/>
                <w:color w:val="FF0000"/>
              </w:rPr>
            </w:pPr>
          </w:p>
        </w:tc>
        <w:tc>
          <w:tcPr>
            <w:tcW w:w="7427" w:type="dxa"/>
            <w:gridSpan w:val="2"/>
          </w:tcPr>
          <w:p w:rsidR="00892EB7" w:rsidRPr="007D27DE" w:rsidRDefault="00892EB7" w:rsidP="007D27DE">
            <w:pPr>
              <w:contextualSpacing/>
              <w:rPr>
                <w:color w:val="FF0000"/>
                <w:sz w:val="16"/>
                <w:szCs w:val="16"/>
              </w:rPr>
            </w:pPr>
            <w:r w:rsidRPr="007D27DE">
              <w:rPr>
                <w:color w:val="FF0000"/>
                <w:sz w:val="16"/>
                <w:szCs w:val="16"/>
              </w:rPr>
              <w:t>Типографские услуги</w:t>
            </w:r>
          </w:p>
        </w:tc>
        <w:tc>
          <w:tcPr>
            <w:tcW w:w="2197" w:type="dxa"/>
            <w:gridSpan w:val="2"/>
          </w:tcPr>
          <w:p w:rsidR="00892EB7" w:rsidRPr="007D27DE" w:rsidRDefault="00892EB7" w:rsidP="00892EB7">
            <w:pPr>
              <w:contextualSpacing/>
              <w:jc w:val="center"/>
              <w:rPr>
                <w:color w:val="FF0000"/>
                <w:sz w:val="16"/>
                <w:szCs w:val="16"/>
              </w:rPr>
            </w:pPr>
            <w:r w:rsidRPr="007D27DE">
              <w:rPr>
                <w:color w:val="FF0000"/>
                <w:sz w:val="16"/>
                <w:szCs w:val="16"/>
              </w:rPr>
              <w:t>35</w:t>
            </w:r>
          </w:p>
        </w:tc>
        <w:tc>
          <w:tcPr>
            <w:tcW w:w="1965" w:type="dxa"/>
            <w:gridSpan w:val="2"/>
          </w:tcPr>
          <w:p w:rsidR="00892EB7" w:rsidRPr="007D27DE" w:rsidRDefault="00892EB7" w:rsidP="00892EB7">
            <w:pPr>
              <w:contextualSpacing/>
              <w:jc w:val="center"/>
              <w:rPr>
                <w:color w:val="FF0000"/>
                <w:sz w:val="16"/>
                <w:szCs w:val="16"/>
              </w:rPr>
            </w:pPr>
            <w:r w:rsidRPr="007D27DE">
              <w:rPr>
                <w:color w:val="FF0000"/>
                <w:sz w:val="16"/>
                <w:szCs w:val="16"/>
              </w:rPr>
              <w:t xml:space="preserve">100 </w:t>
            </w:r>
            <w:proofErr w:type="spellStart"/>
            <w:r w:rsidRPr="007D27DE">
              <w:rPr>
                <w:color w:val="FF0000"/>
                <w:sz w:val="16"/>
                <w:szCs w:val="16"/>
              </w:rPr>
              <w:t>руб</w:t>
            </w:r>
            <w:proofErr w:type="spellEnd"/>
          </w:p>
        </w:tc>
        <w:tc>
          <w:tcPr>
            <w:tcW w:w="1879" w:type="dxa"/>
            <w:gridSpan w:val="2"/>
          </w:tcPr>
          <w:p w:rsidR="00892EB7" w:rsidRPr="007D27DE" w:rsidRDefault="00892EB7" w:rsidP="00892EB7">
            <w:pPr>
              <w:contextualSpacing/>
              <w:jc w:val="center"/>
              <w:rPr>
                <w:color w:val="FF0000"/>
                <w:sz w:val="16"/>
                <w:szCs w:val="16"/>
              </w:rPr>
            </w:pPr>
            <w:r w:rsidRPr="007D27DE">
              <w:rPr>
                <w:color w:val="FF0000"/>
                <w:sz w:val="16"/>
                <w:szCs w:val="16"/>
              </w:rPr>
              <w:t>3500</w:t>
            </w:r>
          </w:p>
        </w:tc>
      </w:tr>
      <w:tr w:rsidR="00105B9C" w:rsidRPr="000660CC" w:rsidTr="00531164">
        <w:trPr>
          <w:gridAfter w:val="1"/>
          <w:wAfter w:w="72" w:type="dxa"/>
        </w:trPr>
        <w:tc>
          <w:tcPr>
            <w:tcW w:w="846" w:type="dxa"/>
          </w:tcPr>
          <w:p w:rsidR="00892EB7" w:rsidRPr="000660CC" w:rsidRDefault="00892EB7" w:rsidP="00057682">
            <w:pPr>
              <w:ind w:left="360"/>
              <w:contextualSpacing/>
              <w:rPr>
                <w:b/>
                <w:color w:val="FF0000"/>
              </w:rPr>
            </w:pPr>
          </w:p>
        </w:tc>
        <w:tc>
          <w:tcPr>
            <w:tcW w:w="7427" w:type="dxa"/>
            <w:gridSpan w:val="2"/>
          </w:tcPr>
          <w:p w:rsidR="00892EB7" w:rsidRPr="007D27DE" w:rsidRDefault="00892EB7" w:rsidP="00892EB7">
            <w:pPr>
              <w:contextualSpacing/>
              <w:rPr>
                <w:color w:val="FF0000"/>
                <w:sz w:val="16"/>
                <w:szCs w:val="16"/>
              </w:rPr>
            </w:pPr>
          </w:p>
        </w:tc>
        <w:tc>
          <w:tcPr>
            <w:tcW w:w="2197" w:type="dxa"/>
            <w:gridSpan w:val="2"/>
          </w:tcPr>
          <w:p w:rsidR="00892EB7" w:rsidRPr="007D27DE" w:rsidRDefault="00892EB7" w:rsidP="00892EB7">
            <w:pPr>
              <w:contextualSpacing/>
              <w:jc w:val="center"/>
              <w:rPr>
                <w:color w:val="FF0000"/>
                <w:sz w:val="16"/>
                <w:szCs w:val="16"/>
              </w:rPr>
            </w:pPr>
          </w:p>
        </w:tc>
        <w:tc>
          <w:tcPr>
            <w:tcW w:w="1965" w:type="dxa"/>
            <w:gridSpan w:val="2"/>
          </w:tcPr>
          <w:p w:rsidR="00892EB7" w:rsidRPr="007D27DE" w:rsidRDefault="00892EB7" w:rsidP="00892EB7">
            <w:pPr>
              <w:contextualSpacing/>
              <w:jc w:val="center"/>
              <w:rPr>
                <w:color w:val="FF0000"/>
                <w:sz w:val="16"/>
                <w:szCs w:val="16"/>
              </w:rPr>
            </w:pPr>
            <w:r w:rsidRPr="007D27DE">
              <w:rPr>
                <w:color w:val="FF0000"/>
                <w:sz w:val="16"/>
                <w:szCs w:val="16"/>
              </w:rPr>
              <w:t>итого</w:t>
            </w:r>
          </w:p>
        </w:tc>
        <w:tc>
          <w:tcPr>
            <w:tcW w:w="1879" w:type="dxa"/>
            <w:gridSpan w:val="2"/>
          </w:tcPr>
          <w:p w:rsidR="00892EB7" w:rsidRPr="007D27DE" w:rsidRDefault="00892EB7" w:rsidP="00892EB7">
            <w:pPr>
              <w:contextualSpacing/>
              <w:jc w:val="center"/>
              <w:rPr>
                <w:color w:val="FF0000"/>
                <w:sz w:val="16"/>
                <w:szCs w:val="16"/>
              </w:rPr>
            </w:pPr>
            <w:r w:rsidRPr="007D27DE">
              <w:rPr>
                <w:color w:val="FF0000"/>
                <w:sz w:val="16"/>
                <w:szCs w:val="16"/>
              </w:rPr>
              <w:t>18 500</w:t>
            </w:r>
          </w:p>
        </w:tc>
      </w:tr>
      <w:tr w:rsidR="007D27DE" w:rsidRPr="000660CC" w:rsidTr="00531164">
        <w:tc>
          <w:tcPr>
            <w:tcW w:w="14386" w:type="dxa"/>
            <w:gridSpan w:val="10"/>
            <w:shd w:val="clear" w:color="auto" w:fill="EAF1DD"/>
          </w:tcPr>
          <w:p w:rsidR="007D27DE" w:rsidRPr="00C81D78" w:rsidRDefault="007D27DE" w:rsidP="007D27DE">
            <w:pPr>
              <w:ind w:left="-294"/>
              <w:contextualSpacing/>
              <w:jc w:val="center"/>
              <w:rPr>
                <w:rFonts w:ascii="Cambria" w:hAnsi="Cambria"/>
                <w:b/>
                <w:sz w:val="28"/>
                <w:szCs w:val="28"/>
              </w:rPr>
            </w:pPr>
            <w:r w:rsidRPr="00C81D78">
              <w:rPr>
                <w:rFonts w:ascii="Cambria" w:hAnsi="Cambria"/>
                <w:b/>
                <w:sz w:val="28"/>
                <w:szCs w:val="28"/>
              </w:rPr>
              <w:t>Проект «Цифровая образовательная среда»</w:t>
            </w:r>
          </w:p>
        </w:tc>
      </w:tr>
      <w:tr w:rsidR="00105B9C" w:rsidRPr="000660CC" w:rsidTr="00531164">
        <w:trPr>
          <w:gridAfter w:val="1"/>
          <w:wAfter w:w="72" w:type="dxa"/>
          <w:trHeight w:val="272"/>
        </w:trPr>
        <w:tc>
          <w:tcPr>
            <w:tcW w:w="846" w:type="dxa"/>
          </w:tcPr>
          <w:p w:rsidR="00057682" w:rsidRPr="00057682" w:rsidRDefault="00057682" w:rsidP="007553E1">
            <w:pPr>
              <w:numPr>
                <w:ilvl w:val="0"/>
                <w:numId w:val="14"/>
              </w:numPr>
              <w:contextualSpacing/>
              <w:jc w:val="center"/>
              <w:rPr>
                <w:b/>
                <w:color w:val="FF0000"/>
              </w:rPr>
            </w:pPr>
          </w:p>
        </w:tc>
        <w:tc>
          <w:tcPr>
            <w:tcW w:w="7427" w:type="dxa"/>
            <w:gridSpan w:val="2"/>
          </w:tcPr>
          <w:p w:rsidR="00057682" w:rsidRPr="00EF781B" w:rsidRDefault="00057682" w:rsidP="00057682">
            <w:pPr>
              <w:contextualSpacing/>
            </w:pPr>
            <w:r w:rsidRPr="00EF781B">
              <w:t>Создание электронного образовательного маршрута</w:t>
            </w:r>
          </w:p>
        </w:tc>
        <w:tc>
          <w:tcPr>
            <w:tcW w:w="2197" w:type="dxa"/>
            <w:gridSpan w:val="2"/>
          </w:tcPr>
          <w:p w:rsidR="00057682" w:rsidRPr="00EF781B" w:rsidRDefault="00057682" w:rsidP="00057682">
            <w:pPr>
              <w:contextualSpacing/>
              <w:jc w:val="center"/>
            </w:pPr>
            <w:r w:rsidRPr="00EF781B">
              <w:t>1</w:t>
            </w:r>
          </w:p>
        </w:tc>
        <w:tc>
          <w:tcPr>
            <w:tcW w:w="1965" w:type="dxa"/>
            <w:gridSpan w:val="2"/>
          </w:tcPr>
          <w:p w:rsidR="00057682" w:rsidRPr="000660CC" w:rsidRDefault="00057682" w:rsidP="00057682">
            <w:pPr>
              <w:contextualSpacing/>
              <w:jc w:val="center"/>
              <w:rPr>
                <w:color w:val="FF0000"/>
              </w:rPr>
            </w:pPr>
          </w:p>
        </w:tc>
        <w:tc>
          <w:tcPr>
            <w:tcW w:w="1879" w:type="dxa"/>
            <w:gridSpan w:val="2"/>
          </w:tcPr>
          <w:p w:rsidR="00057682" w:rsidRPr="000660CC" w:rsidRDefault="00057682" w:rsidP="00057682">
            <w:pPr>
              <w:contextualSpacing/>
              <w:jc w:val="center"/>
              <w:rPr>
                <w:color w:val="FF0000"/>
              </w:rPr>
            </w:pPr>
          </w:p>
        </w:tc>
      </w:tr>
      <w:tr w:rsidR="00105B9C" w:rsidRPr="000660CC" w:rsidTr="00531164">
        <w:trPr>
          <w:gridAfter w:val="2"/>
          <w:wAfter w:w="132" w:type="dxa"/>
        </w:trPr>
        <w:tc>
          <w:tcPr>
            <w:tcW w:w="846" w:type="dxa"/>
          </w:tcPr>
          <w:p w:rsidR="00057682" w:rsidRPr="00057682" w:rsidRDefault="00057682" w:rsidP="007553E1">
            <w:pPr>
              <w:numPr>
                <w:ilvl w:val="0"/>
                <w:numId w:val="14"/>
              </w:numPr>
              <w:contextualSpacing/>
              <w:jc w:val="center"/>
              <w:rPr>
                <w:b/>
                <w:color w:val="FF0000"/>
              </w:rPr>
            </w:pPr>
          </w:p>
        </w:tc>
        <w:tc>
          <w:tcPr>
            <w:tcW w:w="7367" w:type="dxa"/>
          </w:tcPr>
          <w:p w:rsidR="00057682" w:rsidRPr="00057682" w:rsidRDefault="00057682" w:rsidP="00057682">
            <w:pPr>
              <w:contextualSpacing/>
              <w:rPr>
                <w:color w:val="FF0000"/>
                <w:sz w:val="16"/>
                <w:szCs w:val="16"/>
              </w:rPr>
            </w:pPr>
            <w:r w:rsidRPr="00057682">
              <w:rPr>
                <w:color w:val="FF0000"/>
                <w:sz w:val="16"/>
                <w:szCs w:val="16"/>
              </w:rPr>
              <w:t>Цифровая лаборатория "</w:t>
            </w:r>
            <w:proofErr w:type="spellStart"/>
            <w:r w:rsidRPr="00057682">
              <w:rPr>
                <w:color w:val="FF0000"/>
                <w:sz w:val="16"/>
                <w:szCs w:val="16"/>
              </w:rPr>
              <w:t>Наураша</w:t>
            </w:r>
            <w:proofErr w:type="spellEnd"/>
            <w:r w:rsidRPr="00057682">
              <w:rPr>
                <w:color w:val="FF0000"/>
                <w:sz w:val="16"/>
                <w:szCs w:val="16"/>
              </w:rPr>
              <w:t>"</w:t>
            </w:r>
          </w:p>
        </w:tc>
        <w:tc>
          <w:tcPr>
            <w:tcW w:w="2197" w:type="dxa"/>
            <w:gridSpan w:val="2"/>
          </w:tcPr>
          <w:p w:rsidR="00057682" w:rsidRPr="00057682" w:rsidRDefault="00057682" w:rsidP="00057682">
            <w:pPr>
              <w:ind w:right="-5"/>
              <w:contextualSpacing/>
              <w:jc w:val="center"/>
              <w:rPr>
                <w:color w:val="FF0000"/>
                <w:sz w:val="16"/>
                <w:szCs w:val="16"/>
              </w:rPr>
            </w:pPr>
            <w:r w:rsidRPr="00057682">
              <w:rPr>
                <w:color w:val="FF0000"/>
                <w:sz w:val="16"/>
                <w:szCs w:val="16"/>
              </w:rPr>
              <w:t>1</w:t>
            </w:r>
          </w:p>
        </w:tc>
        <w:tc>
          <w:tcPr>
            <w:tcW w:w="1965" w:type="dxa"/>
            <w:gridSpan w:val="2"/>
          </w:tcPr>
          <w:p w:rsidR="00057682" w:rsidRPr="00057682" w:rsidRDefault="00057682" w:rsidP="00057682">
            <w:pPr>
              <w:ind w:right="-5"/>
              <w:contextualSpacing/>
              <w:jc w:val="center"/>
              <w:rPr>
                <w:color w:val="FF0000"/>
                <w:sz w:val="16"/>
                <w:szCs w:val="16"/>
              </w:rPr>
            </w:pPr>
            <w:r w:rsidRPr="00057682">
              <w:rPr>
                <w:color w:val="FF0000"/>
                <w:sz w:val="16"/>
                <w:szCs w:val="16"/>
              </w:rPr>
              <w:t>92 840</w:t>
            </w:r>
          </w:p>
        </w:tc>
        <w:tc>
          <w:tcPr>
            <w:tcW w:w="1879" w:type="dxa"/>
            <w:gridSpan w:val="2"/>
          </w:tcPr>
          <w:p w:rsidR="00057682" w:rsidRPr="00057682" w:rsidRDefault="00057682" w:rsidP="00057682">
            <w:pPr>
              <w:ind w:right="-5"/>
              <w:contextualSpacing/>
              <w:jc w:val="center"/>
              <w:rPr>
                <w:color w:val="FF0000"/>
                <w:sz w:val="16"/>
                <w:szCs w:val="16"/>
              </w:rPr>
            </w:pPr>
            <w:r w:rsidRPr="00057682">
              <w:rPr>
                <w:color w:val="FF0000"/>
                <w:sz w:val="16"/>
                <w:szCs w:val="16"/>
              </w:rPr>
              <w:t>92 840</w:t>
            </w:r>
          </w:p>
        </w:tc>
      </w:tr>
      <w:tr w:rsidR="00105B9C" w:rsidRPr="000660CC" w:rsidTr="00531164">
        <w:trPr>
          <w:gridAfter w:val="2"/>
          <w:wAfter w:w="132" w:type="dxa"/>
        </w:trPr>
        <w:tc>
          <w:tcPr>
            <w:tcW w:w="846" w:type="dxa"/>
          </w:tcPr>
          <w:p w:rsidR="00057682" w:rsidRPr="00057682" w:rsidRDefault="00057682" w:rsidP="007553E1">
            <w:pPr>
              <w:numPr>
                <w:ilvl w:val="0"/>
                <w:numId w:val="14"/>
              </w:numPr>
              <w:contextualSpacing/>
              <w:jc w:val="center"/>
              <w:rPr>
                <w:b/>
                <w:color w:val="FF0000"/>
              </w:rPr>
            </w:pPr>
          </w:p>
        </w:tc>
        <w:tc>
          <w:tcPr>
            <w:tcW w:w="7367" w:type="dxa"/>
          </w:tcPr>
          <w:p w:rsidR="00057682" w:rsidRPr="00057682" w:rsidRDefault="00057682" w:rsidP="00057682">
            <w:pPr>
              <w:ind w:right="-5"/>
              <w:rPr>
                <w:color w:val="FF0000"/>
                <w:spacing w:val="-11"/>
                <w:sz w:val="16"/>
                <w:szCs w:val="16"/>
              </w:rPr>
            </w:pPr>
            <w:r w:rsidRPr="00057682">
              <w:rPr>
                <w:bCs/>
                <w:color w:val="FF0000"/>
                <w:sz w:val="16"/>
                <w:szCs w:val="16"/>
              </w:rPr>
              <w:t>Интерактивное учебное пособие для системы образования «Экзамен медиа»</w:t>
            </w:r>
          </w:p>
        </w:tc>
        <w:tc>
          <w:tcPr>
            <w:tcW w:w="2197" w:type="dxa"/>
            <w:gridSpan w:val="2"/>
          </w:tcPr>
          <w:p w:rsidR="00057682" w:rsidRPr="00057682" w:rsidRDefault="00057682" w:rsidP="00057682">
            <w:pPr>
              <w:ind w:right="-5"/>
              <w:jc w:val="center"/>
              <w:rPr>
                <w:color w:val="FF0000"/>
                <w:spacing w:val="-11"/>
                <w:sz w:val="16"/>
                <w:szCs w:val="16"/>
              </w:rPr>
            </w:pPr>
            <w:r w:rsidRPr="00057682">
              <w:rPr>
                <w:color w:val="FF0000"/>
                <w:spacing w:val="-11"/>
                <w:sz w:val="16"/>
                <w:szCs w:val="16"/>
              </w:rPr>
              <w:t>3</w:t>
            </w:r>
          </w:p>
        </w:tc>
        <w:tc>
          <w:tcPr>
            <w:tcW w:w="1965" w:type="dxa"/>
            <w:gridSpan w:val="2"/>
          </w:tcPr>
          <w:p w:rsidR="00057682" w:rsidRPr="00057682" w:rsidRDefault="00057682" w:rsidP="00057682">
            <w:pPr>
              <w:ind w:right="-5"/>
              <w:jc w:val="center"/>
              <w:rPr>
                <w:color w:val="FF0000"/>
                <w:spacing w:val="-11"/>
                <w:sz w:val="16"/>
                <w:szCs w:val="16"/>
              </w:rPr>
            </w:pPr>
            <w:r w:rsidRPr="00057682">
              <w:rPr>
                <w:color w:val="FF0000"/>
                <w:spacing w:val="-11"/>
                <w:sz w:val="16"/>
                <w:szCs w:val="16"/>
              </w:rPr>
              <w:t>2200</w:t>
            </w:r>
          </w:p>
        </w:tc>
        <w:tc>
          <w:tcPr>
            <w:tcW w:w="1879" w:type="dxa"/>
            <w:gridSpan w:val="2"/>
          </w:tcPr>
          <w:p w:rsidR="00057682" w:rsidRPr="00057682" w:rsidRDefault="00057682" w:rsidP="00057682">
            <w:pPr>
              <w:ind w:right="-5"/>
              <w:jc w:val="center"/>
              <w:rPr>
                <w:color w:val="FF0000"/>
                <w:spacing w:val="-11"/>
                <w:sz w:val="16"/>
                <w:szCs w:val="16"/>
              </w:rPr>
            </w:pPr>
            <w:r w:rsidRPr="00057682">
              <w:rPr>
                <w:color w:val="FF0000"/>
                <w:spacing w:val="-11"/>
                <w:sz w:val="16"/>
                <w:szCs w:val="16"/>
              </w:rPr>
              <w:t>6600</w:t>
            </w:r>
          </w:p>
        </w:tc>
      </w:tr>
      <w:tr w:rsidR="00105B9C" w:rsidRPr="000660CC" w:rsidTr="00531164">
        <w:trPr>
          <w:gridAfter w:val="2"/>
          <w:wAfter w:w="132" w:type="dxa"/>
        </w:trPr>
        <w:tc>
          <w:tcPr>
            <w:tcW w:w="846" w:type="dxa"/>
          </w:tcPr>
          <w:p w:rsidR="00057682" w:rsidRPr="00057682" w:rsidRDefault="00057682" w:rsidP="00057682">
            <w:pPr>
              <w:ind w:left="360"/>
              <w:contextualSpacing/>
              <w:rPr>
                <w:b/>
                <w:color w:val="FF0000"/>
              </w:rPr>
            </w:pPr>
          </w:p>
        </w:tc>
        <w:tc>
          <w:tcPr>
            <w:tcW w:w="7367" w:type="dxa"/>
          </w:tcPr>
          <w:p w:rsidR="00057682" w:rsidRPr="00057682" w:rsidRDefault="00057682" w:rsidP="00057682">
            <w:pPr>
              <w:ind w:right="-5"/>
              <w:rPr>
                <w:bCs/>
                <w:color w:val="FF0000"/>
                <w:sz w:val="16"/>
                <w:szCs w:val="16"/>
              </w:rPr>
            </w:pPr>
          </w:p>
        </w:tc>
        <w:tc>
          <w:tcPr>
            <w:tcW w:w="2197" w:type="dxa"/>
            <w:gridSpan w:val="2"/>
          </w:tcPr>
          <w:p w:rsidR="00057682" w:rsidRPr="00057682" w:rsidRDefault="00057682" w:rsidP="00057682">
            <w:pPr>
              <w:ind w:right="-5"/>
              <w:jc w:val="center"/>
              <w:rPr>
                <w:color w:val="FF0000"/>
                <w:spacing w:val="-11"/>
                <w:sz w:val="16"/>
                <w:szCs w:val="16"/>
              </w:rPr>
            </w:pPr>
          </w:p>
        </w:tc>
        <w:tc>
          <w:tcPr>
            <w:tcW w:w="1965" w:type="dxa"/>
            <w:gridSpan w:val="2"/>
          </w:tcPr>
          <w:p w:rsidR="00057682" w:rsidRPr="00057682" w:rsidRDefault="00057682" w:rsidP="00057682">
            <w:pPr>
              <w:ind w:right="-5"/>
              <w:jc w:val="center"/>
              <w:rPr>
                <w:b/>
                <w:color w:val="FF0000"/>
                <w:spacing w:val="-11"/>
                <w:sz w:val="16"/>
                <w:szCs w:val="16"/>
              </w:rPr>
            </w:pPr>
            <w:r w:rsidRPr="00057682">
              <w:rPr>
                <w:b/>
                <w:color w:val="FF0000"/>
                <w:spacing w:val="-11"/>
                <w:sz w:val="16"/>
                <w:szCs w:val="16"/>
              </w:rPr>
              <w:t>итого</w:t>
            </w:r>
          </w:p>
        </w:tc>
        <w:tc>
          <w:tcPr>
            <w:tcW w:w="1879" w:type="dxa"/>
            <w:gridSpan w:val="2"/>
          </w:tcPr>
          <w:p w:rsidR="00057682" w:rsidRPr="00057682" w:rsidRDefault="00057682" w:rsidP="00057682">
            <w:pPr>
              <w:ind w:right="-5"/>
              <w:jc w:val="center"/>
              <w:rPr>
                <w:b/>
                <w:color w:val="FF0000"/>
                <w:spacing w:val="-11"/>
                <w:sz w:val="16"/>
                <w:szCs w:val="16"/>
              </w:rPr>
            </w:pPr>
            <w:r w:rsidRPr="00057682">
              <w:rPr>
                <w:b/>
                <w:color w:val="FF0000"/>
                <w:spacing w:val="-11"/>
                <w:sz w:val="16"/>
                <w:szCs w:val="16"/>
              </w:rPr>
              <w:t>124 440</w:t>
            </w:r>
          </w:p>
        </w:tc>
      </w:tr>
      <w:tr w:rsidR="007D27DE" w:rsidRPr="000660CC" w:rsidTr="00531164">
        <w:trPr>
          <w:trHeight w:val="366"/>
        </w:trPr>
        <w:tc>
          <w:tcPr>
            <w:tcW w:w="14386" w:type="dxa"/>
            <w:gridSpan w:val="10"/>
            <w:shd w:val="clear" w:color="auto" w:fill="D6E3BC"/>
          </w:tcPr>
          <w:p w:rsidR="007D27DE" w:rsidRPr="000660CC" w:rsidRDefault="00057682" w:rsidP="007D27DE">
            <w:pPr>
              <w:contextualSpacing/>
              <w:jc w:val="center"/>
              <w:rPr>
                <w:b/>
                <w:color w:val="FF0000"/>
              </w:rPr>
            </w:pPr>
            <w:r w:rsidRPr="00586189">
              <w:rPr>
                <w:rFonts w:ascii="Cambria" w:hAnsi="Cambria"/>
                <w:b/>
                <w:sz w:val="28"/>
                <w:szCs w:val="28"/>
              </w:rPr>
              <w:t>Проект «Учитель будущего</w:t>
            </w:r>
            <w:r w:rsidRPr="00586189">
              <w:rPr>
                <w:rFonts w:ascii="Cambria" w:hAnsi="Cambria"/>
                <w:sz w:val="28"/>
                <w:szCs w:val="28"/>
              </w:rPr>
              <w:t>»</w:t>
            </w:r>
          </w:p>
        </w:tc>
      </w:tr>
      <w:tr w:rsidR="00EF781B" w:rsidRPr="000660CC" w:rsidTr="00531164">
        <w:trPr>
          <w:gridAfter w:val="1"/>
          <w:wAfter w:w="72" w:type="dxa"/>
        </w:trPr>
        <w:tc>
          <w:tcPr>
            <w:tcW w:w="846" w:type="dxa"/>
          </w:tcPr>
          <w:p w:rsidR="00EF781B" w:rsidRPr="00531164" w:rsidRDefault="00EF781B" w:rsidP="007553E1">
            <w:pPr>
              <w:pStyle w:val="af2"/>
              <w:numPr>
                <w:ilvl w:val="2"/>
                <w:numId w:val="24"/>
              </w:numPr>
              <w:tabs>
                <w:tab w:val="clear" w:pos="2160"/>
                <w:tab w:val="num" w:pos="1440"/>
              </w:tabs>
              <w:ind w:left="164" w:firstLine="0"/>
              <w:contextualSpacing/>
              <w:jc w:val="center"/>
              <w:rPr>
                <w:color w:val="FF0000"/>
              </w:rPr>
            </w:pPr>
          </w:p>
        </w:tc>
        <w:tc>
          <w:tcPr>
            <w:tcW w:w="7427" w:type="dxa"/>
            <w:gridSpan w:val="2"/>
          </w:tcPr>
          <w:p w:rsidR="00EF781B" w:rsidRPr="000660CC" w:rsidRDefault="00EF781B" w:rsidP="00EF781B">
            <w:pPr>
              <w:contextualSpacing/>
              <w:rPr>
                <w:color w:val="FF0000"/>
              </w:rPr>
            </w:pPr>
            <w:r w:rsidRPr="00EF781B">
              <w:t xml:space="preserve">Курсы  повышения  квалификации </w:t>
            </w:r>
            <w:r w:rsidRPr="00EF781B">
              <w:t>путем вовлечения в национальную систему профессионального роста</w:t>
            </w:r>
          </w:p>
        </w:tc>
        <w:tc>
          <w:tcPr>
            <w:tcW w:w="2197" w:type="dxa"/>
            <w:gridSpan w:val="2"/>
          </w:tcPr>
          <w:p w:rsidR="00EF781B" w:rsidRPr="00EF781B" w:rsidRDefault="00EF781B" w:rsidP="00EF781B">
            <w:pPr>
              <w:contextualSpacing/>
              <w:jc w:val="center"/>
            </w:pPr>
            <w:r w:rsidRPr="00EF781B">
              <w:t>12</w:t>
            </w:r>
          </w:p>
        </w:tc>
        <w:tc>
          <w:tcPr>
            <w:tcW w:w="1965" w:type="dxa"/>
            <w:gridSpan w:val="2"/>
          </w:tcPr>
          <w:p w:rsidR="00EF781B" w:rsidRPr="00EF781B" w:rsidRDefault="00EF781B" w:rsidP="00EF781B">
            <w:pPr>
              <w:outlineLvl w:val="0"/>
            </w:pPr>
            <w:r w:rsidRPr="00EF781B">
              <w:t>8000</w:t>
            </w:r>
          </w:p>
        </w:tc>
        <w:tc>
          <w:tcPr>
            <w:tcW w:w="1879" w:type="dxa"/>
            <w:gridSpan w:val="2"/>
          </w:tcPr>
          <w:p w:rsidR="00EF781B" w:rsidRPr="00EF781B" w:rsidRDefault="00EF781B" w:rsidP="00EF781B">
            <w:pPr>
              <w:contextualSpacing/>
              <w:jc w:val="center"/>
            </w:pPr>
            <w:r w:rsidRPr="00EF781B">
              <w:t>96000</w:t>
            </w:r>
          </w:p>
        </w:tc>
      </w:tr>
      <w:tr w:rsidR="00EF781B" w:rsidRPr="000660CC" w:rsidTr="00531164">
        <w:trPr>
          <w:gridAfter w:val="1"/>
          <w:wAfter w:w="72" w:type="dxa"/>
        </w:trPr>
        <w:tc>
          <w:tcPr>
            <w:tcW w:w="846" w:type="dxa"/>
          </w:tcPr>
          <w:p w:rsidR="00EF781B" w:rsidRPr="00531164" w:rsidRDefault="00EF781B" w:rsidP="007553E1">
            <w:pPr>
              <w:pStyle w:val="af2"/>
              <w:numPr>
                <w:ilvl w:val="2"/>
                <w:numId w:val="24"/>
              </w:numPr>
              <w:tabs>
                <w:tab w:val="clear" w:pos="2160"/>
                <w:tab w:val="num" w:pos="1440"/>
              </w:tabs>
              <w:ind w:left="164" w:firstLine="0"/>
              <w:contextualSpacing/>
              <w:jc w:val="center"/>
              <w:rPr>
                <w:color w:val="FF0000"/>
              </w:rPr>
            </w:pPr>
          </w:p>
        </w:tc>
        <w:tc>
          <w:tcPr>
            <w:tcW w:w="7427" w:type="dxa"/>
            <w:gridSpan w:val="2"/>
          </w:tcPr>
          <w:p w:rsidR="00EF781B" w:rsidRPr="00531164" w:rsidRDefault="00EF781B" w:rsidP="00EF781B">
            <w:pPr>
              <w:contextualSpacing/>
            </w:pPr>
            <w:r w:rsidRPr="00531164">
              <w:t>Прохождение добровольной независимой оценки квалификации педагогических работников</w:t>
            </w:r>
          </w:p>
        </w:tc>
        <w:tc>
          <w:tcPr>
            <w:tcW w:w="2197" w:type="dxa"/>
            <w:gridSpan w:val="2"/>
          </w:tcPr>
          <w:p w:rsidR="00EF781B" w:rsidRPr="000660CC" w:rsidRDefault="000F0DE2" w:rsidP="00EF781B">
            <w:pPr>
              <w:contextualSpacing/>
              <w:jc w:val="center"/>
              <w:rPr>
                <w:color w:val="FF0000"/>
              </w:rPr>
            </w:pPr>
            <w:r>
              <w:rPr>
                <w:color w:val="FF0000"/>
              </w:rPr>
              <w:t>4</w:t>
            </w:r>
          </w:p>
        </w:tc>
        <w:tc>
          <w:tcPr>
            <w:tcW w:w="1965" w:type="dxa"/>
            <w:gridSpan w:val="2"/>
          </w:tcPr>
          <w:p w:rsidR="00EF781B" w:rsidRPr="000660CC" w:rsidRDefault="00531164" w:rsidP="00EF781B">
            <w:pPr>
              <w:contextualSpacing/>
              <w:jc w:val="center"/>
              <w:rPr>
                <w:color w:val="FF0000"/>
              </w:rPr>
            </w:pPr>
            <w:r>
              <w:rPr>
                <w:color w:val="FF0000"/>
              </w:rPr>
              <w:t>17000</w:t>
            </w:r>
          </w:p>
        </w:tc>
        <w:tc>
          <w:tcPr>
            <w:tcW w:w="1879" w:type="dxa"/>
            <w:gridSpan w:val="2"/>
          </w:tcPr>
          <w:p w:rsidR="00EF781B" w:rsidRPr="000660CC" w:rsidRDefault="000F0DE2" w:rsidP="00EF781B">
            <w:pPr>
              <w:contextualSpacing/>
              <w:jc w:val="center"/>
              <w:rPr>
                <w:color w:val="FF0000"/>
              </w:rPr>
            </w:pPr>
            <w:r>
              <w:rPr>
                <w:color w:val="FF0000"/>
              </w:rPr>
              <w:t>68000</w:t>
            </w:r>
          </w:p>
        </w:tc>
      </w:tr>
      <w:tr w:rsidR="00EF781B" w:rsidRPr="000660CC" w:rsidTr="00531164">
        <w:trPr>
          <w:gridAfter w:val="1"/>
          <w:wAfter w:w="72" w:type="dxa"/>
        </w:trPr>
        <w:tc>
          <w:tcPr>
            <w:tcW w:w="846" w:type="dxa"/>
          </w:tcPr>
          <w:p w:rsidR="00EF781B" w:rsidRPr="00531164" w:rsidRDefault="00EF781B" w:rsidP="00531164">
            <w:pPr>
              <w:pStyle w:val="af2"/>
              <w:ind w:left="-120"/>
              <w:contextualSpacing/>
              <w:jc w:val="center"/>
              <w:rPr>
                <w:color w:val="FF0000"/>
              </w:rPr>
            </w:pPr>
            <w:r w:rsidRPr="00531164">
              <w:rPr>
                <w:color w:val="FF0000"/>
              </w:rPr>
              <w:t>3.</w:t>
            </w:r>
          </w:p>
        </w:tc>
        <w:tc>
          <w:tcPr>
            <w:tcW w:w="7427" w:type="dxa"/>
            <w:gridSpan w:val="2"/>
          </w:tcPr>
          <w:p w:rsidR="00EF781B" w:rsidRPr="00531164" w:rsidRDefault="00EF781B" w:rsidP="00EF781B">
            <w:pPr>
              <w:contextualSpacing/>
            </w:pPr>
            <w:r w:rsidRPr="00531164">
              <w:t>Непрерывное образование педагогических работников</w:t>
            </w:r>
          </w:p>
        </w:tc>
        <w:tc>
          <w:tcPr>
            <w:tcW w:w="2197" w:type="dxa"/>
            <w:gridSpan w:val="2"/>
          </w:tcPr>
          <w:p w:rsidR="00EF781B" w:rsidRPr="000660CC" w:rsidRDefault="000F0DE2" w:rsidP="00EF781B">
            <w:pPr>
              <w:contextualSpacing/>
              <w:jc w:val="center"/>
              <w:rPr>
                <w:color w:val="FF0000"/>
              </w:rPr>
            </w:pPr>
            <w:r>
              <w:rPr>
                <w:color w:val="FF0000"/>
              </w:rPr>
              <w:t>11</w:t>
            </w:r>
          </w:p>
        </w:tc>
        <w:tc>
          <w:tcPr>
            <w:tcW w:w="1965" w:type="dxa"/>
            <w:gridSpan w:val="2"/>
          </w:tcPr>
          <w:p w:rsidR="00EF781B" w:rsidRPr="000660CC" w:rsidRDefault="000F0DE2" w:rsidP="00EF781B">
            <w:pPr>
              <w:jc w:val="center"/>
              <w:outlineLvl w:val="0"/>
              <w:rPr>
                <w:color w:val="FF0000"/>
              </w:rPr>
            </w:pPr>
            <w:r>
              <w:rPr>
                <w:color w:val="FF0000"/>
              </w:rPr>
              <w:t>25000</w:t>
            </w:r>
          </w:p>
        </w:tc>
        <w:tc>
          <w:tcPr>
            <w:tcW w:w="1879" w:type="dxa"/>
            <w:gridSpan w:val="2"/>
          </w:tcPr>
          <w:p w:rsidR="00EF781B" w:rsidRPr="000660CC" w:rsidRDefault="000F0DE2" w:rsidP="00EF781B">
            <w:pPr>
              <w:jc w:val="center"/>
              <w:outlineLvl w:val="0"/>
              <w:rPr>
                <w:color w:val="FF0000"/>
              </w:rPr>
            </w:pPr>
            <w:r>
              <w:rPr>
                <w:color w:val="FF0000"/>
              </w:rPr>
              <w:t>275000</w:t>
            </w:r>
          </w:p>
        </w:tc>
      </w:tr>
      <w:tr w:rsidR="00EF781B" w:rsidRPr="000660CC" w:rsidTr="00531164">
        <w:trPr>
          <w:gridAfter w:val="1"/>
          <w:wAfter w:w="72" w:type="dxa"/>
        </w:trPr>
        <w:tc>
          <w:tcPr>
            <w:tcW w:w="846" w:type="dxa"/>
          </w:tcPr>
          <w:p w:rsidR="00EF781B" w:rsidRPr="00531164" w:rsidRDefault="00EF781B" w:rsidP="007553E1">
            <w:pPr>
              <w:numPr>
                <w:ilvl w:val="0"/>
                <w:numId w:val="14"/>
              </w:numPr>
              <w:ind w:left="164" w:firstLine="0"/>
              <w:contextualSpacing/>
              <w:jc w:val="center"/>
              <w:rPr>
                <w:color w:val="FF0000"/>
              </w:rPr>
            </w:pPr>
          </w:p>
        </w:tc>
        <w:tc>
          <w:tcPr>
            <w:tcW w:w="7427" w:type="dxa"/>
            <w:gridSpan w:val="2"/>
          </w:tcPr>
          <w:p w:rsidR="00EF781B" w:rsidRPr="00C74135" w:rsidRDefault="00EF781B" w:rsidP="00105B9C">
            <w:pPr>
              <w:contextualSpacing/>
              <w:rPr>
                <w:rFonts w:ascii="Cambria" w:hAnsi="Cambria"/>
                <w:sz w:val="28"/>
                <w:szCs w:val="28"/>
              </w:rPr>
            </w:pPr>
          </w:p>
        </w:tc>
        <w:tc>
          <w:tcPr>
            <w:tcW w:w="2197" w:type="dxa"/>
            <w:gridSpan w:val="2"/>
          </w:tcPr>
          <w:p w:rsidR="00EF781B" w:rsidRPr="000660CC" w:rsidRDefault="00EF781B" w:rsidP="00105B9C">
            <w:pPr>
              <w:contextualSpacing/>
              <w:jc w:val="center"/>
              <w:rPr>
                <w:color w:val="FF0000"/>
              </w:rPr>
            </w:pPr>
          </w:p>
        </w:tc>
        <w:tc>
          <w:tcPr>
            <w:tcW w:w="1965" w:type="dxa"/>
            <w:gridSpan w:val="2"/>
          </w:tcPr>
          <w:p w:rsidR="00EF781B" w:rsidRPr="000660CC" w:rsidRDefault="00EF781B" w:rsidP="00105B9C">
            <w:pPr>
              <w:jc w:val="center"/>
              <w:outlineLvl w:val="0"/>
              <w:rPr>
                <w:color w:val="FF0000"/>
              </w:rPr>
            </w:pPr>
          </w:p>
        </w:tc>
        <w:tc>
          <w:tcPr>
            <w:tcW w:w="1879" w:type="dxa"/>
            <w:gridSpan w:val="2"/>
          </w:tcPr>
          <w:p w:rsidR="00EF781B" w:rsidRPr="000660CC" w:rsidRDefault="00EF781B" w:rsidP="00105B9C">
            <w:pPr>
              <w:jc w:val="center"/>
              <w:outlineLvl w:val="0"/>
              <w:rPr>
                <w:color w:val="FF0000"/>
              </w:rPr>
            </w:pPr>
          </w:p>
        </w:tc>
      </w:tr>
      <w:tr w:rsidR="00EF781B" w:rsidRPr="000660CC" w:rsidTr="00531164">
        <w:trPr>
          <w:gridAfter w:val="1"/>
          <w:wAfter w:w="72" w:type="dxa"/>
        </w:trPr>
        <w:tc>
          <w:tcPr>
            <w:tcW w:w="846" w:type="dxa"/>
          </w:tcPr>
          <w:p w:rsidR="00EF781B" w:rsidRPr="00057682" w:rsidRDefault="00EF781B" w:rsidP="00EF781B">
            <w:pPr>
              <w:ind w:left="360"/>
              <w:contextualSpacing/>
              <w:rPr>
                <w:b/>
                <w:color w:val="FF0000"/>
              </w:rPr>
            </w:pPr>
          </w:p>
        </w:tc>
        <w:tc>
          <w:tcPr>
            <w:tcW w:w="7427" w:type="dxa"/>
            <w:gridSpan w:val="2"/>
          </w:tcPr>
          <w:p w:rsidR="00EF781B" w:rsidRPr="000660CC" w:rsidRDefault="00EF781B" w:rsidP="00105B9C">
            <w:pPr>
              <w:contextualSpacing/>
              <w:rPr>
                <w:color w:val="FF0000"/>
              </w:rPr>
            </w:pPr>
          </w:p>
        </w:tc>
        <w:tc>
          <w:tcPr>
            <w:tcW w:w="2197" w:type="dxa"/>
            <w:gridSpan w:val="2"/>
          </w:tcPr>
          <w:p w:rsidR="00EF781B" w:rsidRPr="000660CC" w:rsidRDefault="00EF781B" w:rsidP="00105B9C">
            <w:pPr>
              <w:contextualSpacing/>
              <w:jc w:val="center"/>
              <w:rPr>
                <w:color w:val="FF0000"/>
              </w:rPr>
            </w:pPr>
          </w:p>
        </w:tc>
        <w:tc>
          <w:tcPr>
            <w:tcW w:w="1965" w:type="dxa"/>
            <w:gridSpan w:val="2"/>
          </w:tcPr>
          <w:p w:rsidR="00EF781B" w:rsidRPr="000660CC" w:rsidRDefault="00EF781B" w:rsidP="00105B9C">
            <w:pPr>
              <w:jc w:val="center"/>
              <w:outlineLvl w:val="0"/>
              <w:rPr>
                <w:color w:val="FF0000"/>
              </w:rPr>
            </w:pPr>
            <w:r w:rsidRPr="007D27DE">
              <w:rPr>
                <w:color w:val="FF0000"/>
                <w:sz w:val="16"/>
                <w:szCs w:val="16"/>
              </w:rPr>
              <w:t>итого</w:t>
            </w:r>
          </w:p>
        </w:tc>
        <w:tc>
          <w:tcPr>
            <w:tcW w:w="1879" w:type="dxa"/>
            <w:gridSpan w:val="2"/>
          </w:tcPr>
          <w:p w:rsidR="00EF781B" w:rsidRPr="000660CC" w:rsidRDefault="00EF781B" w:rsidP="00105B9C">
            <w:pPr>
              <w:jc w:val="center"/>
              <w:outlineLvl w:val="0"/>
              <w:rPr>
                <w:color w:val="FF0000"/>
              </w:rPr>
            </w:pPr>
          </w:p>
        </w:tc>
      </w:tr>
    </w:tbl>
    <w:p w:rsidR="000D3504" w:rsidRPr="000660CC" w:rsidRDefault="000D3504" w:rsidP="000D3504">
      <w:pPr>
        <w:shd w:val="clear" w:color="auto" w:fill="F2DBDB"/>
        <w:jc w:val="center"/>
        <w:outlineLvl w:val="0"/>
        <w:rPr>
          <w:color w:val="FF0000"/>
        </w:rPr>
      </w:pPr>
    </w:p>
    <w:p w:rsidR="000D3504" w:rsidRPr="000660CC" w:rsidRDefault="000D3504" w:rsidP="000D3504">
      <w:pPr>
        <w:shd w:val="clear" w:color="auto" w:fill="FFFFFF"/>
        <w:jc w:val="center"/>
        <w:outlineLvl w:val="0"/>
        <w:rPr>
          <w:color w:val="FF0000"/>
        </w:rPr>
      </w:pPr>
    </w:p>
    <w:p w:rsidR="000D3504" w:rsidRPr="000660CC" w:rsidRDefault="000D3504">
      <w:pPr>
        <w:rPr>
          <w:color w:val="FF0000"/>
        </w:rPr>
      </w:pPr>
    </w:p>
    <w:sectPr w:rsidR="000D3504" w:rsidRPr="000660CC" w:rsidSect="00326402">
      <w:headerReference w:type="defaul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E1" w:rsidRDefault="007553E1" w:rsidP="000D3504">
      <w:r>
        <w:separator/>
      </w:r>
    </w:p>
  </w:endnote>
  <w:endnote w:type="continuationSeparator" w:id="0">
    <w:p w:rsidR="007553E1" w:rsidRDefault="007553E1" w:rsidP="000D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02" w:rsidRDefault="00326402">
    <w:pPr>
      <w:pStyle w:val="a5"/>
      <w:jc w:val="right"/>
    </w:pPr>
    <w:r>
      <w:fldChar w:fldCharType="begin"/>
    </w:r>
    <w:r>
      <w:instrText xml:space="preserve"> PAGE   \* MERGEFORMAT </w:instrText>
    </w:r>
    <w:r>
      <w:fldChar w:fldCharType="separate"/>
    </w:r>
    <w:r w:rsidR="0027775A">
      <w:rPr>
        <w:noProof/>
      </w:rPr>
      <w:t>20</w:t>
    </w:r>
    <w:r>
      <w:fldChar w:fldCharType="end"/>
    </w:r>
  </w:p>
  <w:p w:rsidR="00326402" w:rsidRDefault="003264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E1" w:rsidRDefault="007553E1" w:rsidP="000D3504">
      <w:r>
        <w:separator/>
      </w:r>
    </w:p>
  </w:footnote>
  <w:footnote w:type="continuationSeparator" w:id="0">
    <w:p w:rsidR="007553E1" w:rsidRDefault="007553E1" w:rsidP="000D3504">
      <w:r>
        <w:continuationSeparator/>
      </w:r>
    </w:p>
  </w:footnote>
  <w:footnote w:id="1">
    <w:p w:rsidR="00326402" w:rsidRDefault="00326402">
      <w:pPr>
        <w:pStyle w:val="af"/>
      </w:pPr>
      <w:r>
        <w:rPr>
          <w:rStyle w:val="af1"/>
        </w:rPr>
        <w:footnoteRef/>
      </w:r>
      <w:r>
        <w:t xml:space="preserve"> </w:t>
      </w:r>
      <w:r>
        <w:rPr>
          <w:shd w:val="clear" w:color="auto" w:fill="FFFFFF"/>
        </w:rPr>
        <w:t>Послание Президента Федеральному собранию 20.02.2019</w:t>
      </w:r>
    </w:p>
  </w:footnote>
  <w:footnote w:id="2">
    <w:p w:rsidR="00326402" w:rsidRDefault="00326402" w:rsidP="00CC2EDC">
      <w:pPr>
        <w:pStyle w:val="af"/>
      </w:pPr>
      <w:r>
        <w:rPr>
          <w:rStyle w:val="af1"/>
        </w:rPr>
        <w:footnoteRef/>
      </w:r>
      <w:r>
        <w:t xml:space="preserve"> Мною придуманный показатель и мой процент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02" w:rsidRPr="00AF16D3" w:rsidRDefault="00326402" w:rsidP="000D3504">
    <w:pPr>
      <w:pStyle w:val="a3"/>
      <w:jc w:val="center"/>
      <w:rPr>
        <w:i/>
        <w:sz w:val="22"/>
        <w:szCs w:val="22"/>
      </w:rPr>
    </w:pPr>
    <w:r>
      <w:rPr>
        <w:i/>
        <w:sz w:val="22"/>
        <w:szCs w:val="22"/>
      </w:rPr>
      <w:t xml:space="preserve">Программа </w:t>
    </w:r>
    <w:r w:rsidRPr="00AF16D3">
      <w:rPr>
        <w:i/>
        <w:sz w:val="22"/>
        <w:szCs w:val="22"/>
      </w:rPr>
      <w:t xml:space="preserve">развития МБОУ «Лицей №2» </w:t>
    </w:r>
    <w:proofErr w:type="gramStart"/>
    <w:r>
      <w:rPr>
        <w:i/>
        <w:sz w:val="22"/>
        <w:szCs w:val="22"/>
      </w:rPr>
      <w:t>на  2019</w:t>
    </w:r>
    <w:proofErr w:type="gramEnd"/>
    <w:r>
      <w:rPr>
        <w:i/>
        <w:sz w:val="22"/>
        <w:szCs w:val="22"/>
      </w:rPr>
      <w:t xml:space="preserve">-2022 </w:t>
    </w:r>
    <w:proofErr w:type="spellStart"/>
    <w:r>
      <w:rPr>
        <w:i/>
        <w:sz w:val="22"/>
        <w:szCs w:val="22"/>
      </w:rPr>
      <w:t>г.г</w:t>
    </w:r>
    <w:proofErr w:type="spellEnd"/>
    <w:r>
      <w:rPr>
        <w:i/>
        <w:sz w:val="22"/>
        <w:szCs w:val="22"/>
      </w:rPr>
      <w:t>.</w:t>
    </w:r>
    <w:r w:rsidRPr="00AF16D3">
      <w:rPr>
        <w:i/>
        <w:sz w:val="22"/>
        <w:szCs w:val="22"/>
      </w:rPr>
      <w:t>, г. Нижневартовск</w:t>
    </w:r>
  </w:p>
  <w:p w:rsidR="00326402" w:rsidRDefault="003264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02" w:rsidRPr="000D3504" w:rsidRDefault="00326402" w:rsidP="000D3504">
    <w:pPr>
      <w:pStyle w:val="a3"/>
      <w:jc w:val="center"/>
      <w:rPr>
        <w:i/>
        <w:color w:val="808080" w:themeColor="background1" w:themeShade="80"/>
      </w:rPr>
    </w:pPr>
    <w:r w:rsidRPr="000D3504">
      <w:rPr>
        <w:i/>
        <w:color w:val="808080" w:themeColor="background1" w:themeShade="80"/>
      </w:rPr>
      <w:t xml:space="preserve">Программа развития МБОУ «Лицей №2» на 2019-2022 </w:t>
    </w:r>
    <w:proofErr w:type="spellStart"/>
    <w:r w:rsidRPr="000D3504">
      <w:rPr>
        <w:i/>
        <w:color w:val="808080" w:themeColor="background1" w:themeShade="80"/>
      </w:rPr>
      <w:t>г.г</w:t>
    </w:r>
    <w:proofErr w:type="spellEnd"/>
    <w:r w:rsidRPr="000D3504">
      <w:rPr>
        <w:i/>
        <w:color w:val="808080" w:themeColor="background1" w:themeShade="80"/>
      </w:rPr>
      <w:t xml:space="preserve">., </w:t>
    </w:r>
    <w:proofErr w:type="spellStart"/>
    <w:r w:rsidRPr="000D3504">
      <w:rPr>
        <w:i/>
        <w:color w:val="808080" w:themeColor="background1" w:themeShade="80"/>
      </w:rPr>
      <w:t>г.Нижневартовск</w:t>
    </w:r>
    <w:proofErr w:type="spellEnd"/>
  </w:p>
  <w:p w:rsidR="00326402" w:rsidRDefault="003264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26D6"/>
    <w:multiLevelType w:val="hybridMultilevel"/>
    <w:tmpl w:val="31888AB0"/>
    <w:lvl w:ilvl="0" w:tplc="E6EA3490">
      <w:start w:val="1"/>
      <w:numFmt w:val="decimal"/>
      <w:lvlText w:val="%1)"/>
      <w:lvlJc w:val="left"/>
      <w:pPr>
        <w:ind w:left="360" w:hanging="360"/>
      </w:pPr>
      <w:rPr>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EFA3296"/>
    <w:multiLevelType w:val="hybridMultilevel"/>
    <w:tmpl w:val="B3486F02"/>
    <w:lvl w:ilvl="0" w:tplc="1A3A9ADE">
      <w:start w:val="1"/>
      <w:numFmt w:val="decimal"/>
      <w:lvlText w:val="%1."/>
      <w:lvlJc w:val="left"/>
      <w:pPr>
        <w:ind w:left="360" w:hanging="360"/>
      </w:pPr>
      <w:rPr>
        <w:b w:val="0"/>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0431318"/>
    <w:multiLevelType w:val="hybridMultilevel"/>
    <w:tmpl w:val="3E083B68"/>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15:restartNumberingAfterBreak="0">
    <w:nsid w:val="106474DD"/>
    <w:multiLevelType w:val="hybridMultilevel"/>
    <w:tmpl w:val="A4721784"/>
    <w:lvl w:ilvl="0" w:tplc="FDF0A3F4">
      <w:start w:val="1"/>
      <w:numFmt w:val="bullet"/>
      <w:lvlText w:val=""/>
      <w:lvlJc w:val="left"/>
      <w:pPr>
        <w:tabs>
          <w:tab w:val="num" w:pos="643"/>
        </w:tabs>
        <w:ind w:left="643" w:hanging="360"/>
      </w:pPr>
      <w:rPr>
        <w:rFonts w:ascii="Symbol" w:hAnsi="Symbol" w:hint="default"/>
      </w:rPr>
    </w:lvl>
    <w:lvl w:ilvl="1" w:tplc="24A8A268">
      <w:start w:val="10"/>
      <w:numFmt w:val="decimal"/>
      <w:lvlText w:val="%2."/>
      <w:lvlJc w:val="left"/>
      <w:pPr>
        <w:tabs>
          <w:tab w:val="num" w:pos="-437"/>
        </w:tabs>
        <w:ind w:left="-43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0A6975"/>
    <w:multiLevelType w:val="hybridMultilevel"/>
    <w:tmpl w:val="F2D67B6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606A1"/>
    <w:multiLevelType w:val="hybridMultilevel"/>
    <w:tmpl w:val="1214E1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15B03222"/>
    <w:multiLevelType w:val="multilevel"/>
    <w:tmpl w:val="DF3A4A24"/>
    <w:lvl w:ilvl="0">
      <w:start w:val="2"/>
      <w:numFmt w:val="decimal"/>
      <w:lvlText w:val="%1."/>
      <w:lvlJc w:val="left"/>
      <w:pPr>
        <w:ind w:left="450" w:hanging="45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4320" w:hanging="144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7200" w:hanging="2160"/>
      </w:pPr>
      <w:rPr>
        <w:rFonts w:hint="default"/>
        <w:color w:val="auto"/>
      </w:rPr>
    </w:lvl>
    <w:lvl w:ilvl="8">
      <w:start w:val="1"/>
      <w:numFmt w:val="decimal"/>
      <w:lvlText w:val="%1.%2.%3.%4.%5.%6.%7.%8.%9."/>
      <w:lvlJc w:val="left"/>
      <w:pPr>
        <w:ind w:left="7920" w:hanging="2160"/>
      </w:pPr>
      <w:rPr>
        <w:rFonts w:hint="default"/>
        <w:color w:val="auto"/>
      </w:rPr>
    </w:lvl>
  </w:abstractNum>
  <w:abstractNum w:abstractNumId="7" w15:restartNumberingAfterBreak="0">
    <w:nsid w:val="1633496B"/>
    <w:multiLevelType w:val="hybridMultilevel"/>
    <w:tmpl w:val="9D6CE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BE1A35"/>
    <w:multiLevelType w:val="hybridMultilevel"/>
    <w:tmpl w:val="5406D028"/>
    <w:lvl w:ilvl="0" w:tplc="D6285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8445F1"/>
    <w:multiLevelType w:val="hybridMultilevel"/>
    <w:tmpl w:val="D610CD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0407139"/>
    <w:multiLevelType w:val="multilevel"/>
    <w:tmpl w:val="AF04B75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F57EF7"/>
    <w:multiLevelType w:val="multilevel"/>
    <w:tmpl w:val="3E84D55A"/>
    <w:lvl w:ilvl="0">
      <w:start w:val="2"/>
      <w:numFmt w:val="decimal"/>
      <w:lvlText w:val="%1."/>
      <w:lvlJc w:val="left"/>
      <w:pPr>
        <w:ind w:left="420" w:hanging="42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263B5546"/>
    <w:multiLevelType w:val="hybridMultilevel"/>
    <w:tmpl w:val="47285D5A"/>
    <w:lvl w:ilvl="0" w:tplc="D6285D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6B81D2E"/>
    <w:multiLevelType w:val="hybridMultilevel"/>
    <w:tmpl w:val="260CFC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29D8101D"/>
    <w:multiLevelType w:val="multilevel"/>
    <w:tmpl w:val="5F20B8F4"/>
    <w:lvl w:ilvl="0">
      <w:start w:val="1"/>
      <w:numFmt w:val="upperRoman"/>
      <w:lvlText w:val="%1."/>
      <w:lvlJc w:val="right"/>
      <w:pPr>
        <w:ind w:left="720" w:hanging="360"/>
      </w:pPr>
      <w:rPr>
        <w:b/>
        <w:color w:val="17365D"/>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6308E7"/>
    <w:multiLevelType w:val="hybridMultilevel"/>
    <w:tmpl w:val="8AD21AA2"/>
    <w:lvl w:ilvl="0" w:tplc="D6285D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8D6F36"/>
    <w:multiLevelType w:val="hybridMultilevel"/>
    <w:tmpl w:val="8A2414A2"/>
    <w:lvl w:ilvl="0" w:tplc="D6285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6D0A86"/>
    <w:multiLevelType w:val="multilevel"/>
    <w:tmpl w:val="E62A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D93822"/>
    <w:multiLevelType w:val="hybridMultilevel"/>
    <w:tmpl w:val="81006CA8"/>
    <w:lvl w:ilvl="0" w:tplc="D6285DD8">
      <w:start w:val="1"/>
      <w:numFmt w:val="bullet"/>
      <w:lvlText w:val=""/>
      <w:lvlJc w:val="left"/>
      <w:pPr>
        <w:ind w:left="627" w:hanging="360"/>
      </w:pPr>
      <w:rPr>
        <w:rFonts w:ascii="Symbol" w:hAnsi="Symbol" w:hint="default"/>
      </w:rPr>
    </w:lvl>
    <w:lvl w:ilvl="1" w:tplc="04190003" w:tentative="1">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9" w15:restartNumberingAfterBreak="0">
    <w:nsid w:val="37D1175B"/>
    <w:multiLevelType w:val="multilevel"/>
    <w:tmpl w:val="4D0C549C"/>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388632F6"/>
    <w:multiLevelType w:val="hybridMultilevel"/>
    <w:tmpl w:val="B3486F02"/>
    <w:lvl w:ilvl="0" w:tplc="1A3A9ADE">
      <w:start w:val="1"/>
      <w:numFmt w:val="decimal"/>
      <w:lvlText w:val="%1."/>
      <w:lvlJc w:val="left"/>
      <w:pPr>
        <w:ind w:left="360" w:hanging="360"/>
      </w:pPr>
      <w:rPr>
        <w:b w:val="0"/>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C1C44DB"/>
    <w:multiLevelType w:val="hybridMultilevel"/>
    <w:tmpl w:val="9D4CDA9A"/>
    <w:lvl w:ilvl="0" w:tplc="D6285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C22B0F"/>
    <w:multiLevelType w:val="hybridMultilevel"/>
    <w:tmpl w:val="801666B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0320828"/>
    <w:multiLevelType w:val="hybridMultilevel"/>
    <w:tmpl w:val="B3486F02"/>
    <w:lvl w:ilvl="0" w:tplc="1A3A9ADE">
      <w:start w:val="1"/>
      <w:numFmt w:val="decimal"/>
      <w:lvlText w:val="%1."/>
      <w:lvlJc w:val="left"/>
      <w:pPr>
        <w:ind w:left="502" w:hanging="360"/>
      </w:pPr>
      <w:rPr>
        <w:b w:val="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54D7101"/>
    <w:multiLevelType w:val="hybridMultilevel"/>
    <w:tmpl w:val="087CD0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67110DD"/>
    <w:multiLevelType w:val="hybridMultilevel"/>
    <w:tmpl w:val="2E56F8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0F2A98"/>
    <w:multiLevelType w:val="multilevel"/>
    <w:tmpl w:val="A82A03C8"/>
    <w:lvl w:ilvl="0">
      <w:start w:val="1"/>
      <w:numFmt w:val="bullet"/>
      <w:lvlText w:val=""/>
      <w:lvlJc w:val="left"/>
      <w:pPr>
        <w:ind w:left="450" w:hanging="450"/>
      </w:pPr>
      <w:rPr>
        <w:rFonts w:ascii="Symbol" w:hAnsi="Symbol"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4AA31DF7"/>
    <w:multiLevelType w:val="hybridMultilevel"/>
    <w:tmpl w:val="88C0D91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8" w15:restartNumberingAfterBreak="0">
    <w:nsid w:val="4E711C36"/>
    <w:multiLevelType w:val="hybridMultilevel"/>
    <w:tmpl w:val="0BC4A624"/>
    <w:lvl w:ilvl="0" w:tplc="DD48D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4670AF"/>
    <w:multiLevelType w:val="hybridMultilevel"/>
    <w:tmpl w:val="7D4685E4"/>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4FB81A3D"/>
    <w:multiLevelType w:val="multilevel"/>
    <w:tmpl w:val="782A709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11737D"/>
    <w:multiLevelType w:val="hybridMultilevel"/>
    <w:tmpl w:val="ACD64028"/>
    <w:lvl w:ilvl="0" w:tplc="D6285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9B6625"/>
    <w:multiLevelType w:val="hybridMultilevel"/>
    <w:tmpl w:val="AB2EA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1E61A20"/>
    <w:multiLevelType w:val="multilevel"/>
    <w:tmpl w:val="D8CC9BC0"/>
    <w:lvl w:ilvl="0">
      <w:start w:val="6"/>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748" w:hanging="144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699" w:hanging="2160"/>
      </w:pPr>
      <w:rPr>
        <w:rFonts w:hint="default"/>
      </w:rPr>
    </w:lvl>
    <w:lvl w:ilvl="8">
      <w:start w:val="1"/>
      <w:numFmt w:val="decimal"/>
      <w:lvlText w:val="%1.%2.%3.%4.%5.%6.%7.%8.%9."/>
      <w:lvlJc w:val="left"/>
      <w:pPr>
        <w:ind w:left="10776" w:hanging="2160"/>
      </w:pPr>
      <w:rPr>
        <w:rFonts w:hint="default"/>
      </w:rPr>
    </w:lvl>
  </w:abstractNum>
  <w:abstractNum w:abstractNumId="34" w15:restartNumberingAfterBreak="0">
    <w:nsid w:val="544762A1"/>
    <w:multiLevelType w:val="multilevel"/>
    <w:tmpl w:val="E7FC536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4743887"/>
    <w:multiLevelType w:val="hybridMultilevel"/>
    <w:tmpl w:val="977E3C10"/>
    <w:lvl w:ilvl="0" w:tplc="DD48D5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4B0271A"/>
    <w:multiLevelType w:val="hybridMultilevel"/>
    <w:tmpl w:val="EA30B00C"/>
    <w:lvl w:ilvl="0" w:tplc="6C68558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EB92940"/>
    <w:multiLevelType w:val="hybridMultilevel"/>
    <w:tmpl w:val="AE102E5C"/>
    <w:lvl w:ilvl="0" w:tplc="D6285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5F0F94"/>
    <w:multiLevelType w:val="hybridMultilevel"/>
    <w:tmpl w:val="BC0456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6821190E"/>
    <w:multiLevelType w:val="hybridMultilevel"/>
    <w:tmpl w:val="B3E4C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4F4DF6"/>
    <w:multiLevelType w:val="multilevel"/>
    <w:tmpl w:val="C2CED8A6"/>
    <w:lvl w:ilvl="0">
      <w:start w:val="2"/>
      <w:numFmt w:val="decimal"/>
      <w:lvlText w:val="%1."/>
      <w:lvlJc w:val="left"/>
      <w:pPr>
        <w:ind w:left="810" w:hanging="360"/>
      </w:pPr>
      <w:rPr>
        <w:rFonts w:hint="default"/>
        <w:color w:val="auto"/>
      </w:rPr>
    </w:lvl>
    <w:lvl w:ilvl="1">
      <w:start w:val="2"/>
      <w:numFmt w:val="decimal"/>
      <w:isLgl/>
      <w:lvlText w:val="%1.%2."/>
      <w:lvlJc w:val="left"/>
      <w:pPr>
        <w:ind w:left="1440" w:hanging="720"/>
      </w:pPr>
      <w:rPr>
        <w:rFonts w:hint="default"/>
        <w:color w:val="auto"/>
      </w:rPr>
    </w:lvl>
    <w:lvl w:ilvl="2">
      <w:start w:val="1"/>
      <w:numFmt w:val="decimal"/>
      <w:isLgl/>
      <w:lvlText w:val="%1.%2.%3."/>
      <w:lvlJc w:val="left"/>
      <w:pPr>
        <w:ind w:left="1710" w:hanging="720"/>
      </w:pPr>
      <w:rPr>
        <w:rFonts w:hint="default"/>
        <w:color w:val="auto"/>
      </w:rPr>
    </w:lvl>
    <w:lvl w:ilvl="3">
      <w:start w:val="1"/>
      <w:numFmt w:val="decimal"/>
      <w:isLgl/>
      <w:lvlText w:val="%1.%2.%3.%4."/>
      <w:lvlJc w:val="left"/>
      <w:pPr>
        <w:ind w:left="2340" w:hanging="1080"/>
      </w:pPr>
      <w:rPr>
        <w:rFonts w:hint="default"/>
        <w:color w:val="auto"/>
      </w:rPr>
    </w:lvl>
    <w:lvl w:ilvl="4">
      <w:start w:val="1"/>
      <w:numFmt w:val="decimal"/>
      <w:isLgl/>
      <w:lvlText w:val="%1.%2.%3.%4.%5."/>
      <w:lvlJc w:val="left"/>
      <w:pPr>
        <w:ind w:left="2970" w:hanging="144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870" w:hanging="1800"/>
      </w:pPr>
      <w:rPr>
        <w:rFonts w:hint="default"/>
        <w:color w:val="auto"/>
      </w:rPr>
    </w:lvl>
    <w:lvl w:ilvl="7">
      <w:start w:val="1"/>
      <w:numFmt w:val="decimal"/>
      <w:isLgl/>
      <w:lvlText w:val="%1.%2.%3.%4.%5.%6.%7.%8."/>
      <w:lvlJc w:val="left"/>
      <w:pPr>
        <w:ind w:left="4500" w:hanging="2160"/>
      </w:pPr>
      <w:rPr>
        <w:rFonts w:hint="default"/>
        <w:color w:val="auto"/>
      </w:rPr>
    </w:lvl>
    <w:lvl w:ilvl="8">
      <w:start w:val="1"/>
      <w:numFmt w:val="decimal"/>
      <w:isLgl/>
      <w:lvlText w:val="%1.%2.%3.%4.%5.%6.%7.%8.%9."/>
      <w:lvlJc w:val="left"/>
      <w:pPr>
        <w:ind w:left="4770" w:hanging="2160"/>
      </w:pPr>
      <w:rPr>
        <w:rFonts w:hint="default"/>
        <w:color w:val="auto"/>
      </w:rPr>
    </w:lvl>
  </w:abstractNum>
  <w:abstractNum w:abstractNumId="41" w15:restartNumberingAfterBreak="0">
    <w:nsid w:val="69A06A0C"/>
    <w:multiLevelType w:val="hybridMultilevel"/>
    <w:tmpl w:val="40EE5EF4"/>
    <w:lvl w:ilvl="0" w:tplc="D6285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5C0907"/>
    <w:multiLevelType w:val="hybridMultilevel"/>
    <w:tmpl w:val="007CE40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3" w15:restartNumberingAfterBreak="0">
    <w:nsid w:val="6C22271D"/>
    <w:multiLevelType w:val="hybridMultilevel"/>
    <w:tmpl w:val="73FE65F0"/>
    <w:lvl w:ilvl="0" w:tplc="97B6CA6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56"/>
        </w:tabs>
        <w:ind w:left="756" w:hanging="360"/>
      </w:pPr>
      <w:rPr>
        <w:rFonts w:ascii="Courier New" w:hAnsi="Courier New" w:cs="Courier New" w:hint="default"/>
      </w:rPr>
    </w:lvl>
    <w:lvl w:ilvl="2" w:tplc="04190005" w:tentative="1">
      <w:start w:val="1"/>
      <w:numFmt w:val="bullet"/>
      <w:lvlText w:val=""/>
      <w:lvlJc w:val="left"/>
      <w:pPr>
        <w:tabs>
          <w:tab w:val="num" w:pos="1476"/>
        </w:tabs>
        <w:ind w:left="1476" w:hanging="360"/>
      </w:pPr>
      <w:rPr>
        <w:rFonts w:ascii="Wingdings" w:hAnsi="Wingdings" w:hint="default"/>
      </w:rPr>
    </w:lvl>
    <w:lvl w:ilvl="3" w:tplc="04190001" w:tentative="1">
      <w:start w:val="1"/>
      <w:numFmt w:val="bullet"/>
      <w:lvlText w:val=""/>
      <w:lvlJc w:val="left"/>
      <w:pPr>
        <w:tabs>
          <w:tab w:val="num" w:pos="2196"/>
        </w:tabs>
        <w:ind w:left="2196" w:hanging="360"/>
      </w:pPr>
      <w:rPr>
        <w:rFonts w:ascii="Symbol" w:hAnsi="Symbol" w:hint="default"/>
      </w:rPr>
    </w:lvl>
    <w:lvl w:ilvl="4" w:tplc="04190003" w:tentative="1">
      <w:start w:val="1"/>
      <w:numFmt w:val="bullet"/>
      <w:lvlText w:val="o"/>
      <w:lvlJc w:val="left"/>
      <w:pPr>
        <w:tabs>
          <w:tab w:val="num" w:pos="2916"/>
        </w:tabs>
        <w:ind w:left="2916" w:hanging="360"/>
      </w:pPr>
      <w:rPr>
        <w:rFonts w:ascii="Courier New" w:hAnsi="Courier New" w:cs="Courier New" w:hint="default"/>
      </w:rPr>
    </w:lvl>
    <w:lvl w:ilvl="5" w:tplc="04190005" w:tentative="1">
      <w:start w:val="1"/>
      <w:numFmt w:val="bullet"/>
      <w:lvlText w:val=""/>
      <w:lvlJc w:val="left"/>
      <w:pPr>
        <w:tabs>
          <w:tab w:val="num" w:pos="3636"/>
        </w:tabs>
        <w:ind w:left="3636" w:hanging="360"/>
      </w:pPr>
      <w:rPr>
        <w:rFonts w:ascii="Wingdings" w:hAnsi="Wingdings" w:hint="default"/>
      </w:rPr>
    </w:lvl>
    <w:lvl w:ilvl="6" w:tplc="04190001" w:tentative="1">
      <w:start w:val="1"/>
      <w:numFmt w:val="bullet"/>
      <w:lvlText w:val=""/>
      <w:lvlJc w:val="left"/>
      <w:pPr>
        <w:tabs>
          <w:tab w:val="num" w:pos="4356"/>
        </w:tabs>
        <w:ind w:left="4356" w:hanging="360"/>
      </w:pPr>
      <w:rPr>
        <w:rFonts w:ascii="Symbol" w:hAnsi="Symbol" w:hint="default"/>
      </w:rPr>
    </w:lvl>
    <w:lvl w:ilvl="7" w:tplc="04190003" w:tentative="1">
      <w:start w:val="1"/>
      <w:numFmt w:val="bullet"/>
      <w:lvlText w:val="o"/>
      <w:lvlJc w:val="left"/>
      <w:pPr>
        <w:tabs>
          <w:tab w:val="num" w:pos="5076"/>
        </w:tabs>
        <w:ind w:left="5076" w:hanging="360"/>
      </w:pPr>
      <w:rPr>
        <w:rFonts w:ascii="Courier New" w:hAnsi="Courier New" w:cs="Courier New" w:hint="default"/>
      </w:rPr>
    </w:lvl>
    <w:lvl w:ilvl="8" w:tplc="04190005" w:tentative="1">
      <w:start w:val="1"/>
      <w:numFmt w:val="bullet"/>
      <w:lvlText w:val=""/>
      <w:lvlJc w:val="left"/>
      <w:pPr>
        <w:tabs>
          <w:tab w:val="num" w:pos="5796"/>
        </w:tabs>
        <w:ind w:left="5796" w:hanging="360"/>
      </w:pPr>
      <w:rPr>
        <w:rFonts w:ascii="Wingdings" w:hAnsi="Wingdings" w:hint="default"/>
      </w:rPr>
    </w:lvl>
  </w:abstractNum>
  <w:abstractNum w:abstractNumId="44" w15:restartNumberingAfterBreak="0">
    <w:nsid w:val="6C541E02"/>
    <w:multiLevelType w:val="hybridMultilevel"/>
    <w:tmpl w:val="E7B004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0802A97"/>
    <w:multiLevelType w:val="hybridMultilevel"/>
    <w:tmpl w:val="5B844B94"/>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125960"/>
    <w:multiLevelType w:val="hybridMultilevel"/>
    <w:tmpl w:val="AE301792"/>
    <w:lvl w:ilvl="0" w:tplc="936E64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BB239C"/>
    <w:multiLevelType w:val="hybridMultilevel"/>
    <w:tmpl w:val="C9C4DF5E"/>
    <w:lvl w:ilvl="0" w:tplc="D6285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916644"/>
    <w:multiLevelType w:val="hybridMultilevel"/>
    <w:tmpl w:val="1324A03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9" w15:restartNumberingAfterBreak="0">
    <w:nsid w:val="7D3359CC"/>
    <w:multiLevelType w:val="hybridMultilevel"/>
    <w:tmpl w:val="824E5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E794271"/>
    <w:multiLevelType w:val="hybridMultilevel"/>
    <w:tmpl w:val="D91E05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EA71B00"/>
    <w:multiLevelType w:val="hybridMultilevel"/>
    <w:tmpl w:val="EE0871C8"/>
    <w:lvl w:ilvl="0" w:tplc="D6285D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7F176163"/>
    <w:multiLevelType w:val="multilevel"/>
    <w:tmpl w:val="445CCC16"/>
    <w:lvl w:ilvl="0">
      <w:start w:val="1"/>
      <w:numFmt w:val="decimal"/>
      <w:lvlText w:val="%1."/>
      <w:lvlJc w:val="left"/>
      <w:pPr>
        <w:tabs>
          <w:tab w:val="num" w:pos="720"/>
        </w:tabs>
        <w:ind w:left="720" w:hanging="720"/>
      </w:pPr>
      <w:rPr>
        <w:rFonts w:cs="Times New Roman"/>
        <w:color w:val="0000FF"/>
      </w:rPr>
    </w:lvl>
    <w:lvl w:ilvl="1">
      <w:start w:val="1"/>
      <w:numFmt w:val="decimal"/>
      <w:lvlText w:val="%2."/>
      <w:lvlJc w:val="left"/>
      <w:pPr>
        <w:tabs>
          <w:tab w:val="num" w:pos="1288"/>
        </w:tabs>
        <w:ind w:left="1288"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5"/>
  </w:num>
  <w:num w:numId="2">
    <w:abstractNumId w:val="48"/>
  </w:num>
  <w:num w:numId="3">
    <w:abstractNumId w:val="35"/>
  </w:num>
  <w:num w:numId="4">
    <w:abstractNumId w:val="45"/>
  </w:num>
  <w:num w:numId="5">
    <w:abstractNumId w:val="0"/>
  </w:num>
  <w:num w:numId="6">
    <w:abstractNumId w:val="1"/>
  </w:num>
  <w:num w:numId="7">
    <w:abstractNumId w:val="15"/>
  </w:num>
  <w:num w:numId="8">
    <w:abstractNumId w:val="51"/>
  </w:num>
  <w:num w:numId="9">
    <w:abstractNumId w:val="14"/>
  </w:num>
  <w:num w:numId="10">
    <w:abstractNumId w:val="36"/>
  </w:num>
  <w:num w:numId="11">
    <w:abstractNumId w:val="43"/>
  </w:num>
  <w:num w:numId="12">
    <w:abstractNumId w:val="46"/>
  </w:num>
  <w:num w:numId="13">
    <w:abstractNumId w:val="20"/>
  </w:num>
  <w:num w:numId="14">
    <w:abstractNumId w:val="23"/>
  </w:num>
  <w:num w:numId="15">
    <w:abstractNumId w:val="30"/>
  </w:num>
  <w:num w:numId="16">
    <w:abstractNumId w:val="38"/>
  </w:num>
  <w:num w:numId="17">
    <w:abstractNumId w:val="39"/>
  </w:num>
  <w:num w:numId="18">
    <w:abstractNumId w:val="42"/>
  </w:num>
  <w:num w:numId="19">
    <w:abstractNumId w:val="13"/>
  </w:num>
  <w:num w:numId="20">
    <w:abstractNumId w:val="5"/>
  </w:num>
  <w:num w:numId="21">
    <w:abstractNumId w:val="9"/>
  </w:num>
  <w:num w:numId="22">
    <w:abstractNumId w:val="27"/>
  </w:num>
  <w:num w:numId="23">
    <w:abstractNumId w:val="7"/>
  </w:num>
  <w:num w:numId="24">
    <w:abstractNumId w:val="52"/>
  </w:num>
  <w:num w:numId="25">
    <w:abstractNumId w:val="17"/>
  </w:num>
  <w:num w:numId="26">
    <w:abstractNumId w:val="3"/>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2"/>
  </w:num>
  <w:num w:numId="29">
    <w:abstractNumId w:val="26"/>
  </w:num>
  <w:num w:numId="30">
    <w:abstractNumId w:val="11"/>
  </w:num>
  <w:num w:numId="31">
    <w:abstractNumId w:val="29"/>
  </w:num>
  <w:num w:numId="32">
    <w:abstractNumId w:val="33"/>
  </w:num>
  <w:num w:numId="33">
    <w:abstractNumId w:val="2"/>
  </w:num>
  <w:num w:numId="34">
    <w:abstractNumId w:val="22"/>
  </w:num>
  <w:num w:numId="35">
    <w:abstractNumId w:val="12"/>
  </w:num>
  <w:num w:numId="36">
    <w:abstractNumId w:val="8"/>
  </w:num>
  <w:num w:numId="37">
    <w:abstractNumId w:val="31"/>
  </w:num>
  <w:num w:numId="38">
    <w:abstractNumId w:val="18"/>
  </w:num>
  <w:num w:numId="39">
    <w:abstractNumId w:val="37"/>
  </w:num>
  <w:num w:numId="40">
    <w:abstractNumId w:val="4"/>
  </w:num>
  <w:num w:numId="41">
    <w:abstractNumId w:val="21"/>
  </w:num>
  <w:num w:numId="42">
    <w:abstractNumId w:val="41"/>
  </w:num>
  <w:num w:numId="43">
    <w:abstractNumId w:val="16"/>
  </w:num>
  <w:num w:numId="44">
    <w:abstractNumId w:val="47"/>
  </w:num>
  <w:num w:numId="45">
    <w:abstractNumId w:val="44"/>
  </w:num>
  <w:num w:numId="46">
    <w:abstractNumId w:val="50"/>
  </w:num>
  <w:num w:numId="47">
    <w:abstractNumId w:val="28"/>
  </w:num>
  <w:num w:numId="48">
    <w:abstractNumId w:val="6"/>
  </w:num>
  <w:num w:numId="49">
    <w:abstractNumId w:val="40"/>
  </w:num>
  <w:num w:numId="50">
    <w:abstractNumId w:val="19"/>
  </w:num>
  <w:num w:numId="51">
    <w:abstractNumId w:val="34"/>
  </w:num>
  <w:num w:numId="52">
    <w:abstractNumId w:val="10"/>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47"/>
    <w:rsid w:val="00024DD1"/>
    <w:rsid w:val="00025502"/>
    <w:rsid w:val="00040538"/>
    <w:rsid w:val="0004096A"/>
    <w:rsid w:val="00051F41"/>
    <w:rsid w:val="00057682"/>
    <w:rsid w:val="00062E4D"/>
    <w:rsid w:val="000652E0"/>
    <w:rsid w:val="0006595C"/>
    <w:rsid w:val="000660CC"/>
    <w:rsid w:val="00076221"/>
    <w:rsid w:val="00076F03"/>
    <w:rsid w:val="00080B42"/>
    <w:rsid w:val="000817E7"/>
    <w:rsid w:val="00091C8D"/>
    <w:rsid w:val="000B1AFF"/>
    <w:rsid w:val="000D3504"/>
    <w:rsid w:val="000D4ABD"/>
    <w:rsid w:val="000D5D43"/>
    <w:rsid w:val="000E69C5"/>
    <w:rsid w:val="000E744C"/>
    <w:rsid w:val="000F0DE2"/>
    <w:rsid w:val="00105656"/>
    <w:rsid w:val="00105B9C"/>
    <w:rsid w:val="00110E7C"/>
    <w:rsid w:val="00111FAE"/>
    <w:rsid w:val="00130F00"/>
    <w:rsid w:val="00143437"/>
    <w:rsid w:val="0015518F"/>
    <w:rsid w:val="00171CD4"/>
    <w:rsid w:val="00176FE8"/>
    <w:rsid w:val="001922B4"/>
    <w:rsid w:val="001946F2"/>
    <w:rsid w:val="001955AE"/>
    <w:rsid w:val="001A0CCB"/>
    <w:rsid w:val="001A4762"/>
    <w:rsid w:val="001B7733"/>
    <w:rsid w:val="001B7B67"/>
    <w:rsid w:val="001C271C"/>
    <w:rsid w:val="001D3D2D"/>
    <w:rsid w:val="001E1CD7"/>
    <w:rsid w:val="00216989"/>
    <w:rsid w:val="0022164F"/>
    <w:rsid w:val="00234284"/>
    <w:rsid w:val="00234AE9"/>
    <w:rsid w:val="00253996"/>
    <w:rsid w:val="0025499A"/>
    <w:rsid w:val="002739F9"/>
    <w:rsid w:val="0027775A"/>
    <w:rsid w:val="00282005"/>
    <w:rsid w:val="00283E2D"/>
    <w:rsid w:val="0029663A"/>
    <w:rsid w:val="002A08AF"/>
    <w:rsid w:val="002A2C8C"/>
    <w:rsid w:val="002B20E1"/>
    <w:rsid w:val="002B2D14"/>
    <w:rsid w:val="002C5B39"/>
    <w:rsid w:val="002C79A0"/>
    <w:rsid w:val="00307828"/>
    <w:rsid w:val="003175F1"/>
    <w:rsid w:val="00326402"/>
    <w:rsid w:val="00350A68"/>
    <w:rsid w:val="00353E75"/>
    <w:rsid w:val="00373D0C"/>
    <w:rsid w:val="003818CF"/>
    <w:rsid w:val="003909AD"/>
    <w:rsid w:val="00392CB2"/>
    <w:rsid w:val="00397184"/>
    <w:rsid w:val="003B01FB"/>
    <w:rsid w:val="003B2943"/>
    <w:rsid w:val="003B431F"/>
    <w:rsid w:val="003C4E53"/>
    <w:rsid w:val="003D046B"/>
    <w:rsid w:val="003D27BB"/>
    <w:rsid w:val="003D2DF9"/>
    <w:rsid w:val="003D430D"/>
    <w:rsid w:val="003E1543"/>
    <w:rsid w:val="003E487C"/>
    <w:rsid w:val="003F7C8B"/>
    <w:rsid w:val="00401CD2"/>
    <w:rsid w:val="00410250"/>
    <w:rsid w:val="00425E65"/>
    <w:rsid w:val="0044323E"/>
    <w:rsid w:val="00446CA4"/>
    <w:rsid w:val="004806CA"/>
    <w:rsid w:val="00483D51"/>
    <w:rsid w:val="00485F53"/>
    <w:rsid w:val="004A2E6F"/>
    <w:rsid w:val="004B06E1"/>
    <w:rsid w:val="004B5D94"/>
    <w:rsid w:val="004C0D43"/>
    <w:rsid w:val="004C1899"/>
    <w:rsid w:val="004C1F41"/>
    <w:rsid w:val="004D0EF4"/>
    <w:rsid w:val="004D0FCC"/>
    <w:rsid w:val="004D6B78"/>
    <w:rsid w:val="004D6B97"/>
    <w:rsid w:val="004F104E"/>
    <w:rsid w:val="004F395D"/>
    <w:rsid w:val="005127AD"/>
    <w:rsid w:val="0052420A"/>
    <w:rsid w:val="00526E84"/>
    <w:rsid w:val="00531164"/>
    <w:rsid w:val="00542628"/>
    <w:rsid w:val="00543795"/>
    <w:rsid w:val="0054406A"/>
    <w:rsid w:val="00546C23"/>
    <w:rsid w:val="0055293B"/>
    <w:rsid w:val="00557C97"/>
    <w:rsid w:val="005602A7"/>
    <w:rsid w:val="005702DD"/>
    <w:rsid w:val="005768C5"/>
    <w:rsid w:val="005768D4"/>
    <w:rsid w:val="00586189"/>
    <w:rsid w:val="005872D7"/>
    <w:rsid w:val="005914FA"/>
    <w:rsid w:val="005B1E25"/>
    <w:rsid w:val="005B4994"/>
    <w:rsid w:val="005C222A"/>
    <w:rsid w:val="005D3968"/>
    <w:rsid w:val="005E04C8"/>
    <w:rsid w:val="005E2FF0"/>
    <w:rsid w:val="005F42A2"/>
    <w:rsid w:val="00602AAD"/>
    <w:rsid w:val="0061663B"/>
    <w:rsid w:val="00617801"/>
    <w:rsid w:val="006221BF"/>
    <w:rsid w:val="006235F8"/>
    <w:rsid w:val="00624225"/>
    <w:rsid w:val="00626334"/>
    <w:rsid w:val="00626CC5"/>
    <w:rsid w:val="00630182"/>
    <w:rsid w:val="00633843"/>
    <w:rsid w:val="006372F8"/>
    <w:rsid w:val="006436C7"/>
    <w:rsid w:val="006473B6"/>
    <w:rsid w:val="00650B04"/>
    <w:rsid w:val="00652F54"/>
    <w:rsid w:val="00663D54"/>
    <w:rsid w:val="0067320D"/>
    <w:rsid w:val="00682606"/>
    <w:rsid w:val="00691D16"/>
    <w:rsid w:val="00692415"/>
    <w:rsid w:val="006A1362"/>
    <w:rsid w:val="006A3DBF"/>
    <w:rsid w:val="006C7D61"/>
    <w:rsid w:val="006E0F46"/>
    <w:rsid w:val="006E3591"/>
    <w:rsid w:val="006E3742"/>
    <w:rsid w:val="006E4610"/>
    <w:rsid w:val="006E54DB"/>
    <w:rsid w:val="006F07CE"/>
    <w:rsid w:val="006F2021"/>
    <w:rsid w:val="006F72CB"/>
    <w:rsid w:val="00704C71"/>
    <w:rsid w:val="00705A0F"/>
    <w:rsid w:val="007065AC"/>
    <w:rsid w:val="00707702"/>
    <w:rsid w:val="007079B1"/>
    <w:rsid w:val="00713BE1"/>
    <w:rsid w:val="00713C93"/>
    <w:rsid w:val="00721144"/>
    <w:rsid w:val="00725EE3"/>
    <w:rsid w:val="007272C0"/>
    <w:rsid w:val="007553E1"/>
    <w:rsid w:val="00766CC5"/>
    <w:rsid w:val="00767755"/>
    <w:rsid w:val="007728E5"/>
    <w:rsid w:val="00775BBF"/>
    <w:rsid w:val="007772A2"/>
    <w:rsid w:val="00777374"/>
    <w:rsid w:val="00784673"/>
    <w:rsid w:val="00785D0C"/>
    <w:rsid w:val="007972D0"/>
    <w:rsid w:val="00797DD6"/>
    <w:rsid w:val="007A1BFE"/>
    <w:rsid w:val="007A3AC2"/>
    <w:rsid w:val="007A760F"/>
    <w:rsid w:val="007D27DE"/>
    <w:rsid w:val="007F08EC"/>
    <w:rsid w:val="007F657B"/>
    <w:rsid w:val="00803765"/>
    <w:rsid w:val="0081047A"/>
    <w:rsid w:val="008114EA"/>
    <w:rsid w:val="00814720"/>
    <w:rsid w:val="00836032"/>
    <w:rsid w:val="00836F6C"/>
    <w:rsid w:val="008500C2"/>
    <w:rsid w:val="00866956"/>
    <w:rsid w:val="00867736"/>
    <w:rsid w:val="008744CB"/>
    <w:rsid w:val="0087669E"/>
    <w:rsid w:val="0089079E"/>
    <w:rsid w:val="00892EB7"/>
    <w:rsid w:val="00894553"/>
    <w:rsid w:val="008A02F3"/>
    <w:rsid w:val="008A1F68"/>
    <w:rsid w:val="008A3EB6"/>
    <w:rsid w:val="008A40F0"/>
    <w:rsid w:val="008A5D5B"/>
    <w:rsid w:val="008B10E6"/>
    <w:rsid w:val="008B45E8"/>
    <w:rsid w:val="008C0393"/>
    <w:rsid w:val="008C116B"/>
    <w:rsid w:val="008D1AA8"/>
    <w:rsid w:val="008E0A8C"/>
    <w:rsid w:val="008E3117"/>
    <w:rsid w:val="008E5E8B"/>
    <w:rsid w:val="008E7A2F"/>
    <w:rsid w:val="008F00FE"/>
    <w:rsid w:val="008F4EAD"/>
    <w:rsid w:val="00902769"/>
    <w:rsid w:val="009109AE"/>
    <w:rsid w:val="00916D56"/>
    <w:rsid w:val="00923180"/>
    <w:rsid w:val="00923BD0"/>
    <w:rsid w:val="00925CC1"/>
    <w:rsid w:val="0092603E"/>
    <w:rsid w:val="00926CBC"/>
    <w:rsid w:val="00927E3A"/>
    <w:rsid w:val="00931545"/>
    <w:rsid w:val="00934620"/>
    <w:rsid w:val="00940EB3"/>
    <w:rsid w:val="00946729"/>
    <w:rsid w:val="00952F37"/>
    <w:rsid w:val="009647CF"/>
    <w:rsid w:val="00970B04"/>
    <w:rsid w:val="00974AD1"/>
    <w:rsid w:val="0097648B"/>
    <w:rsid w:val="00983601"/>
    <w:rsid w:val="00996419"/>
    <w:rsid w:val="009A1035"/>
    <w:rsid w:val="009A2F33"/>
    <w:rsid w:val="009A5BE0"/>
    <w:rsid w:val="009C074F"/>
    <w:rsid w:val="009C6BAC"/>
    <w:rsid w:val="009D6340"/>
    <w:rsid w:val="00A0376A"/>
    <w:rsid w:val="00A062A2"/>
    <w:rsid w:val="00A145CE"/>
    <w:rsid w:val="00A151CA"/>
    <w:rsid w:val="00A17482"/>
    <w:rsid w:val="00A17F45"/>
    <w:rsid w:val="00A3079C"/>
    <w:rsid w:val="00A464A0"/>
    <w:rsid w:val="00A47059"/>
    <w:rsid w:val="00A54F1F"/>
    <w:rsid w:val="00A551A6"/>
    <w:rsid w:val="00A644FE"/>
    <w:rsid w:val="00A67A92"/>
    <w:rsid w:val="00A762FB"/>
    <w:rsid w:val="00A858F1"/>
    <w:rsid w:val="00A872B9"/>
    <w:rsid w:val="00A91B23"/>
    <w:rsid w:val="00A93C54"/>
    <w:rsid w:val="00A9757E"/>
    <w:rsid w:val="00AA11F7"/>
    <w:rsid w:val="00AB4951"/>
    <w:rsid w:val="00AC0A22"/>
    <w:rsid w:val="00AC31F6"/>
    <w:rsid w:val="00AC5397"/>
    <w:rsid w:val="00AE1DEB"/>
    <w:rsid w:val="00AE4748"/>
    <w:rsid w:val="00B05330"/>
    <w:rsid w:val="00B16F44"/>
    <w:rsid w:val="00B23E65"/>
    <w:rsid w:val="00B267CA"/>
    <w:rsid w:val="00B3026B"/>
    <w:rsid w:val="00B32C83"/>
    <w:rsid w:val="00B34588"/>
    <w:rsid w:val="00B44F56"/>
    <w:rsid w:val="00B46EC7"/>
    <w:rsid w:val="00B47240"/>
    <w:rsid w:val="00B54B6E"/>
    <w:rsid w:val="00B70CB6"/>
    <w:rsid w:val="00B73C9E"/>
    <w:rsid w:val="00B82B51"/>
    <w:rsid w:val="00B841E6"/>
    <w:rsid w:val="00B90A47"/>
    <w:rsid w:val="00B94F78"/>
    <w:rsid w:val="00B953EE"/>
    <w:rsid w:val="00B977A1"/>
    <w:rsid w:val="00B97D0E"/>
    <w:rsid w:val="00BA2E6A"/>
    <w:rsid w:val="00BB6BA9"/>
    <w:rsid w:val="00BC5859"/>
    <w:rsid w:val="00BF1005"/>
    <w:rsid w:val="00C07848"/>
    <w:rsid w:val="00C12BB9"/>
    <w:rsid w:val="00C260BC"/>
    <w:rsid w:val="00C31CEA"/>
    <w:rsid w:val="00C56BE0"/>
    <w:rsid w:val="00C56ECA"/>
    <w:rsid w:val="00C62F79"/>
    <w:rsid w:val="00C70B35"/>
    <w:rsid w:val="00C74135"/>
    <w:rsid w:val="00C81D78"/>
    <w:rsid w:val="00C84001"/>
    <w:rsid w:val="00C85128"/>
    <w:rsid w:val="00C914D2"/>
    <w:rsid w:val="00CA649C"/>
    <w:rsid w:val="00CB31B8"/>
    <w:rsid w:val="00CB6030"/>
    <w:rsid w:val="00CC2EDC"/>
    <w:rsid w:val="00CC3F9D"/>
    <w:rsid w:val="00D051D0"/>
    <w:rsid w:val="00D1046C"/>
    <w:rsid w:val="00D20955"/>
    <w:rsid w:val="00D3687C"/>
    <w:rsid w:val="00D411A4"/>
    <w:rsid w:val="00D4617D"/>
    <w:rsid w:val="00D630DA"/>
    <w:rsid w:val="00D770B0"/>
    <w:rsid w:val="00D8029A"/>
    <w:rsid w:val="00DA70A0"/>
    <w:rsid w:val="00DB40C8"/>
    <w:rsid w:val="00DB4FC2"/>
    <w:rsid w:val="00DC2053"/>
    <w:rsid w:val="00DC228D"/>
    <w:rsid w:val="00DC3D97"/>
    <w:rsid w:val="00DC3DF8"/>
    <w:rsid w:val="00DC6F48"/>
    <w:rsid w:val="00DD0EE2"/>
    <w:rsid w:val="00DD3AC9"/>
    <w:rsid w:val="00DE24DA"/>
    <w:rsid w:val="00DF2C34"/>
    <w:rsid w:val="00DF548F"/>
    <w:rsid w:val="00DF5EB8"/>
    <w:rsid w:val="00E023DA"/>
    <w:rsid w:val="00E313F8"/>
    <w:rsid w:val="00E335C3"/>
    <w:rsid w:val="00E37544"/>
    <w:rsid w:val="00E451CE"/>
    <w:rsid w:val="00E46045"/>
    <w:rsid w:val="00E50457"/>
    <w:rsid w:val="00E735F4"/>
    <w:rsid w:val="00E86F0B"/>
    <w:rsid w:val="00E95C9F"/>
    <w:rsid w:val="00E966A0"/>
    <w:rsid w:val="00EC3B3A"/>
    <w:rsid w:val="00EC628C"/>
    <w:rsid w:val="00EE4E98"/>
    <w:rsid w:val="00EF17A7"/>
    <w:rsid w:val="00EF47AF"/>
    <w:rsid w:val="00EF7670"/>
    <w:rsid w:val="00EF781B"/>
    <w:rsid w:val="00F03939"/>
    <w:rsid w:val="00F1428B"/>
    <w:rsid w:val="00F14C15"/>
    <w:rsid w:val="00F21A3B"/>
    <w:rsid w:val="00F34106"/>
    <w:rsid w:val="00F45C39"/>
    <w:rsid w:val="00F579DE"/>
    <w:rsid w:val="00F63288"/>
    <w:rsid w:val="00F713AE"/>
    <w:rsid w:val="00F71E51"/>
    <w:rsid w:val="00F85FAE"/>
    <w:rsid w:val="00F97399"/>
    <w:rsid w:val="00FA4FAF"/>
    <w:rsid w:val="00FA6DB8"/>
    <w:rsid w:val="00FB30B0"/>
    <w:rsid w:val="00FB4744"/>
    <w:rsid w:val="00FC1DC9"/>
    <w:rsid w:val="00FD52F4"/>
    <w:rsid w:val="00FD7C75"/>
    <w:rsid w:val="00FE1762"/>
    <w:rsid w:val="00FE78A6"/>
    <w:rsid w:val="00FF07FC"/>
    <w:rsid w:val="00FF1BFF"/>
    <w:rsid w:val="00FF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4D87AB"/>
  <w15:chartTrackingRefBased/>
  <w15:docId w15:val="{00297BC9-0017-42CA-B767-C367EB14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50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D3504"/>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0D3504"/>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0D3504"/>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504"/>
    <w:pPr>
      <w:tabs>
        <w:tab w:val="center" w:pos="4677"/>
        <w:tab w:val="right" w:pos="9355"/>
      </w:tabs>
    </w:pPr>
  </w:style>
  <w:style w:type="character" w:customStyle="1" w:styleId="a4">
    <w:name w:val="Верхний колонтитул Знак"/>
    <w:basedOn w:val="a0"/>
    <w:link w:val="a3"/>
    <w:uiPriority w:val="99"/>
    <w:rsid w:val="000D3504"/>
  </w:style>
  <w:style w:type="paragraph" w:styleId="a5">
    <w:name w:val="footer"/>
    <w:basedOn w:val="a"/>
    <w:link w:val="a6"/>
    <w:uiPriority w:val="99"/>
    <w:unhideWhenUsed/>
    <w:rsid w:val="000D3504"/>
    <w:pPr>
      <w:tabs>
        <w:tab w:val="center" w:pos="4677"/>
        <w:tab w:val="right" w:pos="9355"/>
      </w:tabs>
    </w:pPr>
  </w:style>
  <w:style w:type="character" w:customStyle="1" w:styleId="a6">
    <w:name w:val="Нижний колонтитул Знак"/>
    <w:basedOn w:val="a0"/>
    <w:link w:val="a5"/>
    <w:uiPriority w:val="99"/>
    <w:rsid w:val="000D3504"/>
  </w:style>
  <w:style w:type="character" w:customStyle="1" w:styleId="10">
    <w:name w:val="Заголовок 1 Знак"/>
    <w:basedOn w:val="a0"/>
    <w:link w:val="1"/>
    <w:uiPriority w:val="9"/>
    <w:rsid w:val="000D35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D3504"/>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0D3504"/>
    <w:rPr>
      <w:rFonts w:ascii="Calibri" w:eastAsia="Times New Roman" w:hAnsi="Calibri" w:cs="Times New Roman"/>
      <w:b/>
      <w:bCs/>
      <w:sz w:val="28"/>
      <w:szCs w:val="28"/>
      <w:lang w:eastAsia="ru-RU"/>
    </w:rPr>
  </w:style>
  <w:style w:type="paragraph" w:customStyle="1" w:styleId="a7">
    <w:name w:val="Знак Знак Знак Знак"/>
    <w:basedOn w:val="a"/>
    <w:rsid w:val="000D3504"/>
    <w:rPr>
      <w:rFonts w:ascii="Verdana" w:hAnsi="Verdana" w:cs="Verdana"/>
      <w:sz w:val="20"/>
      <w:szCs w:val="20"/>
      <w:lang w:val="en-US" w:eastAsia="en-US"/>
    </w:rPr>
  </w:style>
  <w:style w:type="paragraph" w:customStyle="1" w:styleId="Default">
    <w:name w:val="Default"/>
    <w:rsid w:val="000D35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Знак Знак Знак Знак"/>
    <w:basedOn w:val="a"/>
    <w:rsid w:val="000D3504"/>
    <w:rPr>
      <w:rFonts w:ascii="Verdana" w:hAnsi="Verdana" w:cs="Verdana"/>
      <w:sz w:val="20"/>
      <w:szCs w:val="20"/>
      <w:lang w:val="en-US" w:eastAsia="en-US"/>
    </w:rPr>
  </w:style>
  <w:style w:type="character" w:customStyle="1" w:styleId="dash041e005f0431005f044b005f0447005f043d005f044b005f0439005f005fchar1char1">
    <w:name w:val="dash041e_005f0431_005f044b_005f0447_005f043d_005f044b_005f0439_005f_005fchar1__char1"/>
    <w:rsid w:val="000D350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D3504"/>
  </w:style>
  <w:style w:type="character" w:customStyle="1" w:styleId="dash041e005f0431005f044b005f0447005f043d005f044b005f04391005f005fchar1char1">
    <w:name w:val="dash041e_005f0431_005f044b_005f0447_005f043d_005f044b_005f04391_005f_005fchar1__char1"/>
    <w:rsid w:val="000D3504"/>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0D3504"/>
    <w:pPr>
      <w:jc w:val="both"/>
    </w:pPr>
    <w:rPr>
      <w:sz w:val="20"/>
      <w:szCs w:val="20"/>
    </w:rPr>
  </w:style>
  <w:style w:type="character" w:customStyle="1" w:styleId="dash041e005f0431005f044b005f0447005f043d005f044b005f04391char1">
    <w:name w:val="dash041e_005f0431_005f044b_005f0447_005f043d_005f044b_005f04391__char1"/>
    <w:rsid w:val="000D3504"/>
    <w:rPr>
      <w:rFonts w:ascii="Times New Roman" w:hAnsi="Times New Roman" w:cs="Times New Roman" w:hint="default"/>
      <w:strike w:val="0"/>
      <w:dstrike w:val="0"/>
      <w:sz w:val="20"/>
      <w:szCs w:val="20"/>
      <w:u w:val="none"/>
      <w:effect w:val="none"/>
    </w:rPr>
  </w:style>
  <w:style w:type="table" w:styleId="a9">
    <w:name w:val="Table Grid"/>
    <w:basedOn w:val="a1"/>
    <w:rsid w:val="000D350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ubasetext1">
    <w:name w:val="menu_base_text1"/>
    <w:basedOn w:val="a"/>
    <w:rsid w:val="000D3504"/>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s13">
    <w:name w:val="s_13"/>
    <w:basedOn w:val="a"/>
    <w:rsid w:val="000D3504"/>
    <w:pPr>
      <w:ind w:firstLine="720"/>
    </w:pPr>
    <w:rPr>
      <w:sz w:val="20"/>
      <w:szCs w:val="20"/>
    </w:rPr>
  </w:style>
  <w:style w:type="character" w:customStyle="1" w:styleId="s103">
    <w:name w:val="s_103"/>
    <w:basedOn w:val="a0"/>
    <w:rsid w:val="000D3504"/>
    <w:rPr>
      <w:b/>
      <w:bCs/>
      <w:color w:val="000080"/>
    </w:rPr>
  </w:style>
  <w:style w:type="paragraph" w:customStyle="1" w:styleId="s34">
    <w:name w:val="s_34"/>
    <w:basedOn w:val="a"/>
    <w:rsid w:val="000D3504"/>
    <w:pPr>
      <w:jc w:val="center"/>
    </w:pPr>
    <w:rPr>
      <w:b/>
      <w:bCs/>
      <w:color w:val="000080"/>
      <w:sz w:val="21"/>
      <w:szCs w:val="21"/>
    </w:rPr>
  </w:style>
  <w:style w:type="character" w:styleId="aa">
    <w:name w:val="Emphasis"/>
    <w:basedOn w:val="a0"/>
    <w:uiPriority w:val="20"/>
    <w:qFormat/>
    <w:rsid w:val="000D3504"/>
    <w:rPr>
      <w:i/>
      <w:iCs/>
    </w:rPr>
  </w:style>
  <w:style w:type="character" w:customStyle="1" w:styleId="apple-converted-space">
    <w:name w:val="apple-converted-space"/>
    <w:basedOn w:val="a0"/>
    <w:rsid w:val="000D3504"/>
  </w:style>
  <w:style w:type="paragraph" w:styleId="ab">
    <w:name w:val="Body Text"/>
    <w:basedOn w:val="a"/>
    <w:link w:val="ac"/>
    <w:rsid w:val="000D3504"/>
    <w:pPr>
      <w:jc w:val="both"/>
    </w:pPr>
    <w:rPr>
      <w:szCs w:val="20"/>
    </w:rPr>
  </w:style>
  <w:style w:type="character" w:customStyle="1" w:styleId="ac">
    <w:name w:val="Основной текст Знак"/>
    <w:basedOn w:val="a0"/>
    <w:link w:val="ab"/>
    <w:rsid w:val="000D3504"/>
    <w:rPr>
      <w:rFonts w:ascii="Times New Roman" w:eastAsia="Times New Roman" w:hAnsi="Times New Roman" w:cs="Times New Roman"/>
      <w:sz w:val="24"/>
      <w:szCs w:val="20"/>
      <w:lang w:eastAsia="ru-RU"/>
    </w:rPr>
  </w:style>
  <w:style w:type="paragraph" w:styleId="21">
    <w:name w:val="Body Text Indent 2"/>
    <w:basedOn w:val="a"/>
    <w:link w:val="22"/>
    <w:rsid w:val="000D3504"/>
    <w:pPr>
      <w:spacing w:after="120" w:line="480" w:lineRule="auto"/>
      <w:ind w:left="283"/>
    </w:pPr>
  </w:style>
  <w:style w:type="character" w:customStyle="1" w:styleId="22">
    <w:name w:val="Основной текст с отступом 2 Знак"/>
    <w:basedOn w:val="a0"/>
    <w:link w:val="21"/>
    <w:rsid w:val="000D3504"/>
    <w:rPr>
      <w:rFonts w:ascii="Times New Roman" w:eastAsia="Times New Roman" w:hAnsi="Times New Roman" w:cs="Times New Roman"/>
      <w:sz w:val="24"/>
      <w:szCs w:val="24"/>
      <w:lang w:eastAsia="ru-RU"/>
    </w:rPr>
  </w:style>
  <w:style w:type="character" w:styleId="ad">
    <w:name w:val="Strong"/>
    <w:basedOn w:val="a0"/>
    <w:uiPriority w:val="22"/>
    <w:qFormat/>
    <w:rsid w:val="000D3504"/>
    <w:rPr>
      <w:b/>
      <w:bCs/>
    </w:rPr>
  </w:style>
  <w:style w:type="paragraph" w:styleId="a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0D3504"/>
    <w:pPr>
      <w:spacing w:before="30" w:after="30"/>
    </w:pPr>
    <w:rPr>
      <w:sz w:val="20"/>
      <w:szCs w:val="20"/>
    </w:rPr>
  </w:style>
  <w:style w:type="paragraph" w:styleId="af">
    <w:name w:val="footnote text"/>
    <w:basedOn w:val="a"/>
    <w:link w:val="af0"/>
    <w:rsid w:val="000D3504"/>
    <w:rPr>
      <w:sz w:val="20"/>
      <w:szCs w:val="20"/>
    </w:rPr>
  </w:style>
  <w:style w:type="character" w:customStyle="1" w:styleId="af0">
    <w:name w:val="Текст сноски Знак"/>
    <w:basedOn w:val="a0"/>
    <w:link w:val="af"/>
    <w:rsid w:val="000D3504"/>
    <w:rPr>
      <w:rFonts w:ascii="Times New Roman" w:eastAsia="Times New Roman" w:hAnsi="Times New Roman" w:cs="Times New Roman"/>
      <w:sz w:val="20"/>
      <w:szCs w:val="20"/>
      <w:lang w:eastAsia="ru-RU"/>
    </w:rPr>
  </w:style>
  <w:style w:type="character" w:styleId="af1">
    <w:name w:val="footnote reference"/>
    <w:basedOn w:val="a0"/>
    <w:rsid w:val="000D3504"/>
    <w:rPr>
      <w:vertAlign w:val="superscript"/>
    </w:rPr>
  </w:style>
  <w:style w:type="paragraph" w:customStyle="1" w:styleId="11">
    <w:name w:val="Без интервала1"/>
    <w:link w:val="NoSpacingChar"/>
    <w:rsid w:val="000D3504"/>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0D3504"/>
    <w:rPr>
      <w:rFonts w:ascii="Calibri" w:eastAsia="Times New Roman" w:hAnsi="Calibri" w:cs="Times New Roman"/>
      <w:lang w:eastAsia="ru-RU"/>
    </w:rPr>
  </w:style>
  <w:style w:type="paragraph" w:styleId="af2">
    <w:name w:val="List Paragraph"/>
    <w:basedOn w:val="a"/>
    <w:link w:val="af3"/>
    <w:uiPriority w:val="34"/>
    <w:qFormat/>
    <w:rsid w:val="000D3504"/>
    <w:pPr>
      <w:ind w:left="708"/>
    </w:pPr>
  </w:style>
  <w:style w:type="paragraph" w:styleId="af4">
    <w:name w:val="No Spacing"/>
    <w:link w:val="af5"/>
    <w:uiPriority w:val="1"/>
    <w:qFormat/>
    <w:rsid w:val="000D3504"/>
    <w:pPr>
      <w:spacing w:after="0" w:line="240" w:lineRule="auto"/>
    </w:pPr>
    <w:rPr>
      <w:rFonts w:ascii="Calibri" w:eastAsia="Calibri" w:hAnsi="Calibri" w:cs="Times New Roman"/>
    </w:rPr>
  </w:style>
  <w:style w:type="character" w:customStyle="1" w:styleId="apple-style-span">
    <w:name w:val="apple-style-span"/>
    <w:basedOn w:val="a0"/>
    <w:rsid w:val="000D3504"/>
  </w:style>
  <w:style w:type="character" w:customStyle="1" w:styleId="110">
    <w:name w:val="Основной текст + 11"/>
    <w:aliases w:val="5 pt"/>
    <w:basedOn w:val="ac"/>
    <w:rsid w:val="000D3504"/>
    <w:rPr>
      <w:rFonts w:ascii="Times New Roman" w:eastAsia="Times New Roman" w:hAnsi="Times New Roman" w:cs="Times New Roman"/>
      <w:sz w:val="23"/>
      <w:szCs w:val="23"/>
      <w:u w:val="none"/>
      <w:lang w:eastAsia="ru-RU"/>
    </w:rPr>
  </w:style>
  <w:style w:type="paragraph" w:styleId="af6">
    <w:name w:val="Balloon Text"/>
    <w:basedOn w:val="a"/>
    <w:link w:val="af7"/>
    <w:rsid w:val="000D3504"/>
    <w:rPr>
      <w:rFonts w:ascii="Tahoma" w:hAnsi="Tahoma" w:cs="Tahoma"/>
      <w:sz w:val="16"/>
      <w:szCs w:val="16"/>
    </w:rPr>
  </w:style>
  <w:style w:type="character" w:customStyle="1" w:styleId="af7">
    <w:name w:val="Текст выноски Знак"/>
    <w:basedOn w:val="a0"/>
    <w:link w:val="af6"/>
    <w:rsid w:val="000D3504"/>
    <w:rPr>
      <w:rFonts w:ascii="Tahoma" w:eastAsia="Times New Roman" w:hAnsi="Tahoma" w:cs="Tahoma"/>
      <w:sz w:val="16"/>
      <w:szCs w:val="16"/>
      <w:lang w:eastAsia="ru-RU"/>
    </w:rPr>
  </w:style>
  <w:style w:type="character" w:styleId="af8">
    <w:name w:val="Hyperlink"/>
    <w:basedOn w:val="a0"/>
    <w:uiPriority w:val="99"/>
    <w:unhideWhenUsed/>
    <w:rsid w:val="000D3504"/>
    <w:rPr>
      <w:color w:val="0000FF"/>
      <w:u w:val="single"/>
    </w:rPr>
  </w:style>
  <w:style w:type="paragraph" w:customStyle="1" w:styleId="af9">
    <w:name w:val="Стиль"/>
    <w:rsid w:val="000D35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Содержимое таблицы"/>
    <w:basedOn w:val="a"/>
    <w:rsid w:val="000D3504"/>
    <w:pPr>
      <w:widowControl w:val="0"/>
      <w:suppressLineNumbers/>
      <w:suppressAutoHyphens/>
    </w:pPr>
    <w:rPr>
      <w:rFonts w:eastAsia="Arial Unicode MS"/>
      <w:kern w:val="2"/>
    </w:rPr>
  </w:style>
  <w:style w:type="paragraph" w:customStyle="1" w:styleId="ConsPlusNonformat">
    <w:name w:val="ConsPlusNonformat"/>
    <w:uiPriority w:val="99"/>
    <w:rsid w:val="000D3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Абзац списка Знак"/>
    <w:basedOn w:val="a0"/>
    <w:link w:val="af2"/>
    <w:uiPriority w:val="34"/>
    <w:rsid w:val="000D3504"/>
    <w:rPr>
      <w:rFonts w:ascii="Times New Roman" w:eastAsia="Times New Roman" w:hAnsi="Times New Roman" w:cs="Times New Roman"/>
      <w:sz w:val="24"/>
      <w:szCs w:val="24"/>
      <w:lang w:eastAsia="ru-RU"/>
    </w:rPr>
  </w:style>
  <w:style w:type="paragraph" w:styleId="afb">
    <w:name w:val="Plain Text"/>
    <w:basedOn w:val="a"/>
    <w:link w:val="afc"/>
    <w:unhideWhenUsed/>
    <w:rsid w:val="000D3504"/>
    <w:rPr>
      <w:rFonts w:ascii="Consolas" w:hAnsi="Consolas"/>
      <w:sz w:val="21"/>
      <w:szCs w:val="21"/>
    </w:rPr>
  </w:style>
  <w:style w:type="character" w:customStyle="1" w:styleId="afc">
    <w:name w:val="Текст Знак"/>
    <w:basedOn w:val="a0"/>
    <w:link w:val="afb"/>
    <w:rsid w:val="000D3504"/>
    <w:rPr>
      <w:rFonts w:ascii="Consolas" w:eastAsia="Times New Roman" w:hAnsi="Consolas" w:cs="Times New Roman"/>
      <w:sz w:val="21"/>
      <w:szCs w:val="21"/>
      <w:lang w:eastAsia="ru-RU"/>
    </w:rPr>
  </w:style>
  <w:style w:type="paragraph" w:customStyle="1" w:styleId="afd">
    <w:basedOn w:val="a"/>
    <w:next w:val="a"/>
    <w:qFormat/>
    <w:rsid w:val="000D3504"/>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e"/>
    <w:rsid w:val="000D3504"/>
    <w:rPr>
      <w:rFonts w:ascii="Cambria" w:eastAsia="Times New Roman" w:hAnsi="Cambria" w:cs="Times New Roman"/>
      <w:b/>
      <w:bCs/>
      <w:kern w:val="28"/>
      <w:sz w:val="32"/>
      <w:szCs w:val="32"/>
    </w:rPr>
  </w:style>
  <w:style w:type="paragraph" w:customStyle="1" w:styleId="Style1">
    <w:name w:val="Style1"/>
    <w:basedOn w:val="a"/>
    <w:rsid w:val="000D3504"/>
    <w:pPr>
      <w:widowControl w:val="0"/>
      <w:autoSpaceDE w:val="0"/>
      <w:autoSpaceDN w:val="0"/>
      <w:adjustRightInd w:val="0"/>
    </w:pPr>
  </w:style>
  <w:style w:type="character" w:customStyle="1" w:styleId="NoSpacingChar1">
    <w:name w:val="No Spacing Char1"/>
    <w:locked/>
    <w:rsid w:val="000D3504"/>
    <w:rPr>
      <w:rFonts w:ascii="Calibri" w:hAnsi="Calibri" w:cs="Calibri"/>
      <w:sz w:val="22"/>
      <w:szCs w:val="22"/>
      <w:lang w:val="ru-RU" w:eastAsia="en-US" w:bidi="ar-SA"/>
    </w:rPr>
  </w:style>
  <w:style w:type="paragraph" w:customStyle="1" w:styleId="aff">
    <w:name w:val="МОН основной"/>
    <w:basedOn w:val="a"/>
    <w:link w:val="aff0"/>
    <w:rsid w:val="000D3504"/>
    <w:pPr>
      <w:widowControl w:val="0"/>
      <w:autoSpaceDE w:val="0"/>
      <w:autoSpaceDN w:val="0"/>
      <w:adjustRightInd w:val="0"/>
      <w:spacing w:line="360" w:lineRule="auto"/>
      <w:ind w:firstLine="709"/>
      <w:jc w:val="both"/>
    </w:pPr>
    <w:rPr>
      <w:sz w:val="28"/>
      <w:szCs w:val="20"/>
      <w:lang w:val="x-none" w:eastAsia="x-none"/>
    </w:rPr>
  </w:style>
  <w:style w:type="character" w:customStyle="1" w:styleId="aff0">
    <w:name w:val="МОН основной Знак"/>
    <w:link w:val="aff"/>
    <w:rsid w:val="000D3504"/>
    <w:rPr>
      <w:rFonts w:ascii="Times New Roman" w:eastAsia="Times New Roman" w:hAnsi="Times New Roman" w:cs="Times New Roman"/>
      <w:sz w:val="28"/>
      <w:szCs w:val="20"/>
      <w:lang w:val="x-none" w:eastAsia="x-none"/>
    </w:rPr>
  </w:style>
  <w:style w:type="character" w:customStyle="1" w:styleId="FontStyle28">
    <w:name w:val="Font Style28"/>
    <w:uiPriority w:val="99"/>
    <w:rsid w:val="000D3504"/>
    <w:rPr>
      <w:rFonts w:ascii="Times New Roman" w:hAnsi="Times New Roman" w:cs="Times New Roman"/>
      <w:b/>
      <w:bCs/>
      <w:color w:val="000000"/>
      <w:sz w:val="38"/>
      <w:szCs w:val="38"/>
    </w:rPr>
  </w:style>
  <w:style w:type="character" w:styleId="aff1">
    <w:name w:val="Subtle Emphasis"/>
    <w:basedOn w:val="a0"/>
    <w:uiPriority w:val="19"/>
    <w:qFormat/>
    <w:rsid w:val="000D3504"/>
    <w:rPr>
      <w:i/>
      <w:iCs/>
      <w:color w:val="808080"/>
    </w:rPr>
  </w:style>
  <w:style w:type="character" w:customStyle="1" w:styleId="af5">
    <w:name w:val="Без интервала Знак"/>
    <w:link w:val="af4"/>
    <w:uiPriority w:val="1"/>
    <w:rsid w:val="000D3504"/>
    <w:rPr>
      <w:rFonts w:ascii="Calibri" w:eastAsia="Calibri" w:hAnsi="Calibri" w:cs="Times New Roman"/>
    </w:rPr>
  </w:style>
  <w:style w:type="paragraph" w:customStyle="1" w:styleId="c3">
    <w:name w:val="c3"/>
    <w:basedOn w:val="a"/>
    <w:rsid w:val="000D3504"/>
    <w:pPr>
      <w:spacing w:before="100" w:beforeAutospacing="1" w:after="100" w:afterAutospacing="1"/>
    </w:pPr>
  </w:style>
  <w:style w:type="character" w:customStyle="1" w:styleId="block-infoleft">
    <w:name w:val="block-info__left"/>
    <w:basedOn w:val="a0"/>
    <w:rsid w:val="000D3504"/>
    <w:rPr>
      <w:rFonts w:cs="Times New Roman"/>
    </w:rPr>
  </w:style>
  <w:style w:type="paragraph" w:styleId="afe">
    <w:name w:val="Title"/>
    <w:basedOn w:val="a"/>
    <w:next w:val="a"/>
    <w:link w:val="12"/>
    <w:qFormat/>
    <w:rsid w:val="000D3504"/>
    <w:pPr>
      <w:contextualSpacing/>
    </w:pPr>
    <w:rPr>
      <w:rFonts w:ascii="Cambria" w:hAnsi="Cambria"/>
      <w:b/>
      <w:bCs/>
      <w:kern w:val="28"/>
      <w:sz w:val="32"/>
      <w:szCs w:val="32"/>
      <w:lang w:eastAsia="en-US"/>
    </w:rPr>
  </w:style>
  <w:style w:type="character" w:customStyle="1" w:styleId="aff2">
    <w:name w:val="Заголовок Знак"/>
    <w:basedOn w:val="a0"/>
    <w:uiPriority w:val="10"/>
    <w:rsid w:val="000D3504"/>
    <w:rPr>
      <w:rFonts w:asciiTheme="majorHAnsi" w:eastAsiaTheme="majorEastAsia" w:hAnsiTheme="majorHAnsi" w:cstheme="majorBidi"/>
      <w:spacing w:val="-10"/>
      <w:kern w:val="28"/>
      <w:sz w:val="56"/>
      <w:szCs w:val="56"/>
      <w:lang w:eastAsia="ru-RU"/>
    </w:rPr>
  </w:style>
  <w:style w:type="paragraph" w:styleId="aff3">
    <w:name w:val="endnote text"/>
    <w:basedOn w:val="a"/>
    <w:link w:val="aff4"/>
    <w:uiPriority w:val="99"/>
    <w:semiHidden/>
    <w:unhideWhenUsed/>
    <w:rsid w:val="00713BE1"/>
    <w:rPr>
      <w:sz w:val="20"/>
      <w:szCs w:val="20"/>
    </w:rPr>
  </w:style>
  <w:style w:type="character" w:customStyle="1" w:styleId="aff4">
    <w:name w:val="Текст концевой сноски Знак"/>
    <w:basedOn w:val="a0"/>
    <w:link w:val="aff3"/>
    <w:uiPriority w:val="99"/>
    <w:semiHidden/>
    <w:rsid w:val="00713BE1"/>
    <w:rPr>
      <w:rFonts w:ascii="Times New Roman" w:eastAsia="Times New Roman" w:hAnsi="Times New Roman" w:cs="Times New Roman"/>
      <w:sz w:val="20"/>
      <w:szCs w:val="20"/>
      <w:lang w:eastAsia="ru-RU"/>
    </w:rPr>
  </w:style>
  <w:style w:type="character" w:styleId="aff5">
    <w:name w:val="endnote reference"/>
    <w:basedOn w:val="a0"/>
    <w:uiPriority w:val="99"/>
    <w:semiHidden/>
    <w:unhideWhenUsed/>
    <w:rsid w:val="00713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87216">
      <w:bodyDiv w:val="1"/>
      <w:marLeft w:val="0"/>
      <w:marRight w:val="0"/>
      <w:marTop w:val="0"/>
      <w:marBottom w:val="0"/>
      <w:divBdr>
        <w:top w:val="none" w:sz="0" w:space="0" w:color="auto"/>
        <w:left w:val="none" w:sz="0" w:space="0" w:color="auto"/>
        <w:bottom w:val="none" w:sz="0" w:space="0" w:color="auto"/>
        <w:right w:val="none" w:sz="0" w:space="0" w:color="auto"/>
      </w:divBdr>
    </w:div>
    <w:div w:id="1170408211">
      <w:bodyDiv w:val="1"/>
      <w:marLeft w:val="0"/>
      <w:marRight w:val="0"/>
      <w:marTop w:val="0"/>
      <w:marBottom w:val="0"/>
      <w:divBdr>
        <w:top w:val="none" w:sz="0" w:space="0" w:color="auto"/>
        <w:left w:val="none" w:sz="0" w:space="0" w:color="auto"/>
        <w:bottom w:val="none" w:sz="0" w:space="0" w:color="auto"/>
        <w:right w:val="none" w:sz="0" w:space="0" w:color="auto"/>
      </w:divBdr>
      <w:divsChild>
        <w:div w:id="1639990578">
          <w:marLeft w:val="547"/>
          <w:marRight w:val="0"/>
          <w:marTop w:val="115"/>
          <w:marBottom w:val="0"/>
          <w:divBdr>
            <w:top w:val="none" w:sz="0" w:space="0" w:color="auto"/>
            <w:left w:val="none" w:sz="0" w:space="0" w:color="auto"/>
            <w:bottom w:val="none" w:sz="0" w:space="0" w:color="auto"/>
            <w:right w:val="none" w:sz="0" w:space="0" w:color="auto"/>
          </w:divBdr>
        </w:div>
        <w:div w:id="1208565823">
          <w:marLeft w:val="547"/>
          <w:marRight w:val="0"/>
          <w:marTop w:val="115"/>
          <w:marBottom w:val="0"/>
          <w:divBdr>
            <w:top w:val="none" w:sz="0" w:space="0" w:color="auto"/>
            <w:left w:val="none" w:sz="0" w:space="0" w:color="auto"/>
            <w:bottom w:val="none" w:sz="0" w:space="0" w:color="auto"/>
            <w:right w:val="none" w:sz="0" w:space="0" w:color="auto"/>
          </w:divBdr>
        </w:div>
      </w:divsChild>
    </w:div>
    <w:div w:id="18201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1889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licey@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3A18-83A4-48B6-8B40-FBC4542E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3450</TotalTime>
  <Pages>73</Pages>
  <Words>18756</Words>
  <Characters>106911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Kokorina.SV</dc:creator>
  <cp:keywords/>
  <dc:description/>
  <cp:lastModifiedBy>Kokorina.SV</cp:lastModifiedBy>
  <cp:revision>120</cp:revision>
  <cp:lastPrinted>2019-07-29T05:24:00Z</cp:lastPrinted>
  <dcterms:created xsi:type="dcterms:W3CDTF">2019-07-22T09:56:00Z</dcterms:created>
  <dcterms:modified xsi:type="dcterms:W3CDTF">2019-07-29T11:00:00Z</dcterms:modified>
</cp:coreProperties>
</file>