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2B" w:rsidRPr="00F13AEF" w:rsidRDefault="008B1A2B" w:rsidP="00F13AEF">
      <w:pPr>
        <w:spacing w:after="0"/>
        <w:ind w:right="-1247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E361A" w:rsidRPr="008218BB" w:rsidRDefault="002E361A" w:rsidP="002E361A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b/>
          <w:noProof/>
          <w:sz w:val="24"/>
          <w:szCs w:val="24"/>
          <w:lang w:eastAsia="ru-RU"/>
        </w:rPr>
        <w:t>Приложение к основной  образовательной  программе среднего  общего образования МБОУ «Лицей №2»</w:t>
      </w: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b/>
          <w:noProof/>
          <w:sz w:val="24"/>
          <w:szCs w:val="24"/>
          <w:lang w:eastAsia="ru-RU"/>
        </w:rPr>
        <w:t>МУНИЦИПАЛЬНОЕ БЮДЖЕТНОЕ ОБЩЕОБРАЗОВАТЕЛЬНОЕ</w:t>
      </w:r>
      <w:r w:rsidRPr="008218BB">
        <w:rPr>
          <w:rFonts w:ascii="Times New Roman" w:hAnsi="Times New Roman"/>
          <w:b/>
          <w:noProof/>
          <w:sz w:val="24"/>
          <w:szCs w:val="24"/>
          <w:lang w:eastAsia="ru-RU"/>
        </w:rPr>
        <w:br/>
        <w:t>УЧРЕЖДЕНИЕ «ЛИЦЕЙ № 2»</w:t>
      </w: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6"/>
        <w:gridCol w:w="4736"/>
        <w:gridCol w:w="4718"/>
      </w:tblGrid>
      <w:tr w:rsidR="0060685C" w:rsidRPr="00E67733" w:rsidTr="0060685C">
        <w:tc>
          <w:tcPr>
            <w:tcW w:w="4796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736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4718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Утверждаю</w:t>
            </w:r>
          </w:p>
        </w:tc>
      </w:tr>
      <w:tr w:rsidR="0060685C" w:rsidRPr="00E67733" w:rsidTr="0060685C">
        <w:tc>
          <w:tcPr>
            <w:tcW w:w="4796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заседании методического</w:t>
            </w:r>
          </w:p>
        </w:tc>
        <w:tc>
          <w:tcPr>
            <w:tcW w:w="4736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заседании методического совета</w:t>
            </w:r>
          </w:p>
        </w:tc>
        <w:tc>
          <w:tcPr>
            <w:tcW w:w="4718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Директор МБОУ «Лицей №2»</w:t>
            </w:r>
          </w:p>
        </w:tc>
      </w:tr>
      <w:tr w:rsidR="0060685C" w:rsidRPr="00E67733" w:rsidTr="0060685C">
        <w:tc>
          <w:tcPr>
            <w:tcW w:w="4796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объединения учителей гуманитарного и естественнонаучного циклов;</w:t>
            </w:r>
          </w:p>
        </w:tc>
        <w:tc>
          <w:tcPr>
            <w:tcW w:w="4736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____________________ А.В. Хисамова </w:t>
            </w:r>
          </w:p>
        </w:tc>
        <w:tc>
          <w:tcPr>
            <w:tcW w:w="4718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_____________Т.Р. Фарберова</w:t>
            </w:r>
          </w:p>
        </w:tc>
      </w:tr>
      <w:tr w:rsidR="0060685C" w:rsidRPr="00E67733" w:rsidTr="0060685C">
        <w:tc>
          <w:tcPr>
            <w:tcW w:w="4796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_______________И.А. Соломаха</w:t>
            </w:r>
          </w:p>
        </w:tc>
        <w:tc>
          <w:tcPr>
            <w:tcW w:w="4736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0685C" w:rsidRPr="00E67733" w:rsidTr="0060685C">
        <w:tc>
          <w:tcPr>
            <w:tcW w:w="4796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 №1</w:t>
            </w:r>
          </w:p>
        </w:tc>
        <w:tc>
          <w:tcPr>
            <w:tcW w:w="4736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 методического совета №1</w:t>
            </w:r>
          </w:p>
        </w:tc>
        <w:tc>
          <w:tcPr>
            <w:tcW w:w="4718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 .педагогического совета №1</w:t>
            </w:r>
          </w:p>
        </w:tc>
      </w:tr>
      <w:tr w:rsidR="0060685C" w:rsidRPr="00632F24" w:rsidTr="0060685C">
        <w:tc>
          <w:tcPr>
            <w:tcW w:w="4796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«30»  августа 2022г.</w:t>
            </w:r>
          </w:p>
        </w:tc>
        <w:tc>
          <w:tcPr>
            <w:tcW w:w="4736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«30» августа 2022г.</w:t>
            </w:r>
          </w:p>
        </w:tc>
        <w:tc>
          <w:tcPr>
            <w:tcW w:w="4718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 «31» августа 2022г.</w:t>
            </w:r>
          </w:p>
        </w:tc>
      </w:tr>
      <w:tr w:rsidR="0060685C" w:rsidRPr="00632F24" w:rsidTr="0060685C">
        <w:tc>
          <w:tcPr>
            <w:tcW w:w="4796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Приказ №_</w:t>
            </w:r>
            <w:r w:rsidR="00D44CEC">
              <w:rPr>
                <w:rFonts w:ascii="Times New Roman" w:hAnsi="Times New Roman"/>
                <w:noProof/>
                <w:sz w:val="24"/>
                <w:szCs w:val="24"/>
                <w:u w:val="single"/>
                <w:lang w:val="en-US" w:eastAsia="ru-RU"/>
              </w:rPr>
              <w:t>878</w:t>
            </w: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 от «30»  августа 2022г.</w:t>
            </w:r>
          </w:p>
        </w:tc>
        <w:tc>
          <w:tcPr>
            <w:tcW w:w="4718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Приказ № _</w:t>
            </w:r>
            <w:r w:rsidR="00D44CEC">
              <w:rPr>
                <w:rFonts w:ascii="Times New Roman" w:hAnsi="Times New Roman"/>
                <w:noProof/>
                <w:sz w:val="24"/>
                <w:szCs w:val="24"/>
                <w:u w:val="single"/>
                <w:lang w:val="en-US" w:eastAsia="ru-RU"/>
              </w:rPr>
              <w:t>888</w:t>
            </w:r>
            <w:r w:rsidRPr="006068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 от «31» августа 2022г.</w:t>
            </w:r>
          </w:p>
        </w:tc>
      </w:tr>
      <w:tr w:rsidR="0060685C" w:rsidRPr="00632F24" w:rsidTr="0060685C">
        <w:tc>
          <w:tcPr>
            <w:tcW w:w="4796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hideMark/>
          </w:tcPr>
          <w:p w:rsidR="0060685C" w:rsidRPr="0060685C" w:rsidRDefault="0060685C" w:rsidP="006068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361A" w:rsidRPr="008218BB" w:rsidTr="0060685C">
        <w:tc>
          <w:tcPr>
            <w:tcW w:w="4796" w:type="dxa"/>
            <w:hideMark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hideMark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hideMark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361A" w:rsidRPr="008218BB" w:rsidTr="0060685C">
        <w:tc>
          <w:tcPr>
            <w:tcW w:w="4796" w:type="dxa"/>
            <w:hideMark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hideMark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hideMark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361A" w:rsidRPr="008218BB" w:rsidTr="0060685C">
        <w:tc>
          <w:tcPr>
            <w:tcW w:w="4796" w:type="dxa"/>
            <w:hideMark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218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8" w:type="dxa"/>
            <w:hideMark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361A" w:rsidRPr="008218BB" w:rsidTr="0060685C">
        <w:tc>
          <w:tcPr>
            <w:tcW w:w="4796" w:type="dxa"/>
            <w:hideMark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hideMark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361A" w:rsidRPr="008218BB" w:rsidTr="0060685C">
        <w:tc>
          <w:tcPr>
            <w:tcW w:w="4796" w:type="dxa"/>
            <w:hideMark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hideMark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hideMark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361A" w:rsidRPr="008218BB" w:rsidTr="0060685C">
        <w:tc>
          <w:tcPr>
            <w:tcW w:w="4796" w:type="dxa"/>
            <w:hideMark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hideMark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hideMark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218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2E361A" w:rsidRPr="008218BB" w:rsidTr="0060685C">
        <w:tc>
          <w:tcPr>
            <w:tcW w:w="4796" w:type="dxa"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2E361A" w:rsidRPr="008218BB" w:rsidRDefault="00F13AEF" w:rsidP="00F13AE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218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8" w:type="dxa"/>
          </w:tcPr>
          <w:p w:rsidR="002E361A" w:rsidRPr="008218BB" w:rsidRDefault="00F13AEF" w:rsidP="00F13AE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218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2E361A" w:rsidRPr="008218BB" w:rsidTr="0060685C">
        <w:tc>
          <w:tcPr>
            <w:tcW w:w="4796" w:type="dxa"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</w:tcPr>
          <w:p w:rsidR="002E361A" w:rsidRPr="008218BB" w:rsidRDefault="002E361A" w:rsidP="007C73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E361A" w:rsidRPr="008218BB" w:rsidRDefault="002E361A" w:rsidP="002E361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b/>
          <w:noProof/>
          <w:sz w:val="24"/>
          <w:szCs w:val="24"/>
          <w:lang w:eastAsia="ru-RU"/>
        </w:rPr>
        <w:t>Рабочая программа</w:t>
      </w: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noProof/>
          <w:sz w:val="24"/>
          <w:szCs w:val="24"/>
          <w:lang w:eastAsia="ru-RU"/>
        </w:rPr>
        <w:t>по учебному предмету</w:t>
      </w: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noProof/>
          <w:sz w:val="24"/>
          <w:szCs w:val="24"/>
          <w:lang w:eastAsia="ru-RU"/>
        </w:rPr>
        <w:t>«</w:t>
      </w:r>
      <w:r>
        <w:rPr>
          <w:rFonts w:ascii="Times New Roman" w:hAnsi="Times New Roman"/>
          <w:noProof/>
          <w:sz w:val="24"/>
          <w:szCs w:val="24"/>
          <w:lang w:eastAsia="ru-RU"/>
        </w:rPr>
        <w:t>Родная литература</w:t>
      </w:r>
      <w:r w:rsidRPr="008218BB">
        <w:rPr>
          <w:rFonts w:ascii="Times New Roman" w:hAnsi="Times New Roman"/>
          <w:noProof/>
          <w:sz w:val="24"/>
          <w:szCs w:val="24"/>
          <w:lang w:eastAsia="ru-RU"/>
        </w:rPr>
        <w:t>»</w:t>
      </w: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Pr="009C50CD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="00266AF9">
        <w:rPr>
          <w:rFonts w:ascii="Times New Roman" w:hAnsi="Times New Roman"/>
          <w:noProof/>
          <w:sz w:val="24"/>
          <w:szCs w:val="24"/>
          <w:lang w:eastAsia="ru-RU"/>
        </w:rPr>
        <w:t>А,10Б</w:t>
      </w:r>
      <w:r w:rsidRPr="008218BB">
        <w:rPr>
          <w:rFonts w:ascii="Times New Roman" w:hAnsi="Times New Roman"/>
          <w:noProof/>
          <w:sz w:val="24"/>
          <w:szCs w:val="24"/>
          <w:lang w:eastAsia="ru-RU"/>
        </w:rPr>
        <w:t xml:space="preserve"> класс</w:t>
      </w: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E361A" w:rsidRPr="009C50CD" w:rsidRDefault="0060685C" w:rsidP="002E361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2022-2023</w:t>
      </w:r>
      <w:r w:rsidR="002E361A" w:rsidRPr="008218B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учебный год</w:t>
      </w:r>
    </w:p>
    <w:p w:rsidR="002E361A" w:rsidRDefault="002E361A" w:rsidP="00F13A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3AEF" w:rsidRPr="00F13AEF" w:rsidRDefault="00F13AEF" w:rsidP="00F13A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3AEF" w:rsidRDefault="002E361A" w:rsidP="002E36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61A">
        <w:rPr>
          <w:rFonts w:ascii="Times New Roman" w:hAnsi="Times New Roman"/>
          <w:b/>
          <w:sz w:val="24"/>
          <w:szCs w:val="24"/>
        </w:rPr>
        <w:t xml:space="preserve">Нижневартовск </w:t>
      </w:r>
      <w:r w:rsidR="0060685C">
        <w:rPr>
          <w:rFonts w:ascii="Times New Roman" w:hAnsi="Times New Roman"/>
          <w:b/>
          <w:sz w:val="24"/>
          <w:szCs w:val="24"/>
        </w:rPr>
        <w:t>2022</w:t>
      </w:r>
    </w:p>
    <w:p w:rsidR="008B1A2B" w:rsidRPr="002E361A" w:rsidRDefault="008B1A2B" w:rsidP="002E36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1A2B" w:rsidRPr="002E361A" w:rsidRDefault="008B1A2B" w:rsidP="002E361A">
      <w:pPr>
        <w:spacing w:after="0"/>
        <w:ind w:right="-1247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B1A2B" w:rsidRPr="009C50CD" w:rsidRDefault="008B1A2B" w:rsidP="001B25A9">
      <w:pPr>
        <w:spacing w:after="0"/>
        <w:ind w:right="-124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62A2B" w:rsidRPr="004C7923" w:rsidRDefault="00462A2B" w:rsidP="00EB072E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792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C7923" w:rsidRPr="004C7923" w:rsidRDefault="004C7923" w:rsidP="004C792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C7923">
        <w:rPr>
          <w:rFonts w:ascii="Times New Roman" w:eastAsia="Times New Roman" w:hAnsi="Times New Roman"/>
          <w:sz w:val="24"/>
          <w:szCs w:val="24"/>
          <w:lang w:eastAsia="ru-RU" w:bidi="ru-RU"/>
        </w:rPr>
        <w:t>Рабочая программа по химии для 8 класса составлена в качестве приложения к основной  образовательной  программе основного общего образования МБОУ  «Лицей № 2»  на основе нормативных документов:</w:t>
      </w:r>
    </w:p>
    <w:p w:rsidR="004C7923" w:rsidRPr="004C7923" w:rsidRDefault="004C7923" w:rsidP="004C7923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C792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 «Об утверждении и введении в действие федерального государственного образовательного стандарта среднего общего образования»; </w:t>
      </w:r>
    </w:p>
    <w:p w:rsidR="004C7923" w:rsidRPr="004C7923" w:rsidRDefault="004C7923" w:rsidP="004C7923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C792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Основная образовательная программа основного общего образования МБОУ «Лицей №2», (приказ от 31.08.2022 №888); </w:t>
      </w:r>
    </w:p>
    <w:p w:rsidR="004C7923" w:rsidRPr="004C7923" w:rsidRDefault="004C7923" w:rsidP="004C7923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C7923">
        <w:rPr>
          <w:rFonts w:ascii="Times New Roman" w:eastAsia="Times New Roman" w:hAnsi="Times New Roman"/>
          <w:sz w:val="24"/>
          <w:szCs w:val="24"/>
          <w:lang w:eastAsia="ru-RU" w:bidi="ru-RU"/>
        </w:rPr>
        <w:t>Рабочая программа воспитания МБОУ «Лицей №2» на 2021-2025 гг. (приказ от 31.08.2021 №888);</w:t>
      </w:r>
    </w:p>
    <w:p w:rsidR="004C7923" w:rsidRPr="004C7923" w:rsidRDefault="004C7923" w:rsidP="004C7923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4C792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Примерная программа по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родной литературе</w:t>
      </w:r>
      <w:r w:rsidRPr="004C792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(Литература. 10 класс: для общеобразовательных организаций (базовый уровень).</w:t>
      </w:r>
      <w:proofErr w:type="gramEnd"/>
      <w:r w:rsidRPr="004C792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2 ч. / под </w:t>
      </w:r>
      <w:proofErr w:type="spellStart"/>
      <w:r w:rsidRPr="004C7923">
        <w:rPr>
          <w:rFonts w:ascii="Times New Roman" w:eastAsia="Times New Roman" w:hAnsi="Times New Roman"/>
          <w:sz w:val="24"/>
          <w:szCs w:val="24"/>
          <w:lang w:eastAsia="ru-RU" w:bidi="ru-RU"/>
        </w:rPr>
        <w:t>ред</w:t>
      </w:r>
      <w:proofErr w:type="gramStart"/>
      <w:r w:rsidRPr="004C7923">
        <w:rPr>
          <w:rFonts w:ascii="Times New Roman" w:eastAsia="Times New Roman" w:hAnsi="Times New Roman"/>
          <w:sz w:val="24"/>
          <w:szCs w:val="24"/>
          <w:lang w:eastAsia="ru-RU" w:bidi="ru-RU"/>
        </w:rPr>
        <w:t>.В</w:t>
      </w:r>
      <w:proofErr w:type="gramEnd"/>
      <w:r w:rsidRPr="004C7923">
        <w:rPr>
          <w:rFonts w:ascii="Times New Roman" w:eastAsia="Times New Roman" w:hAnsi="Times New Roman"/>
          <w:sz w:val="24"/>
          <w:szCs w:val="24"/>
          <w:lang w:eastAsia="ru-RU" w:bidi="ru-RU"/>
        </w:rPr>
        <w:t>,П,Журавлева</w:t>
      </w:r>
      <w:proofErr w:type="spellEnd"/>
      <w:r w:rsidRPr="004C7923">
        <w:rPr>
          <w:rFonts w:ascii="Times New Roman" w:eastAsia="Times New Roman" w:hAnsi="Times New Roman"/>
          <w:sz w:val="24"/>
          <w:szCs w:val="24"/>
          <w:lang w:eastAsia="ru-RU" w:bidi="ru-RU"/>
        </w:rPr>
        <w:t>.;– 5-е изд. -  М.: Просвещение, 2022г).</w:t>
      </w:r>
    </w:p>
    <w:p w:rsidR="004C7923" w:rsidRPr="004C7923" w:rsidRDefault="004C7923" w:rsidP="004C792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C792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Для реализации данной программы используется учебно-методический комплекс </w:t>
      </w:r>
      <w:r w:rsidRPr="004C7923">
        <w:rPr>
          <w:rFonts w:ascii="Times New Roman" w:eastAsia="Times New Roman" w:hAnsi="Times New Roman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Родная литература. 10</w:t>
      </w:r>
      <w:r w:rsidRPr="004C792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класс: учебник/</w:t>
      </w:r>
      <w:r w:rsidRPr="004C7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Литература.</w:t>
      </w:r>
      <w:r w:rsidRPr="00A17A2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</w:t>
      </w:r>
      <w:r w:rsidRPr="00A17A23">
        <w:rPr>
          <w:rFonts w:ascii="Times New Roman" w:hAnsi="Times New Roman"/>
          <w:sz w:val="24"/>
          <w:szCs w:val="24"/>
        </w:rPr>
        <w:t xml:space="preserve"> класс:</w:t>
      </w:r>
      <w:r w:rsidRPr="00160135">
        <w:rPr>
          <w:rFonts w:ascii="Times New Roman" w:hAnsi="Times New Roman"/>
          <w:sz w:val="24"/>
          <w:szCs w:val="24"/>
          <w:lang w:eastAsia="ru-RU"/>
        </w:rPr>
        <w:t xml:space="preserve"> для общеобразовательных организаций (базовый уровень). В 2 ч. / под </w:t>
      </w:r>
      <w:proofErr w:type="spellStart"/>
      <w:r w:rsidRPr="00160135">
        <w:rPr>
          <w:rFonts w:ascii="Times New Roman" w:hAnsi="Times New Roman"/>
          <w:sz w:val="24"/>
          <w:szCs w:val="24"/>
          <w:lang w:eastAsia="ru-RU"/>
        </w:rPr>
        <w:t>ред</w:t>
      </w:r>
      <w:proofErr w:type="gramStart"/>
      <w:r w:rsidRPr="00160135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160135">
        <w:rPr>
          <w:rFonts w:ascii="Times New Roman" w:hAnsi="Times New Roman"/>
          <w:sz w:val="24"/>
          <w:szCs w:val="24"/>
          <w:lang w:eastAsia="ru-RU"/>
        </w:rPr>
        <w:t>,П,Журавлева</w:t>
      </w:r>
      <w:proofErr w:type="spellEnd"/>
      <w:r w:rsidRPr="00160135">
        <w:rPr>
          <w:rFonts w:ascii="Times New Roman" w:hAnsi="Times New Roman"/>
          <w:sz w:val="24"/>
          <w:szCs w:val="24"/>
          <w:lang w:eastAsia="ru-RU"/>
        </w:rPr>
        <w:t xml:space="preserve">.;– </w:t>
      </w:r>
      <w:r>
        <w:rPr>
          <w:rFonts w:ascii="Times New Roman" w:hAnsi="Times New Roman"/>
          <w:sz w:val="24"/>
          <w:szCs w:val="24"/>
          <w:lang w:eastAsia="ru-RU"/>
        </w:rPr>
        <w:t>5-е изд. -  М.: Просвещение, 2022г</w:t>
      </w:r>
      <w:r w:rsidRPr="004C792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(приказ от 31.08.2023 №891). </w:t>
      </w:r>
    </w:p>
    <w:p w:rsidR="004C7923" w:rsidRDefault="004C7923" w:rsidP="004C7923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7923" w:rsidRDefault="004C7923" w:rsidP="004C7923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C7923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Общая характеристика учебного предмета «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Родная литература</w:t>
      </w:r>
      <w:r w:rsidRPr="004C7923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»</w:t>
      </w:r>
    </w:p>
    <w:p w:rsidR="00266AF9" w:rsidRDefault="00266AF9" w:rsidP="007C73D1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proofErr w:type="gramStart"/>
      <w:r w:rsidRPr="00266AF9">
        <w:rPr>
          <w:rFonts w:ascii="Times New Roman" w:eastAsia="Times New Roman" w:hAnsi="Times New Roman"/>
          <w:sz w:val="24"/>
          <w:szCs w:val="24"/>
          <w:lang w:eastAsia="ru-RU" w:bidi="ru-RU"/>
        </w:rPr>
        <w:t>Стратегической целью изучения родной литературы на этапе основного общего образования является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учащегося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266AF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опыте чтения, осмысления, говорения о литературе у учащихся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</w:t>
      </w:r>
      <w:r w:rsidRPr="00266AF9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</w:t>
      </w:r>
    </w:p>
    <w:p w:rsidR="007C73D1" w:rsidRPr="007C73D1" w:rsidRDefault="007C73D1" w:rsidP="007C7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b/>
          <w:sz w:val="24"/>
          <w:szCs w:val="24"/>
        </w:rPr>
        <w:t>Цель учебного предмета «</w:t>
      </w:r>
      <w:r w:rsidR="0003017D">
        <w:rPr>
          <w:rFonts w:ascii="Times New Roman" w:hAnsi="Times New Roman"/>
          <w:b/>
          <w:sz w:val="24"/>
          <w:szCs w:val="24"/>
        </w:rPr>
        <w:t>Родная л</w:t>
      </w:r>
      <w:r w:rsidRPr="007C73D1">
        <w:rPr>
          <w:rFonts w:ascii="Times New Roman" w:hAnsi="Times New Roman"/>
          <w:b/>
          <w:sz w:val="24"/>
          <w:szCs w:val="24"/>
        </w:rPr>
        <w:t>итература»: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воспитание гражданина и патриота; формирование представления о литературе как духовной, нравственной и культурной ценности народа; осознание национального своеобразия литературного языка; овладение культурой межнационального общения;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 готовности к осознанному выбору профессии; к получению высшего гуманитарного образования;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lastRenderedPageBreak/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расширить читательский кругозор учащихся;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повысить качество чтения;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способствовать духовному развитию и совершенствованию учеников;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активизировать художественно-эстетические потребности детей;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развить их литературный вкус;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подготовить их к самостоятельному эстетическому восприятию и анализу произведения литературы;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стимулировать творческую активность детей;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формировать навык выразительного чтения;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 xml:space="preserve">воспитывать высокие нравственные чувства и качества у подрастающего поколения. 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в целях осуществления мониторинга системы образования, в том числе мониторинга уровня подготовки выпускников  в соответствии с федеральными государственными образовательными стандартами; совершенствования преподавания учебных предметов и повышения качества образования через анализ результатов ВПР (наиболее сложные темы).</w:t>
      </w:r>
    </w:p>
    <w:p w:rsidR="007C73D1" w:rsidRPr="007C73D1" w:rsidRDefault="007C73D1" w:rsidP="007C7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017D" w:rsidRDefault="0003017D" w:rsidP="00145B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C73D1" w:rsidRPr="007C73D1" w:rsidRDefault="007C73D1" w:rsidP="00145B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C73D1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266AF9" w:rsidRPr="006D3014" w:rsidRDefault="00266AF9" w:rsidP="00266AF9">
      <w:pPr>
        <w:ind w:firstLine="284"/>
        <w:jc w:val="both"/>
        <w:rPr>
          <w:sz w:val="24"/>
          <w:szCs w:val="24"/>
        </w:rPr>
      </w:pPr>
      <w:r w:rsidRPr="00266AF9">
        <w:rPr>
          <w:sz w:val="24"/>
          <w:szCs w:val="24"/>
        </w:rPr>
        <w:t>В соответствии с федеральным государственным обра</w:t>
      </w:r>
      <w:r>
        <w:rPr>
          <w:sz w:val="24"/>
          <w:szCs w:val="24"/>
        </w:rPr>
        <w:t>зовательным стандартом среднего</w:t>
      </w:r>
      <w:r w:rsidRPr="00266AF9">
        <w:rPr>
          <w:sz w:val="24"/>
          <w:szCs w:val="24"/>
        </w:rPr>
        <w:t xml:space="preserve"> общего об</w:t>
      </w:r>
      <w:r>
        <w:rPr>
          <w:sz w:val="24"/>
          <w:szCs w:val="24"/>
        </w:rPr>
        <w:t>разования учебный предмет «Родная литература</w:t>
      </w:r>
      <w:r w:rsidRPr="00266AF9">
        <w:rPr>
          <w:sz w:val="24"/>
          <w:szCs w:val="24"/>
        </w:rPr>
        <w:t>» является обязательным предметом. Данная программ</w:t>
      </w:r>
      <w:r>
        <w:rPr>
          <w:sz w:val="24"/>
          <w:szCs w:val="24"/>
        </w:rPr>
        <w:t>а предусматривает изучение родной литературы в 10 классе - 0.5 часа в неделю, всего - 17</w:t>
      </w:r>
      <w:r w:rsidRPr="00266AF9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(17 недель</w:t>
      </w:r>
      <w:r w:rsidRPr="00266AF9">
        <w:rPr>
          <w:sz w:val="24"/>
          <w:szCs w:val="24"/>
        </w:rPr>
        <w:t>).</w:t>
      </w:r>
    </w:p>
    <w:p w:rsidR="007C73D1" w:rsidRPr="007C73D1" w:rsidRDefault="007C73D1" w:rsidP="007C73D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C73D1" w:rsidRPr="007C73D1" w:rsidRDefault="007C73D1" w:rsidP="00145B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C73D1">
        <w:rPr>
          <w:rFonts w:ascii="Times New Roman" w:hAnsi="Times New Roman"/>
          <w:b/>
          <w:sz w:val="24"/>
          <w:szCs w:val="24"/>
        </w:rPr>
        <w:t xml:space="preserve"> Планируемые результаты изучения учебного предмета, курса</w:t>
      </w:r>
    </w:p>
    <w:p w:rsidR="00266AF9" w:rsidRPr="00266AF9" w:rsidRDefault="00266AF9" w:rsidP="00266AF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66AF9">
        <w:rPr>
          <w:rFonts w:ascii="Times New Roman" w:eastAsia="Times New Roman" w:hAnsi="Times New Roman"/>
          <w:sz w:val="24"/>
          <w:szCs w:val="24"/>
          <w:lang w:eastAsia="ru-RU" w:bidi="ru-RU"/>
        </w:rPr>
        <w:t>Освоение учебного предмета «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Родная литература» на уровне среднего</w:t>
      </w:r>
      <w:r w:rsidRPr="00266AF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общего образования должно обеспечивать достижение следующих личностных, </w:t>
      </w:r>
      <w:proofErr w:type="spellStart"/>
      <w:r w:rsidRPr="00266AF9">
        <w:rPr>
          <w:rFonts w:ascii="Times New Roman" w:eastAsia="Times New Roman" w:hAnsi="Times New Roman"/>
          <w:sz w:val="24"/>
          <w:szCs w:val="24"/>
          <w:lang w:eastAsia="ru-RU" w:bidi="ru-RU"/>
        </w:rPr>
        <w:t>метапредметных</w:t>
      </w:r>
      <w:proofErr w:type="spellEnd"/>
      <w:r w:rsidRPr="00266AF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и предметных образовательных результатов:</w:t>
      </w:r>
    </w:p>
    <w:p w:rsidR="007C73D1" w:rsidRPr="007C73D1" w:rsidRDefault="007C73D1" w:rsidP="004C792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392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5245"/>
        <w:gridCol w:w="425"/>
        <w:gridCol w:w="5386"/>
      </w:tblGrid>
      <w:tr w:rsidR="007C73D1" w:rsidRPr="007C73D1" w:rsidTr="007C73D1">
        <w:tc>
          <w:tcPr>
            <w:tcW w:w="2867" w:type="dxa"/>
            <w:shd w:val="clear" w:color="auto" w:fill="auto"/>
          </w:tcPr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результаты </w:t>
            </w:r>
          </w:p>
        </w:tc>
        <w:tc>
          <w:tcPr>
            <w:tcW w:w="5245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российской гражданской идентичности, патриотизму, уважению к своему народу, чувству ответственности перед Родиной;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lastRenderedPageBreak/>
              <w:t>-мировоззрению, соответствующему современному уровню развития науки и общественной практики, основанной на диалоге культур, а также различных форм общественного сознания, осознанию своего места в поликультурном мире;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-основам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-толерантное сознание и поведение в поликультурном мире, готовность и способность вести диалог с другими людьми, достигать  взаимопонимания, находить общие цели и сотрудничать для их достижения;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-навыки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-нравственное сознание и поведение на основе усвоения общечеловеческих ценностей;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-готовность и способность к образованию, в том числе самообразованию;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-эстетическое отношение к миру;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-принятие и реализация ценностей здорового и безопасного образа жизни;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-осознанный выбор будущей профессии и возможностей реализации собственных жизненных планов.</w:t>
            </w:r>
          </w:p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-патриотизма, уважение к своему народу, чувства ответственности перед Родиной;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lastRenderedPageBreak/>
              <w:t>-мировоззрения,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 -способности к самостоятельной, творческой и ответственной деятельности;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-толерантного  сознания и поведения  в поликультурном мире, готовность и способность вести диалог с другими людьми, достигать взаимопонимания, находить общие цели и сотрудничать для их достижения;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-навыков 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-нравственного  сознания  и поведения  на основе усвоения общечеловеческих ценностей;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-готовности  и способности к образованию, в том числе самообразованию;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-эстетического отношения  к миру;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-осознанного выбора  будущей профессии и возможностей реализации собственных жизненных планов.</w:t>
            </w:r>
          </w:p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D1" w:rsidRPr="007C73D1" w:rsidTr="007C73D1">
        <w:trPr>
          <w:trHeight w:val="683"/>
        </w:trPr>
        <w:tc>
          <w:tcPr>
            <w:tcW w:w="13923" w:type="dxa"/>
            <w:gridSpan w:val="4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3D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7C7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</w:t>
            </w: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C73D1" w:rsidRPr="007C73D1" w:rsidTr="00145BD8">
        <w:tc>
          <w:tcPr>
            <w:tcW w:w="2867" w:type="dxa"/>
            <w:shd w:val="clear" w:color="auto" w:fill="auto"/>
          </w:tcPr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-самостоятельно определять цели деятельности и составлять планы деятельности;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самостоятельно осуществлять, контролировать и корректировать деятельность;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использовать все возможные ресурсы для достижения поставленных целей и реализации планов деятельности;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73D1">
              <w:rPr>
                <w:rFonts w:ascii="Times New Roman" w:hAnsi="Times New Roman"/>
                <w:sz w:val="24"/>
                <w:szCs w:val="24"/>
              </w:rPr>
              <w:t>- выбирать успешные стратегии в различных ситуациях-применять методы информационного поиска, в том числе с помощью компьютерных средств;</w:t>
            </w:r>
            <w:proofErr w:type="gramEnd"/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-осознавать самого себя как движущую силу своего научения, свою способность к мобилизации сил и энергии, волевому     усилию – к выбору в ситуации мотивационного конфликта, к преодолению препятствий.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отношения; </w:t>
            </w:r>
          </w:p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7C73D1"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 w:rsidRPr="007C73D1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собственную деятельность, оценивать ее, следственные связи в устных и письменных высказываниях, формулировать выводы, определять сферу своих интересов.</w:t>
            </w:r>
          </w:p>
        </w:tc>
        <w:tc>
          <w:tcPr>
            <w:tcW w:w="5386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>Выпускник  получит возможность научиться: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-самостоятельно определять цели и составлять планы;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-самостоятельно осуществлять, контролировать и корректировать урочную и внеурочную, включая внешкольную, деятельность;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-использовать различные ресурсы для достижения целей; выбирать успешные стратегии в трудных ситуациях;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владеть 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отношения;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самостоятельно организовывать собственную деятельность, оценивать ее, следственные связи в устных и письменных высказываниях, формулировать выводы, определять сферу своих интересов.</w:t>
            </w:r>
          </w:p>
        </w:tc>
      </w:tr>
      <w:tr w:rsidR="007C73D1" w:rsidRPr="007C73D1" w:rsidTr="00145BD8">
        <w:tc>
          <w:tcPr>
            <w:tcW w:w="2867" w:type="dxa"/>
            <w:shd w:val="clear" w:color="auto" w:fill="auto"/>
          </w:tcPr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-навыкам познавательной, учебно-исследовательской и проектной деятельности, </w:t>
            </w:r>
            <w:r w:rsidRPr="007C73D1">
              <w:rPr>
                <w:rFonts w:ascii="Times New Roman" w:hAnsi="Times New Roman"/>
                <w:sz w:val="24"/>
                <w:szCs w:val="24"/>
              </w:rPr>
              <w:lastRenderedPageBreak/>
              <w:t>навыкам разрешения проблем; способности и готовности к самостоятельному поиску методов решения практических задач, применению различных методов познания;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-объяснять языковые явления, процессы, связи и отношения, выявляемые в ходе исследования текста;</w:t>
            </w:r>
            <w:proofErr w:type="gramStart"/>
            <w:r w:rsidRPr="007C73D1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proofErr w:type="gramEnd"/>
            <w:r w:rsidRPr="007C73D1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-объяснять языковые явления, процессы, связи и отношения, выявляемые в ходе выполнения лингвистических задач;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добывать недостающую информацию с помощью вопросов;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навыкам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5386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Выпускник  получит возможность научиться:  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  -владеть  навыками познавательной, учебно-исследовательской и проектной деятельности, </w:t>
            </w:r>
            <w:r w:rsidRPr="007C73D1">
              <w:rPr>
                <w:rFonts w:ascii="Times New Roman" w:hAnsi="Times New Roman"/>
                <w:sz w:val="24"/>
                <w:szCs w:val="24"/>
              </w:rPr>
              <w:lastRenderedPageBreak/>
              <w:t>навыками разрешения проблем;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быть готовым  к самостоятельному поиску методов решения практических задач, применению различных методов познания;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объяснять языковые явления;  ясно, логично и точно излагать свою точку зрения, использовать адекватные языковые средства;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-добывать недостающую информацию с помощью вопросов.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 навыкам познавательной рефлексии как осознанию 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</w:tr>
      <w:tr w:rsidR="007C73D1" w:rsidRPr="007C73D1" w:rsidTr="00145BD8">
        <w:trPr>
          <w:trHeight w:val="77"/>
        </w:trPr>
        <w:tc>
          <w:tcPr>
            <w:tcW w:w="2867" w:type="dxa"/>
            <w:shd w:val="clear" w:color="auto" w:fill="auto"/>
          </w:tcPr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-слушать и слышать друг друга, с достаточной полнотой и точностью выражать свои мысли в соответствии с задачами и условиями коммуникации;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-проявлять речевые действия: использовать адекватные языковые средства для отображения в форме речевых высказываний своих   чувств, мыслей, побуждений и иных составляющих внутреннего мира.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  получит возможность научиться: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-продуктивно общаться и взаимодействовать в процессе совместной деятельности, учитывать позиции другого человека, эффективно разрешать конфликты.</w:t>
            </w:r>
          </w:p>
        </w:tc>
      </w:tr>
      <w:tr w:rsidR="007C73D1" w:rsidRPr="007C73D1" w:rsidTr="00145BD8">
        <w:tc>
          <w:tcPr>
            <w:tcW w:w="2867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6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</w:tc>
        <w:tc>
          <w:tcPr>
            <w:tcW w:w="5386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</w:tc>
      </w:tr>
      <w:tr w:rsidR="007C73D1" w:rsidRPr="007C73D1" w:rsidTr="00145BD8">
        <w:tc>
          <w:tcPr>
            <w:tcW w:w="2867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6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-формулировать тему, идею произведения, выделить проблему, которую поднимает автор, указать художественные особенности текста;</w:t>
            </w:r>
          </w:p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 -самостоятельно создавать собственный текст – сочинение;</w:t>
            </w:r>
          </w:p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-самостоятельно определить замысел, составить план раскрытия темы, найти  аргументы для обоснования своего мнения, сделать выводы;</w:t>
            </w:r>
          </w:p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использовать основные приемы информационной переработки устного и письменного</w:t>
            </w:r>
            <w:r w:rsidRPr="007C73D1">
              <w:rPr>
                <w:rFonts w:ascii="Times New Roman" w:hAnsi="Times New Roman"/>
                <w:sz w:val="24"/>
                <w:szCs w:val="24"/>
              </w:rPr>
              <w:br/>
              <w:t>текста;</w:t>
            </w:r>
          </w:p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left="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>Выпускник  получит возможность научиться:</w:t>
            </w:r>
          </w:p>
          <w:p w:rsidR="007C73D1" w:rsidRPr="007C73D1" w:rsidRDefault="007C73D1" w:rsidP="007C73D1">
            <w:pPr>
              <w:tabs>
                <w:tab w:val="num" w:pos="33"/>
              </w:tabs>
              <w:spacing w:after="0"/>
              <w:ind w:left="33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 -использовать основные приемы информационной переработки устного и письменного</w:t>
            </w:r>
            <w:r w:rsidRPr="007C73D1">
              <w:rPr>
                <w:rFonts w:ascii="Times New Roman" w:hAnsi="Times New Roman"/>
                <w:sz w:val="24"/>
                <w:szCs w:val="24"/>
              </w:rPr>
              <w:br/>
              <w:t>текста;</w:t>
            </w:r>
          </w:p>
          <w:p w:rsidR="007C73D1" w:rsidRPr="007C73D1" w:rsidRDefault="007C73D1" w:rsidP="007C73D1">
            <w:pPr>
              <w:tabs>
                <w:tab w:val="num" w:pos="33"/>
              </w:tabs>
              <w:spacing w:after="0"/>
              <w:ind w:left="33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формулировать тему, идею произведения, выделить проблему, которую поднимает автор, указать художественные особенности текста;</w:t>
            </w:r>
          </w:p>
          <w:p w:rsidR="007C73D1" w:rsidRPr="007C73D1" w:rsidRDefault="007C73D1" w:rsidP="007C73D1">
            <w:pPr>
              <w:spacing w:after="0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 самостоятельно создавать собственный текст – сочинение; </w:t>
            </w:r>
            <w:proofErr w:type="gramStart"/>
            <w:r w:rsidRPr="007C73D1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7C73D1">
              <w:rPr>
                <w:rFonts w:ascii="Times New Roman" w:hAnsi="Times New Roman"/>
                <w:sz w:val="24"/>
                <w:szCs w:val="24"/>
              </w:rPr>
              <w:t>амостоятельно определить замысел, составить план раскрытия темы, найти  аргументы для обоснования своего мнения, сделать выводы.</w:t>
            </w:r>
          </w:p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D1" w:rsidRPr="007C73D1" w:rsidTr="00145BD8">
        <w:tc>
          <w:tcPr>
            <w:tcW w:w="2867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 -- понимать  ключевые проблемы  изученных </w:t>
            </w:r>
            <w:r w:rsidRPr="007C73D1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      </w:r>
          </w:p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 -понимать 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 -анализировать литературное произведение: определять его принадлежность к одному из литературных родов и жанров;</w:t>
            </w:r>
          </w:p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</w:t>
            </w:r>
            <w:proofErr w:type="gramStart"/>
            <w:r w:rsidRPr="007C73D1">
              <w:rPr>
                <w:rFonts w:ascii="Times New Roman" w:hAnsi="Times New Roman"/>
                <w:sz w:val="24"/>
                <w:szCs w:val="24"/>
              </w:rPr>
              <w:t>пли</w:t>
            </w:r>
            <w:proofErr w:type="gramEnd"/>
            <w:r w:rsidRPr="007C73D1">
              <w:rPr>
                <w:rFonts w:ascii="Times New Roman" w:hAnsi="Times New Roman"/>
                <w:sz w:val="24"/>
                <w:szCs w:val="24"/>
              </w:rPr>
              <w:t xml:space="preserve"> нескольких произведений;</w:t>
            </w:r>
          </w:p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определять в произведении элементы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</w:p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 - элементарной литературоведческой терминологии при анализе литературного произведения; </w:t>
            </w:r>
          </w:p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приобщению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русской литературы;</w:t>
            </w:r>
          </w:p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-воспринимать  на слух литературные произведения разных жанров, осмысленное умение пересказывать прозаические произведения или их отрывки; </w:t>
            </w:r>
            <w:proofErr w:type="gramStart"/>
            <w:r w:rsidRPr="007C73D1">
              <w:rPr>
                <w:rFonts w:ascii="Times New Roman" w:hAnsi="Times New Roman"/>
                <w:sz w:val="24"/>
                <w:szCs w:val="24"/>
              </w:rPr>
              <w:t>-</w:t>
            </w:r>
            <w:r w:rsidRPr="007C73D1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proofErr w:type="gramEnd"/>
            <w:r w:rsidRPr="007C73D1">
              <w:rPr>
                <w:rFonts w:ascii="Times New Roman" w:hAnsi="Times New Roman"/>
                <w:sz w:val="24"/>
                <w:szCs w:val="24"/>
              </w:rPr>
              <w:t>спользовать  образные средства русского языка и цитат из текста; отвечать на вопросы по прослушанному или прочитанному тексту;</w:t>
            </w:r>
          </w:p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      </w:r>
          </w:p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-понимать образную  природу литературы как явления словесного искусства.</w:t>
            </w:r>
          </w:p>
        </w:tc>
        <w:tc>
          <w:tcPr>
            <w:tcW w:w="5386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  получит возможность научиться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t xml:space="preserve">-анализировать речевые высказывания с точки </w:t>
            </w:r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t xml:space="preserve">-оценивать собственную и чужую речь с точки зрения точного, уместного и выразительного словоупотребления;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t xml:space="preserve">-опознавать различные выразительные средства языка;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t xml:space="preserve">-писать конспект, отзыв, тезисы, рефераты, статьи, рецензии, доклады, интервью, очерки, доверенности, резюме и другие жанры; </w:t>
            </w:r>
            <w:proofErr w:type="gramEnd"/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t xml:space="preserve">-осознанно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t xml:space="preserve">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t xml:space="preserve">-самостоятельно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t xml:space="preserve"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BD8" w:rsidRDefault="00145BD8" w:rsidP="00145BD8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</w:p>
    <w:p w:rsidR="00145BD8" w:rsidRDefault="00145BD8" w:rsidP="00145BD8">
      <w:pPr>
        <w:tabs>
          <w:tab w:val="left" w:pos="43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2B" w:rsidRPr="0060685C" w:rsidRDefault="00462A2B" w:rsidP="006068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685C">
        <w:rPr>
          <w:rFonts w:ascii="Times New Roman" w:hAnsi="Times New Roman"/>
          <w:b/>
          <w:sz w:val="24"/>
          <w:szCs w:val="24"/>
        </w:rPr>
        <w:t>Содержание программы учебного предмета</w:t>
      </w:r>
      <w:r w:rsidR="00266AF9">
        <w:rPr>
          <w:rFonts w:ascii="Times New Roman" w:hAnsi="Times New Roman"/>
          <w:b/>
          <w:sz w:val="24"/>
          <w:szCs w:val="24"/>
        </w:rPr>
        <w:t xml:space="preserve"> «Родная литература»</w:t>
      </w:r>
    </w:p>
    <w:p w:rsidR="00A07821" w:rsidRPr="00A07821" w:rsidRDefault="00A07821" w:rsidP="00A0782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1924" w:rsidRPr="0063440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Россия в первой половине 19 век</w:t>
      </w:r>
      <w:r w:rsidR="00634401" w:rsidRPr="006344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 (1ч.)</w:t>
      </w:r>
    </w:p>
    <w:p w:rsidR="00A07821" w:rsidRPr="00A0782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Расцвет русского романа, драматургии, поэзии.</w:t>
      </w:r>
    </w:p>
    <w:p w:rsidR="00634401" w:rsidRPr="00634401" w:rsidRDefault="00A07821" w:rsidP="00634401">
      <w:pPr>
        <w:spacing w:after="0" w:line="240" w:lineRule="auto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0782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А.С. Пушкин. (3 ч.).</w:t>
      </w:r>
    </w:p>
    <w:p w:rsidR="00A07821" w:rsidRPr="00A07821" w:rsidRDefault="00A07821" w:rsidP="00634401">
      <w:pPr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«Вечные» темы в творчестве Пушкина. Вера в неостановимый поток жизни и преемственную смену поколений.</w:t>
      </w:r>
    </w:p>
    <w:p w:rsidR="00A07821" w:rsidRPr="00A0782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Стихотворения: «Погасло дневное светило...», «Свободы сеятель пустынный…», «Подражания Корану» (IX.«И путник усталый на Бога роптал…»), «Элегия» («Безумных лет угасшее веселье...»), «...Вновь я посетил...», а также три стихотворения по выбору («Из </w:t>
      </w:r>
      <w:proofErr w:type="spellStart"/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Пиндемонти</w:t>
      </w:r>
      <w:proofErr w:type="spellEnd"/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proofErr w:type="gramStart"/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«Деревня», «Телега жизни»).</w:t>
      </w:r>
    </w:p>
    <w:p w:rsidR="0063440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A0782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М.Ю.Лермонтов</w:t>
      </w:r>
      <w:proofErr w:type="spellEnd"/>
      <w:r w:rsidRPr="00A0782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 (3 ч.).</w:t>
      </w:r>
    </w:p>
    <w:p w:rsidR="00A0782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Особенности поэтического мира </w:t>
      </w:r>
      <w:proofErr w:type="spellStart"/>
      <w:r w:rsidRPr="00A078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М.Ю.Лермонтова</w:t>
      </w:r>
      <w:proofErr w:type="spellEnd"/>
      <w:r w:rsidRPr="00A078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Своеобразие художественного мира </w:t>
      </w:r>
      <w:proofErr w:type="spellStart"/>
      <w:r w:rsidRPr="00A078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М.Ю.Лермонтова</w:t>
      </w:r>
      <w:proofErr w:type="spellEnd"/>
      <w:r w:rsidRPr="00A078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стихотворениях «Я не унижусь пред тобою..», «Нет, я не Байрон…»</w:t>
      </w:r>
      <w:proofErr w:type="gramStart"/>
      <w:r w:rsidRPr="00A078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A078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«Мой демон». Поэма «Демон» как романтическая поэма. Противоречивость центрального образа в произведении.</w:t>
      </w:r>
    </w:p>
    <w:p w:rsidR="004E20F8" w:rsidRPr="004E20F8" w:rsidRDefault="004E20F8" w:rsidP="004E20F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5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РР</w:t>
      </w: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Сочинение по произведениям русской литературы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25F9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5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Н.В. Гоголь. (3 ч.)</w:t>
      </w: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07821" w:rsidRPr="00A0782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стиля Н.В. Гоголя, своеобразие его творческой манеры.</w:t>
      </w:r>
    </w:p>
    <w:p w:rsidR="00A07821" w:rsidRPr="00A0782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Повесть «Невский проспект». Соотношение мечты и действительности. </w:t>
      </w:r>
    </w:p>
    <w:p w:rsidR="00A07821" w:rsidRPr="00A0782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Петербурга в творчестве Н.В. Гоголя</w:t>
      </w:r>
      <w:r w:rsidR="003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25F9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956D9D" w:rsidRDefault="00A07821" w:rsidP="004E20F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Литература второй половины 19 века </w:t>
      </w:r>
      <w:r w:rsidR="000301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(8</w:t>
      </w:r>
      <w:r w:rsidR="00956D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ч.)</w:t>
      </w:r>
    </w:p>
    <w:p w:rsidR="00A07821" w:rsidRPr="004E20F8" w:rsidRDefault="00835A45" w:rsidP="004E20F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E20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A07821" w:rsidRPr="004E20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Социально-политическая ситуация в России во второй половине 19 века</w:t>
      </w:r>
      <w:r w:rsidR="004E20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07821" w:rsidRPr="00A07821" w:rsidRDefault="00A07821" w:rsidP="00835A45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А.Н. Островский.  Жизнь и творчество драматурга</w:t>
      </w:r>
      <w:r w:rsidR="00835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5A45" w:rsidRPr="00835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35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Бесприданница</w:t>
      </w:r>
    </w:p>
    <w:p w:rsidR="00A07821" w:rsidRPr="00A07821" w:rsidRDefault="00A07821" w:rsidP="00835A45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 Тютчев. Жизнь и творчество. Основные т</w:t>
      </w:r>
      <w:r w:rsidR="00835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емы и образы </w:t>
      </w:r>
      <w:proofErr w:type="spellStart"/>
      <w:r w:rsidR="00835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тютчевской</w:t>
      </w:r>
      <w:proofErr w:type="spellEnd"/>
      <w:r w:rsidR="00835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лирики.</w:t>
      </w:r>
    </w:p>
    <w:p w:rsidR="00A07821" w:rsidRPr="00A07821" w:rsidRDefault="00A07821" w:rsidP="00835A45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Жизнь и творчес</w:t>
      </w:r>
      <w:r w:rsidR="00835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 </w:t>
      </w:r>
      <w:proofErr w:type="spellStart"/>
      <w:r w:rsidR="00835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А.А.Фета</w:t>
      </w:r>
      <w:proofErr w:type="spellEnd"/>
    </w:p>
    <w:p w:rsidR="00A07821" w:rsidRPr="00A07821" w:rsidRDefault="00835A45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Л.Н.</w:t>
      </w:r>
      <w:r w:rsidR="00A07821"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Толстой. Жизнь и творчество. Своеобразие художественного мира Толстого</w:t>
      </w:r>
    </w:p>
    <w:p w:rsidR="00A07821" w:rsidRPr="00A07821" w:rsidRDefault="00835A45" w:rsidP="00835A45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Нравственная чистота писательс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взгляда на человека и мир.</w:t>
      </w:r>
    </w:p>
    <w:p w:rsidR="00A07821" w:rsidRPr="00A0782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Внеклассное чтение по произведениям о Великой Отечественной войне</w:t>
      </w:r>
    </w:p>
    <w:p w:rsidR="00835A45" w:rsidRPr="00A07821" w:rsidRDefault="00835A45" w:rsidP="00835A45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по курсу</w:t>
      </w:r>
    </w:p>
    <w:p w:rsidR="00A07821" w:rsidRPr="00A0782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678F" w:rsidRDefault="0030678F" w:rsidP="00473E39">
      <w:pPr>
        <w:pStyle w:val="a4"/>
        <w:spacing w:after="0" w:line="240" w:lineRule="auto"/>
        <w:ind w:right="57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66AF9" w:rsidRPr="00DC01E1" w:rsidRDefault="00266AF9" w:rsidP="00266AF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01E1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 с указанием количества академических часов</w:t>
      </w:r>
    </w:p>
    <w:p w:rsidR="00145BD8" w:rsidRDefault="00145BD8" w:rsidP="00145B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402"/>
        <w:gridCol w:w="1134"/>
        <w:gridCol w:w="992"/>
        <w:gridCol w:w="142"/>
        <w:gridCol w:w="850"/>
        <w:gridCol w:w="1701"/>
        <w:gridCol w:w="2552"/>
        <w:gridCol w:w="1984"/>
        <w:gridCol w:w="1985"/>
      </w:tblGrid>
      <w:tr w:rsidR="00145BD8" w:rsidRPr="00D41CF2" w:rsidTr="00D87560">
        <w:trPr>
          <w:trHeight w:val="520"/>
        </w:trPr>
        <w:tc>
          <w:tcPr>
            <w:tcW w:w="959" w:type="dxa"/>
            <w:vMerge w:val="restart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 xml:space="preserve">Раздел, название темы, темы интегрированных курсов </w:t>
            </w:r>
            <w:proofErr w:type="gramStart"/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регионального</w:t>
            </w:r>
            <w:proofErr w:type="gramEnd"/>
            <w:r w:rsidRPr="00D41CF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профориентационного</w:t>
            </w:r>
            <w:proofErr w:type="spellEnd"/>
            <w:r w:rsidRPr="00D41CF2">
              <w:rPr>
                <w:rFonts w:ascii="Times New Roman" w:hAnsi="Times New Roman"/>
                <w:b/>
                <w:sz w:val="24"/>
                <w:szCs w:val="24"/>
              </w:rPr>
              <w:t xml:space="preserve"> и других направлений </w:t>
            </w:r>
          </w:p>
        </w:tc>
        <w:tc>
          <w:tcPr>
            <w:tcW w:w="1134" w:type="dxa"/>
            <w:vMerge w:val="restart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D41C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3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2552" w:type="dxa"/>
            <w:vMerge w:val="restart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дополнительного содержания</w:t>
            </w:r>
          </w:p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(ЦОР)</w:t>
            </w:r>
          </w:p>
        </w:tc>
        <w:tc>
          <w:tcPr>
            <w:tcW w:w="1984" w:type="dxa"/>
            <w:vMerge w:val="restart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</w:t>
            </w:r>
          </w:p>
        </w:tc>
        <w:tc>
          <w:tcPr>
            <w:tcW w:w="1985" w:type="dxa"/>
            <w:vMerge w:val="restart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145BD8" w:rsidRPr="00D41CF2" w:rsidTr="00D87560">
        <w:trPr>
          <w:trHeight w:val="580"/>
        </w:trPr>
        <w:tc>
          <w:tcPr>
            <w:tcW w:w="959" w:type="dxa"/>
            <w:vMerge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5BD8" w:rsidRPr="00D41CF2" w:rsidRDefault="00145BD8" w:rsidP="0060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gridSpan w:val="2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 xml:space="preserve"> факт </w:t>
            </w:r>
          </w:p>
        </w:tc>
        <w:tc>
          <w:tcPr>
            <w:tcW w:w="1701" w:type="dxa"/>
            <w:vMerge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5BD8" w:rsidRPr="00D41CF2" w:rsidTr="00D87560">
        <w:tc>
          <w:tcPr>
            <w:tcW w:w="959" w:type="dxa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45BD8" w:rsidRPr="00D41CF2" w:rsidRDefault="00145BD8" w:rsidP="0060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45BD8" w:rsidRPr="00D41CF2" w:rsidTr="0060685C">
        <w:tc>
          <w:tcPr>
            <w:tcW w:w="15701" w:type="dxa"/>
            <w:gridSpan w:val="10"/>
          </w:tcPr>
          <w:p w:rsidR="0003017D" w:rsidRDefault="0003017D" w:rsidP="0060685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5BD8" w:rsidRPr="00D41CF2" w:rsidRDefault="00145BD8" w:rsidP="0060685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8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первой половине 19 века</w:t>
            </w:r>
            <w:r w:rsidR="0003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017D" w:rsidRPr="00D41CF2" w:rsidTr="00D87560">
        <w:tc>
          <w:tcPr>
            <w:tcW w:w="959" w:type="dxa"/>
          </w:tcPr>
          <w:p w:rsidR="0003017D" w:rsidRPr="00D41CF2" w:rsidRDefault="0003017D" w:rsidP="0003017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3017D" w:rsidRPr="00634401" w:rsidRDefault="0003017D" w:rsidP="000301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Расцвет русского романа, драматургии, поэзии.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Повторение структуры поэтического и прозаического произведения.</w:t>
            </w:r>
          </w:p>
        </w:tc>
        <w:tc>
          <w:tcPr>
            <w:tcW w:w="1134" w:type="dxa"/>
          </w:tcPr>
          <w:p w:rsidR="0003017D" w:rsidRPr="00D41CF2" w:rsidRDefault="0003017D" w:rsidP="0003017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3017D" w:rsidRPr="004C7923" w:rsidRDefault="004C7923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03017D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03017D" w:rsidRPr="00D41CF2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17D" w:rsidRPr="000D20DA" w:rsidRDefault="0003017D" w:rsidP="0003017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Образовательная платформа «LECTA» образовательная платформа, содержащая электронные продукты для учителей / Электронные формы учебников:</w:t>
            </w:r>
            <w:hyperlink r:id="rId9" w:history="1">
              <w:r w:rsidRPr="000D20DA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https://lecta.rosucheb№ik.ru/ </w:t>
              </w:r>
            </w:hyperlink>
          </w:p>
          <w:p w:rsidR="0003017D" w:rsidRPr="00D41CF2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Pr="00D41CF2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17D" w:rsidRPr="00D41CF2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560" w:rsidRDefault="00D87560" w:rsidP="0003017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45BD8" w:rsidRPr="00145BD8" w:rsidRDefault="0003017D" w:rsidP="00030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А.С. Пушкин.</w:t>
      </w:r>
    </w:p>
    <w:p w:rsidR="0030678F" w:rsidRPr="00473E39" w:rsidRDefault="0030678F" w:rsidP="00473E39">
      <w:pPr>
        <w:pStyle w:val="a4"/>
        <w:spacing w:after="0" w:line="240" w:lineRule="auto"/>
        <w:ind w:right="57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X="-743" w:tblpY="30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685"/>
        <w:gridCol w:w="993"/>
        <w:gridCol w:w="992"/>
        <w:gridCol w:w="850"/>
        <w:gridCol w:w="1701"/>
        <w:gridCol w:w="2552"/>
        <w:gridCol w:w="1984"/>
        <w:gridCol w:w="1984"/>
      </w:tblGrid>
      <w:tr w:rsidR="004C7923" w:rsidRPr="00500EB8" w:rsidTr="00D87560">
        <w:tc>
          <w:tcPr>
            <w:tcW w:w="959" w:type="dxa"/>
          </w:tcPr>
          <w:p w:rsidR="004C7923" w:rsidRPr="00A86B66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3685" w:type="dxa"/>
          </w:tcPr>
          <w:p w:rsidR="004C7923" w:rsidRDefault="004C7923" w:rsidP="004C7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«Вечные» темы в творчестве Пушкина. Вера в неостановимый поток жизни и преемственную смену поколений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C7923" w:rsidRPr="00500EB8" w:rsidRDefault="004C7923" w:rsidP="004C792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A7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7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емейные</w:t>
            </w:r>
            <w:proofErr w:type="spellEnd"/>
            <w:r w:rsidRPr="00AA7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династии. Профессии  «по наследству»</w:t>
            </w:r>
          </w:p>
        </w:tc>
        <w:tc>
          <w:tcPr>
            <w:tcW w:w="993" w:type="dxa"/>
          </w:tcPr>
          <w:p w:rsidR="004C7923" w:rsidRPr="0003017D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C7923" w:rsidRPr="00500EB8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923" w:rsidRPr="00D41CF2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Интерактивная образовательная онлайн-платформа </w:t>
            </w:r>
            <w:r w:rsidRPr="00E60DD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«</w:t>
            </w:r>
            <w:proofErr w:type="spellStart"/>
            <w:r w:rsidRPr="00E60DD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Учи</w:t>
            </w:r>
            <w:proofErr w:type="gramStart"/>
            <w:r w:rsidRPr="00E60DD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.р</w:t>
            </w:r>
            <w:proofErr w:type="gramEnd"/>
            <w:r w:rsidRPr="00E60DD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у</w:t>
            </w:r>
            <w:proofErr w:type="spellEnd"/>
            <w:r w:rsidRPr="00E60DD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» </w:t>
            </w:r>
            <w:r w:rsidRPr="00E60DD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ab/>
              <w:t>с интерактивными уроками по основным школьным предметам,</w:t>
            </w:r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17D" w:rsidRPr="00500EB8" w:rsidTr="0060685C">
        <w:tc>
          <w:tcPr>
            <w:tcW w:w="15700" w:type="dxa"/>
            <w:gridSpan w:val="9"/>
          </w:tcPr>
          <w:p w:rsidR="0003017D" w:rsidRPr="0003017D" w:rsidRDefault="0003017D" w:rsidP="00030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017D">
              <w:rPr>
                <w:rFonts w:ascii="Times New Roman" w:hAnsi="Times New Roman"/>
                <w:b/>
                <w:sz w:val="24"/>
                <w:szCs w:val="24"/>
              </w:rPr>
              <w:t>М.Ю.Лермонтов</w:t>
            </w:r>
            <w:proofErr w:type="spellEnd"/>
            <w:r w:rsidRPr="000301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C7923" w:rsidRPr="00500EB8" w:rsidTr="0003017D">
        <w:tc>
          <w:tcPr>
            <w:tcW w:w="959" w:type="dxa"/>
          </w:tcPr>
          <w:p w:rsidR="004C7923" w:rsidRPr="00A86B66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C7923" w:rsidRPr="00500EB8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Особенности поэтического мира </w:t>
            </w:r>
            <w:proofErr w:type="spellStart"/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М.Ю.Лермонтова</w:t>
            </w:r>
            <w:proofErr w:type="spellEnd"/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</w:tcPr>
          <w:p w:rsidR="004C7923" w:rsidRPr="003D25F9" w:rsidRDefault="004C7923" w:rsidP="004C79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C7923" w:rsidRPr="0003017D" w:rsidRDefault="004C7923" w:rsidP="004C7923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01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Лирика </w:t>
            </w:r>
            <w:proofErr w:type="spellStart"/>
            <w:r w:rsidRPr="000301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Ю.Шесталова</w:t>
            </w:r>
            <w:proofErr w:type="spellEnd"/>
          </w:p>
          <w:p w:rsidR="004C7923" w:rsidRPr="00956D9D" w:rsidRDefault="004C7923" w:rsidP="004C7923">
            <w:pPr>
              <w:pStyle w:val="2"/>
              <w:rPr>
                <w:b w:val="0"/>
                <w:color w:val="auto"/>
              </w:rPr>
            </w:pPr>
          </w:p>
        </w:tc>
        <w:tc>
          <w:tcPr>
            <w:tcW w:w="2552" w:type="dxa"/>
          </w:tcPr>
          <w:p w:rsidR="004C7923" w:rsidRPr="00500EB8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23" w:rsidRPr="00500EB8" w:rsidTr="0003017D">
        <w:trPr>
          <w:trHeight w:val="962"/>
        </w:trPr>
        <w:tc>
          <w:tcPr>
            <w:tcW w:w="959" w:type="dxa"/>
          </w:tcPr>
          <w:p w:rsidR="004C7923" w:rsidRPr="00A86B66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C7923" w:rsidRPr="00A07821" w:rsidRDefault="004C7923" w:rsidP="004C792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Своеобразие художественного мира </w:t>
            </w:r>
            <w:proofErr w:type="spellStart"/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М.Ю.Лермонтова</w:t>
            </w:r>
            <w:proofErr w:type="spellEnd"/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стихотворениях «Я не унижусь пред тобою..», «Нет, я не Байрон…»</w:t>
            </w:r>
            <w:proofErr w:type="gramStart"/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«Мой демон». Поэма «Демон» как романтическая поэма. Противоречивость центрального образа в произведении.</w:t>
            </w:r>
          </w:p>
          <w:p w:rsidR="004C7923" w:rsidRPr="00FB6DF6" w:rsidRDefault="004C7923" w:rsidP="004C792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C7923" w:rsidRPr="00FB6DF6" w:rsidRDefault="004C7923" w:rsidP="004C7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923" w:rsidRPr="0003017D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7D">
              <w:rPr>
                <w:rFonts w:ascii="Times New Roman" w:hAnsi="Times New Roman"/>
                <w:sz w:val="24"/>
                <w:szCs w:val="24"/>
              </w:rPr>
              <w:t>Образовательная платформа «LECTA» образовательная платформа, содержащая электронные продукты для учителей / Электронные формы учебников:</w:t>
            </w:r>
            <w:hyperlink r:id="rId10" w:history="1">
              <w:r w:rsidRPr="0003017D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https://lecta.rosucheb№ik.ru/ </w:t>
              </w:r>
            </w:hyperlink>
          </w:p>
          <w:p w:rsidR="004C7923" w:rsidRPr="00500EB8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D41CF2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4C7923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изобразительно-выразительными средствами.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№25  в формате ЕГЭ)</w:t>
            </w:r>
          </w:p>
        </w:tc>
      </w:tr>
      <w:tr w:rsidR="004C7923" w:rsidRPr="00500EB8" w:rsidTr="0003017D">
        <w:tc>
          <w:tcPr>
            <w:tcW w:w="959" w:type="dxa"/>
          </w:tcPr>
          <w:p w:rsidR="004C7923" w:rsidRPr="00A86B66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C7923" w:rsidRPr="004E20F8" w:rsidRDefault="004C7923" w:rsidP="004C792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РР</w:t>
            </w: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Сочинение по произведениям русской литературы</w:t>
            </w:r>
          </w:p>
        </w:tc>
        <w:tc>
          <w:tcPr>
            <w:tcW w:w="993" w:type="dxa"/>
          </w:tcPr>
          <w:p w:rsidR="004C7923" w:rsidRPr="00FB6DF6" w:rsidRDefault="004C7923" w:rsidP="004C79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923" w:rsidRPr="00500EB8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4BCF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 w:rsidRPr="009F4BCF">
              <w:rPr>
                <w:rFonts w:ascii="Times New Roman" w:hAnsi="Times New Roman"/>
                <w:sz w:val="24"/>
                <w:szCs w:val="24"/>
              </w:rPr>
              <w:t xml:space="preserve"> портала ВПР:</w:t>
            </w:r>
            <w:hyperlink r:id="rId11" w:history="1">
              <w:r w:rsidRPr="009F4BCF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https://lk-fisoko.obr№adzor.gov.</w:t>
              </w:r>
              <w:r w:rsidRPr="009F4BCF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 xml:space="preserve">ru </w:t>
              </w:r>
            </w:hyperlink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работа.</w:t>
            </w:r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сочинением в формате ЕГЭ.</w:t>
            </w:r>
          </w:p>
        </w:tc>
      </w:tr>
      <w:tr w:rsidR="0003017D" w:rsidRPr="00500EB8" w:rsidTr="0060685C">
        <w:tc>
          <w:tcPr>
            <w:tcW w:w="15700" w:type="dxa"/>
            <w:gridSpan w:val="9"/>
          </w:tcPr>
          <w:p w:rsidR="0003017D" w:rsidRPr="003D25F9" w:rsidRDefault="0003017D" w:rsidP="0003017D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Н.В. Гоголь.</w:t>
            </w:r>
          </w:p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23" w:rsidRPr="00500EB8" w:rsidTr="0003017D">
        <w:tc>
          <w:tcPr>
            <w:tcW w:w="959" w:type="dxa"/>
          </w:tcPr>
          <w:p w:rsidR="004C7923" w:rsidRPr="00A86B66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C7923" w:rsidRPr="003D25F9" w:rsidRDefault="004C7923" w:rsidP="004C7923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стиля Н.В. Гоголя, сво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еобразие его творческой манеры.</w:t>
            </w:r>
          </w:p>
        </w:tc>
        <w:tc>
          <w:tcPr>
            <w:tcW w:w="993" w:type="dxa"/>
          </w:tcPr>
          <w:p w:rsidR="004C7923" w:rsidRPr="00FB6DF6" w:rsidRDefault="004C7923" w:rsidP="004C7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923" w:rsidRPr="002644A7" w:rsidRDefault="004C7923" w:rsidP="004C792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A7">
              <w:rPr>
                <w:rFonts w:ascii="Times New Roman" w:hAnsi="Times New Roman"/>
                <w:sz w:val="24"/>
                <w:szCs w:val="24"/>
              </w:rPr>
              <w:t>Российская электронная школа:</w:t>
            </w:r>
            <w:hyperlink r:id="rId12" w:history="1">
              <w:r w:rsidRPr="002644A7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https://resh.edu.ru/ </w:t>
              </w:r>
            </w:hyperlink>
          </w:p>
          <w:p w:rsidR="004C7923" w:rsidRPr="00D41CF2" w:rsidRDefault="004C7923" w:rsidP="004C792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23" w:rsidRPr="00500EB8" w:rsidTr="0003017D">
        <w:tc>
          <w:tcPr>
            <w:tcW w:w="959" w:type="dxa"/>
          </w:tcPr>
          <w:p w:rsidR="004C7923" w:rsidRPr="00A86B66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C7923" w:rsidRPr="00FB6DF6" w:rsidRDefault="004C7923" w:rsidP="004C79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ошение мечты и действительности в повести Гоголя.</w:t>
            </w:r>
          </w:p>
        </w:tc>
        <w:tc>
          <w:tcPr>
            <w:tcW w:w="993" w:type="dxa"/>
          </w:tcPr>
          <w:p w:rsidR="004C7923" w:rsidRPr="00FB6DF6" w:rsidRDefault="004C7923" w:rsidP="004C7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C7923" w:rsidRPr="002F06EB" w:rsidRDefault="004C7923" w:rsidP="004C792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М.Анисимкова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Мангазея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C7923" w:rsidRPr="002F06EB" w:rsidRDefault="004C7923" w:rsidP="004C792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6EB">
              <w:rPr>
                <w:rFonts w:ascii="Times New Roman" w:hAnsi="Times New Roman"/>
                <w:sz w:val="24"/>
                <w:szCs w:val="24"/>
              </w:rPr>
              <w:t>Трагическое</w:t>
            </w:r>
            <w:proofErr w:type="gramEnd"/>
            <w:r w:rsidRPr="002F06EB">
              <w:rPr>
                <w:rFonts w:ascii="Times New Roman" w:hAnsi="Times New Roman"/>
                <w:sz w:val="24"/>
                <w:szCs w:val="24"/>
              </w:rPr>
              <w:t xml:space="preserve"> и смешное в повести. Самобытность языка.</w:t>
            </w:r>
          </w:p>
          <w:p w:rsidR="004C7923" w:rsidRPr="002F06EB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923" w:rsidRPr="00500EB8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23" w:rsidRPr="00500EB8" w:rsidTr="0003017D">
        <w:tc>
          <w:tcPr>
            <w:tcW w:w="959" w:type="dxa"/>
          </w:tcPr>
          <w:p w:rsidR="004C7923" w:rsidRPr="00A86B66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C7923" w:rsidRPr="004E20F8" w:rsidRDefault="004C7923" w:rsidP="004C7923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Петербурга в творчестве Н.В. Гоголя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4C7923" w:rsidRPr="004E20F8" w:rsidRDefault="004C7923" w:rsidP="004C79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0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923" w:rsidRPr="00500EB8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7D">
              <w:rPr>
                <w:rFonts w:ascii="Times New Roman" w:hAnsi="Times New Roman"/>
                <w:sz w:val="24"/>
                <w:szCs w:val="24"/>
              </w:rPr>
              <w:t xml:space="preserve">Единая коллекция Цифровых Образовательных Ресурсов (ЦОР): </w:t>
            </w:r>
            <w:r w:rsidRPr="0003017D">
              <w:rPr>
                <w:rFonts w:ascii="Times New Roman" w:hAnsi="Times New Roman"/>
                <w:sz w:val="24"/>
                <w:szCs w:val="24"/>
                <w:u w:val="single"/>
              </w:rPr>
              <w:t>https://school- collectio№.edu.ru/</w:t>
            </w:r>
          </w:p>
        </w:tc>
        <w:tc>
          <w:tcPr>
            <w:tcW w:w="1984" w:type="dxa"/>
          </w:tcPr>
          <w:p w:rsidR="004C7923" w:rsidRPr="00D41CF2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статьи.</w:t>
            </w:r>
          </w:p>
        </w:tc>
      </w:tr>
      <w:tr w:rsidR="0003017D" w:rsidRPr="00500EB8" w:rsidTr="0060685C">
        <w:tc>
          <w:tcPr>
            <w:tcW w:w="15700" w:type="dxa"/>
            <w:gridSpan w:val="9"/>
          </w:tcPr>
          <w:p w:rsidR="0003017D" w:rsidRDefault="0003017D" w:rsidP="00030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8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ература второй половины 19 века</w:t>
            </w:r>
          </w:p>
        </w:tc>
      </w:tr>
      <w:tr w:rsidR="004C7923" w:rsidRPr="00500EB8" w:rsidTr="0003017D">
        <w:tc>
          <w:tcPr>
            <w:tcW w:w="959" w:type="dxa"/>
          </w:tcPr>
          <w:p w:rsidR="004C7923" w:rsidRPr="00A86B66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C7923" w:rsidRPr="004E20F8" w:rsidRDefault="004C7923" w:rsidP="004C792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0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Социально-политическая ситуация в России во второй половине 19 века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C7923" w:rsidRPr="004E20F8" w:rsidRDefault="004C7923" w:rsidP="004C792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C7923" w:rsidRPr="00FB6DF6" w:rsidRDefault="004C7923" w:rsidP="004C792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7923" w:rsidRPr="00FB6DF6" w:rsidRDefault="004C7923" w:rsidP="004C7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923" w:rsidRPr="00500EB8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D41CF2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статьи.</w:t>
            </w:r>
          </w:p>
        </w:tc>
      </w:tr>
      <w:tr w:rsidR="004C7923" w:rsidRPr="00500EB8" w:rsidTr="0003017D">
        <w:trPr>
          <w:trHeight w:val="1700"/>
        </w:trPr>
        <w:tc>
          <w:tcPr>
            <w:tcW w:w="959" w:type="dxa"/>
          </w:tcPr>
          <w:p w:rsidR="004C7923" w:rsidRPr="00A86B66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4C7923" w:rsidRDefault="004C7923" w:rsidP="004C79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А.Н. Островский.  Жизнь и творчество драматурга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«Бесприданница»</w:t>
            </w:r>
          </w:p>
          <w:p w:rsidR="004C7923" w:rsidRPr="0020698F" w:rsidRDefault="004C7923" w:rsidP="004C7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A7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AA7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сценарист и режиссер»</w:t>
            </w:r>
          </w:p>
        </w:tc>
        <w:tc>
          <w:tcPr>
            <w:tcW w:w="993" w:type="dxa"/>
          </w:tcPr>
          <w:p w:rsidR="004C7923" w:rsidRPr="00FB6DF6" w:rsidRDefault="004C7923" w:rsidP="004C79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923" w:rsidRPr="002644A7" w:rsidRDefault="004C7923" w:rsidP="004C792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A7">
              <w:rPr>
                <w:rFonts w:ascii="Times New Roman" w:hAnsi="Times New Roman"/>
                <w:sz w:val="24"/>
                <w:szCs w:val="24"/>
              </w:rPr>
              <w:t>Российская электронная школа:</w:t>
            </w:r>
            <w:hyperlink r:id="rId13" w:history="1">
              <w:r w:rsidRPr="002644A7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https://resh.edu.ru/ </w:t>
              </w:r>
            </w:hyperlink>
          </w:p>
          <w:p w:rsidR="004C7923" w:rsidRPr="00D41CF2" w:rsidRDefault="004C7923" w:rsidP="004C792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23" w:rsidRPr="00500EB8" w:rsidTr="0003017D">
        <w:tc>
          <w:tcPr>
            <w:tcW w:w="959" w:type="dxa"/>
          </w:tcPr>
          <w:p w:rsidR="004C7923" w:rsidRPr="00A86B66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4C7923" w:rsidRPr="0020698F" w:rsidRDefault="004C7923" w:rsidP="004C7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 Тютчев. Жизнь и творчество. Основные темы и образы </w:t>
            </w:r>
            <w:proofErr w:type="spellStart"/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тютчевской</w:t>
            </w:r>
            <w:proofErr w:type="spellEnd"/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лирики.</w:t>
            </w:r>
          </w:p>
        </w:tc>
        <w:tc>
          <w:tcPr>
            <w:tcW w:w="993" w:type="dxa"/>
          </w:tcPr>
          <w:p w:rsidR="004C7923" w:rsidRPr="00835A45" w:rsidRDefault="004C7923" w:rsidP="004C7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C7923" w:rsidRPr="002F06EB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А.С.Тарханов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 xml:space="preserve"> «Мы все одиноки по-своему» и </w:t>
            </w:r>
            <w:proofErr w:type="spellStart"/>
            <w:proofErr w:type="gramStart"/>
            <w:r w:rsidRPr="002F06E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552" w:type="dxa"/>
          </w:tcPr>
          <w:p w:rsidR="004C7923" w:rsidRPr="00500EB8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D41CF2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4C7923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изобразительно-выразительными средствами.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№25  в формате ЕГЭ)</w:t>
            </w:r>
          </w:p>
        </w:tc>
      </w:tr>
      <w:tr w:rsidR="004C7923" w:rsidRPr="00500EB8" w:rsidTr="0003017D">
        <w:trPr>
          <w:trHeight w:val="1035"/>
        </w:trPr>
        <w:tc>
          <w:tcPr>
            <w:tcW w:w="959" w:type="dxa"/>
          </w:tcPr>
          <w:p w:rsidR="004C7923" w:rsidRPr="00A86B66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4C7923" w:rsidRPr="0020698F" w:rsidRDefault="004C7923" w:rsidP="004C7923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993" w:type="dxa"/>
          </w:tcPr>
          <w:p w:rsidR="004C7923" w:rsidRPr="00FB6DF6" w:rsidRDefault="004C7923" w:rsidP="004C7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C7923" w:rsidRPr="00500EB8" w:rsidRDefault="004C7923" w:rsidP="004C7923">
            <w:pPr>
              <w:spacing w:line="240" w:lineRule="auto"/>
              <w:ind w:left="-5295" w:firstLine="8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923" w:rsidRPr="009F4BCF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CF">
              <w:rPr>
                <w:rFonts w:ascii="Times New Roman" w:hAnsi="Times New Roman"/>
                <w:sz w:val="24"/>
                <w:szCs w:val="24"/>
              </w:rPr>
              <w:t>Российская электронная школа:</w:t>
            </w:r>
            <w:hyperlink r:id="rId14" w:history="1">
              <w:r w:rsidRPr="009F4BCF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https://resh.edu.ru/ </w:t>
              </w:r>
            </w:hyperlink>
          </w:p>
          <w:p w:rsidR="004C7923" w:rsidRPr="00500EB8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23" w:rsidRPr="00500EB8" w:rsidTr="0003017D">
        <w:tc>
          <w:tcPr>
            <w:tcW w:w="959" w:type="dxa"/>
          </w:tcPr>
          <w:p w:rsidR="004C7923" w:rsidRPr="00A86B66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4C7923" w:rsidRDefault="004C7923" w:rsidP="004C7923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К. Толстой. Своеобразие художественного мира Толстого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7923" w:rsidRPr="0020698F" w:rsidRDefault="004C7923" w:rsidP="004C7923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«Профессия Родину защищать»</w:t>
            </w:r>
          </w:p>
        </w:tc>
        <w:tc>
          <w:tcPr>
            <w:tcW w:w="993" w:type="dxa"/>
          </w:tcPr>
          <w:p w:rsidR="004C7923" w:rsidRPr="00FB6DF6" w:rsidRDefault="004C7923" w:rsidP="004C7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923" w:rsidRPr="00500EB8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23" w:rsidRPr="00500EB8" w:rsidTr="0003017D">
        <w:tc>
          <w:tcPr>
            <w:tcW w:w="959" w:type="dxa"/>
          </w:tcPr>
          <w:p w:rsidR="004C7923" w:rsidRPr="00A86B66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4C7923" w:rsidRPr="0020698F" w:rsidRDefault="004C7923" w:rsidP="004C7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Нравственная чистота писательского взгляда на человека и мир.</w:t>
            </w:r>
          </w:p>
        </w:tc>
        <w:tc>
          <w:tcPr>
            <w:tcW w:w="993" w:type="dxa"/>
          </w:tcPr>
          <w:p w:rsidR="004C7923" w:rsidRPr="00FB6DF6" w:rsidRDefault="004C7923" w:rsidP="004C7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C7923" w:rsidRPr="00500EB8" w:rsidRDefault="004C7923" w:rsidP="004C7923">
            <w:pPr>
              <w:spacing w:line="240" w:lineRule="auto"/>
              <w:ind w:left="-5295" w:firstLine="8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923" w:rsidRPr="00500EB8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D41CF2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Урок-зачет.</w:t>
            </w:r>
          </w:p>
        </w:tc>
        <w:tc>
          <w:tcPr>
            <w:tcW w:w="1984" w:type="dxa"/>
          </w:tcPr>
          <w:p w:rsidR="004C7923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Мини-тест по творчеству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А.К.Толстого</w:t>
            </w:r>
            <w:proofErr w:type="spellEnd"/>
          </w:p>
          <w:p w:rsidR="004C7923" w:rsidRPr="009F4BCF" w:rsidRDefault="004C7923" w:rsidP="004C792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23" w:rsidRPr="00500EB8" w:rsidTr="0003017D">
        <w:tc>
          <w:tcPr>
            <w:tcW w:w="959" w:type="dxa"/>
          </w:tcPr>
          <w:p w:rsidR="004C7923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4C7923" w:rsidRPr="0020698F" w:rsidRDefault="004C7923" w:rsidP="004C7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Внеклассное чтение по произведениям о Великой Отечественной войне</w:t>
            </w:r>
          </w:p>
        </w:tc>
        <w:tc>
          <w:tcPr>
            <w:tcW w:w="993" w:type="dxa"/>
          </w:tcPr>
          <w:p w:rsidR="004C7923" w:rsidRPr="00FB6DF6" w:rsidRDefault="004C7923" w:rsidP="004C79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C7923" w:rsidRPr="002F06EB" w:rsidRDefault="004C7923" w:rsidP="004C792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 xml:space="preserve">Летопись истории души народа. </w:t>
            </w: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Е.Айпин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 xml:space="preserve"> «В окопах»</w:t>
            </w:r>
          </w:p>
        </w:tc>
        <w:tc>
          <w:tcPr>
            <w:tcW w:w="2552" w:type="dxa"/>
          </w:tcPr>
          <w:p w:rsidR="004C7923" w:rsidRPr="00500EB8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923" w:rsidRPr="00500EB8" w:rsidRDefault="004C7923" w:rsidP="004C7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923" w:rsidRPr="00500EB8" w:rsidTr="0003017D">
        <w:tc>
          <w:tcPr>
            <w:tcW w:w="959" w:type="dxa"/>
          </w:tcPr>
          <w:p w:rsidR="004C7923" w:rsidRPr="00A86B66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4C7923" w:rsidRPr="0020698F" w:rsidRDefault="004C7923" w:rsidP="004C7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Тестирование по курсу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Итоговая работа по произведениям русской литературы  XIX века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4C7923" w:rsidRPr="00FB6DF6" w:rsidRDefault="004C7923" w:rsidP="004C7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4C7923" w:rsidRPr="004C7923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792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C7923" w:rsidRPr="00500EB8" w:rsidRDefault="004C7923" w:rsidP="004C7923">
            <w:pPr>
              <w:spacing w:line="240" w:lineRule="auto"/>
              <w:ind w:left="-5295" w:firstLine="8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923" w:rsidRPr="00500EB8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4BCF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 w:rsidRPr="009F4BCF">
              <w:rPr>
                <w:rFonts w:ascii="Times New Roman" w:hAnsi="Times New Roman"/>
                <w:sz w:val="24"/>
                <w:szCs w:val="24"/>
              </w:rPr>
              <w:t xml:space="preserve"> портала ВПР:</w:t>
            </w:r>
            <w:hyperlink r:id="rId15" w:history="1">
              <w:r w:rsidRPr="009F4BCF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https://lk-fisoko.obr№adzor.gov.ru </w:t>
              </w:r>
            </w:hyperlink>
          </w:p>
        </w:tc>
        <w:tc>
          <w:tcPr>
            <w:tcW w:w="1984" w:type="dxa"/>
          </w:tcPr>
          <w:p w:rsidR="004C7923" w:rsidRPr="00D41CF2" w:rsidRDefault="004C7923" w:rsidP="004C792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4C7923" w:rsidRPr="00D41CF2" w:rsidRDefault="004C7923" w:rsidP="004C792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статьи.</w:t>
            </w:r>
          </w:p>
        </w:tc>
      </w:tr>
    </w:tbl>
    <w:p w:rsidR="00473E39" w:rsidRPr="00473E39" w:rsidRDefault="00473E39" w:rsidP="00473E39">
      <w:pPr>
        <w:pStyle w:val="a4"/>
        <w:spacing w:after="0" w:line="240" w:lineRule="auto"/>
        <w:ind w:right="57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D18F7" w:rsidRDefault="004D18F7" w:rsidP="00F24641">
      <w:pPr>
        <w:pStyle w:val="a4"/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1B01E5" w:rsidRPr="00A55FA0" w:rsidRDefault="001B01E5" w:rsidP="001B01E5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4"/>
          <w:szCs w:val="24"/>
        </w:rPr>
      </w:pPr>
    </w:p>
    <w:p w:rsidR="001B01E5" w:rsidRDefault="001B01E5" w:rsidP="001B01E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A55FA0">
        <w:rPr>
          <w:rFonts w:ascii="Times New Roman" w:hAnsi="Times New Roman"/>
          <w:b/>
          <w:sz w:val="24"/>
          <w:szCs w:val="24"/>
        </w:rPr>
        <w:t>Практическая часть рабочей программы</w:t>
      </w:r>
    </w:p>
    <w:p w:rsidR="001B01E5" w:rsidRDefault="001B01E5" w:rsidP="001B01E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3"/>
        <w:gridCol w:w="1721"/>
        <w:gridCol w:w="1822"/>
        <w:gridCol w:w="1581"/>
        <w:gridCol w:w="1581"/>
        <w:gridCol w:w="1850"/>
      </w:tblGrid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четверть </w:t>
            </w: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850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речи: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</w:tcPr>
          <w:p w:rsidR="001B01E5" w:rsidRPr="00A17A23" w:rsidRDefault="003574AD" w:rsidP="003574AD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1B01E5" w:rsidRPr="00A17A23" w:rsidRDefault="003574AD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1B01E5" w:rsidRPr="00A17A23" w:rsidRDefault="003574AD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1B01E5" w:rsidRPr="009F4BCF" w:rsidRDefault="00835A4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B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работы:</w:t>
            </w: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</w:tcPr>
          <w:p w:rsidR="001B01E5" w:rsidRPr="009F4BCF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numPr>
                <w:ilvl w:val="0"/>
                <w:numId w:val="7"/>
              </w:numPr>
              <w:spacing w:after="0" w:line="36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Тематическая </w:t>
            </w:r>
            <w:r w:rsidRPr="00A17A2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1B01E5" w:rsidRPr="009F4BCF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numPr>
                <w:ilvl w:val="0"/>
                <w:numId w:val="6"/>
              </w:numPr>
              <w:spacing w:after="0"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Стартовая </w:t>
            </w:r>
            <w:r w:rsidRPr="00A17A2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1B01E5" w:rsidRPr="009F4BCF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numPr>
                <w:ilvl w:val="0"/>
                <w:numId w:val="6"/>
              </w:numPr>
              <w:spacing w:after="0" w:line="36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sz w:val="24"/>
                <w:szCs w:val="24"/>
              </w:rPr>
              <w:t xml:space="preserve">Контрольная  работа в рамках  </w:t>
            </w:r>
            <w:r w:rsidRPr="00A17A23">
              <w:rPr>
                <w:rFonts w:ascii="Times New Roman" w:hAnsi="Times New Roman"/>
                <w:b/>
                <w:sz w:val="24"/>
                <w:szCs w:val="24"/>
              </w:rPr>
              <w:t>промежуточного</w:t>
            </w:r>
            <w:r w:rsidRPr="00A17A23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1B01E5" w:rsidRPr="009F4BCF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numPr>
                <w:ilvl w:val="0"/>
                <w:numId w:val="6"/>
              </w:numPr>
              <w:spacing w:after="0" w:line="36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sz w:val="24"/>
                <w:szCs w:val="24"/>
              </w:rPr>
              <w:t xml:space="preserve">Контрольная  работа в рамках  </w:t>
            </w:r>
            <w:r w:rsidRPr="00A17A23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промежуточной </w:t>
            </w:r>
            <w:r w:rsidRPr="00A17A23">
              <w:rPr>
                <w:rFonts w:ascii="Times New Roman" w:hAnsi="Times New Roman"/>
                <w:sz w:val="24"/>
                <w:szCs w:val="24"/>
              </w:rPr>
              <w:t xml:space="preserve">аттестации  </w:t>
            </w: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1B01E5" w:rsidRPr="009F4BCF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B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956D9D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1B01E5" w:rsidRPr="009F4BCF" w:rsidRDefault="00956D9D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B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1B01E5" w:rsidRPr="009F4BCF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</w:t>
            </w:r>
            <w:r w:rsidRPr="00A17A23">
              <w:rPr>
                <w:rFonts w:ascii="Times New Roman" w:hAnsi="Times New Roman"/>
                <w:bCs/>
                <w:sz w:val="24"/>
                <w:szCs w:val="24"/>
              </w:rPr>
              <w:t>экскурсия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1B01E5" w:rsidRPr="009F4BCF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B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Проектные работы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9F4BC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sz w:val="24"/>
                <w:szCs w:val="24"/>
              </w:rPr>
              <w:t>«Устное народное творчество народов ханты и манси»</w:t>
            </w: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1B01E5" w:rsidRPr="009F4BCF" w:rsidRDefault="009F4BCF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B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DD33A7" w:rsidRPr="00DD33A7" w:rsidRDefault="00DD33A7" w:rsidP="00DD33A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33A7" w:rsidRDefault="00DD33A7" w:rsidP="00DD33A7">
      <w:pPr>
        <w:tabs>
          <w:tab w:val="left" w:pos="641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956D9D" w:rsidRPr="00A55FA0" w:rsidRDefault="00462A2B" w:rsidP="00956D9D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4"/>
          <w:szCs w:val="24"/>
        </w:rPr>
      </w:pPr>
      <w:r w:rsidRPr="00DD33A7">
        <w:rPr>
          <w:rFonts w:ascii="Times New Roman" w:hAnsi="Times New Roman"/>
          <w:sz w:val="24"/>
          <w:szCs w:val="24"/>
        </w:rPr>
        <w:br w:type="page"/>
      </w:r>
    </w:p>
    <w:p w:rsidR="004C7923" w:rsidRPr="004C7923" w:rsidRDefault="004C7923" w:rsidP="004C7923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4C7923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lastRenderedPageBreak/>
        <w:t>Учебно-методическое описание образовательного процесса</w:t>
      </w:r>
    </w:p>
    <w:p w:rsidR="00956D9D" w:rsidRPr="00A17A23" w:rsidRDefault="00956D9D" w:rsidP="00956D9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956D9D" w:rsidRPr="009F4BCF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9F4BCF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956D9D" w:rsidRPr="00A17A23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>1</w:t>
      </w:r>
      <w:r w:rsidRPr="006F7189">
        <w:rPr>
          <w:rFonts w:ascii="Times New Roman" w:hAnsi="Times New Roman"/>
          <w:sz w:val="24"/>
          <w:szCs w:val="24"/>
        </w:rPr>
        <w:t xml:space="preserve"> </w:t>
      </w:r>
      <w:r w:rsidRPr="00A17A2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 xml:space="preserve">ий язык и </w:t>
      </w:r>
      <w:r w:rsidRPr="00A17A23">
        <w:rPr>
          <w:rFonts w:ascii="Times New Roman" w:hAnsi="Times New Roman"/>
          <w:sz w:val="24"/>
          <w:szCs w:val="24"/>
        </w:rPr>
        <w:t xml:space="preserve"> литература</w:t>
      </w:r>
      <w:r>
        <w:rPr>
          <w:rFonts w:ascii="Times New Roman" w:hAnsi="Times New Roman"/>
          <w:sz w:val="24"/>
          <w:szCs w:val="24"/>
        </w:rPr>
        <w:t>. Литература.</w:t>
      </w:r>
      <w:r w:rsidRPr="00A17A23">
        <w:rPr>
          <w:rFonts w:ascii="Times New Roman" w:hAnsi="Times New Roman"/>
          <w:sz w:val="24"/>
          <w:szCs w:val="24"/>
        </w:rPr>
        <w:t xml:space="preserve"> 10 класс: учебник для  общеобразовательных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A17A23">
        <w:rPr>
          <w:rFonts w:ascii="Times New Roman" w:hAnsi="Times New Roman"/>
          <w:sz w:val="24"/>
          <w:szCs w:val="24"/>
        </w:rPr>
        <w:t xml:space="preserve">. В двух частях. Автор: </w:t>
      </w:r>
      <w:r>
        <w:rPr>
          <w:rFonts w:ascii="Times New Roman" w:hAnsi="Times New Roman"/>
          <w:sz w:val="24"/>
          <w:szCs w:val="24"/>
        </w:rPr>
        <w:t>Лебедев Ю.В.</w:t>
      </w:r>
      <w:r w:rsidRPr="00A17A23">
        <w:rPr>
          <w:rFonts w:ascii="Times New Roman" w:hAnsi="Times New Roman"/>
          <w:sz w:val="24"/>
          <w:szCs w:val="24"/>
        </w:rPr>
        <w:t xml:space="preserve">.  М.: </w:t>
      </w:r>
      <w:r>
        <w:rPr>
          <w:rFonts w:ascii="Times New Roman" w:hAnsi="Times New Roman"/>
          <w:sz w:val="24"/>
          <w:szCs w:val="24"/>
        </w:rPr>
        <w:t>Просвещение</w:t>
      </w:r>
      <w:r w:rsidRPr="00A17A2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1</w:t>
      </w:r>
      <w:r w:rsidRPr="00A17A23">
        <w:rPr>
          <w:rFonts w:ascii="Times New Roman" w:hAnsi="Times New Roman"/>
          <w:sz w:val="24"/>
          <w:szCs w:val="24"/>
        </w:rPr>
        <w:t>8</w:t>
      </w:r>
    </w:p>
    <w:p w:rsidR="00956D9D" w:rsidRPr="00A17A23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 xml:space="preserve">2. Цветкова, Г.В. Литература. 5-11 классы: проектная деятельность учащихся/ </w:t>
      </w:r>
      <w:proofErr w:type="spellStart"/>
      <w:r w:rsidRPr="00A17A23">
        <w:rPr>
          <w:rFonts w:ascii="Times New Roman" w:hAnsi="Times New Roman"/>
          <w:sz w:val="24"/>
          <w:szCs w:val="24"/>
        </w:rPr>
        <w:t>Г.В.Цветкова</w:t>
      </w:r>
      <w:proofErr w:type="spellEnd"/>
      <w:r w:rsidRPr="00A17A23">
        <w:rPr>
          <w:rFonts w:ascii="Times New Roman" w:hAnsi="Times New Roman"/>
          <w:sz w:val="24"/>
          <w:szCs w:val="24"/>
        </w:rPr>
        <w:t>, - Волгоград: Учитель, 2011</w:t>
      </w:r>
    </w:p>
    <w:p w:rsidR="00956D9D" w:rsidRPr="00A17A23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17A23">
        <w:rPr>
          <w:rFonts w:ascii="Times New Roman" w:hAnsi="Times New Roman"/>
          <w:sz w:val="24"/>
          <w:szCs w:val="24"/>
        </w:rPr>
        <w:t>Кривоплясова</w:t>
      </w:r>
      <w:proofErr w:type="spellEnd"/>
      <w:r w:rsidRPr="00A17A23">
        <w:rPr>
          <w:rFonts w:ascii="Times New Roman" w:hAnsi="Times New Roman"/>
          <w:sz w:val="24"/>
          <w:szCs w:val="24"/>
        </w:rPr>
        <w:t xml:space="preserve">, М.Е. Средства и приёмы выразительной речи. 5-9 классы: </w:t>
      </w:r>
      <w:proofErr w:type="spellStart"/>
      <w:r w:rsidRPr="00A17A23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A17A23">
        <w:rPr>
          <w:rFonts w:ascii="Times New Roman" w:hAnsi="Times New Roman"/>
          <w:sz w:val="24"/>
          <w:szCs w:val="24"/>
        </w:rPr>
        <w:t xml:space="preserve"> задания на уроках/ </w:t>
      </w:r>
      <w:proofErr w:type="spellStart"/>
      <w:r w:rsidRPr="00A17A23">
        <w:rPr>
          <w:rFonts w:ascii="Times New Roman" w:hAnsi="Times New Roman"/>
          <w:sz w:val="24"/>
          <w:szCs w:val="24"/>
        </w:rPr>
        <w:t>М.Е.Кривоплясова</w:t>
      </w:r>
      <w:proofErr w:type="spellEnd"/>
      <w:r w:rsidRPr="00A17A23">
        <w:rPr>
          <w:rFonts w:ascii="Times New Roman" w:hAnsi="Times New Roman"/>
          <w:sz w:val="24"/>
          <w:szCs w:val="24"/>
        </w:rPr>
        <w:t>, - Волгоград: Учитель, 2007</w:t>
      </w:r>
    </w:p>
    <w:p w:rsidR="00956D9D" w:rsidRPr="00A17A23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>4. Павлова, О.А., Белова, И.В. Работа с текстом на уроках русского языка и литературы: методические материалы/ О.А. Павлова, И.В. Белова, - Белгород: ИПЦ «ПОЛИТЕРРА», 2008</w:t>
      </w:r>
    </w:p>
    <w:p w:rsidR="00956D9D" w:rsidRPr="00A17A23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 xml:space="preserve">5. Павлова, О.А. Готовимся к сдаче ЕГЭ по литературе. Комплексный анализ художественного текста: (дидактические материалы)/ </w:t>
      </w:r>
      <w:proofErr w:type="spellStart"/>
      <w:r w:rsidRPr="00A17A23">
        <w:rPr>
          <w:rFonts w:ascii="Times New Roman" w:hAnsi="Times New Roman"/>
          <w:sz w:val="24"/>
          <w:szCs w:val="24"/>
        </w:rPr>
        <w:t>О.А.Павлова</w:t>
      </w:r>
      <w:proofErr w:type="spellEnd"/>
      <w:r w:rsidRPr="00A17A23">
        <w:rPr>
          <w:rFonts w:ascii="Times New Roman" w:hAnsi="Times New Roman"/>
          <w:sz w:val="24"/>
          <w:szCs w:val="24"/>
        </w:rPr>
        <w:t>, - Белгород: ООО «Логия», 2004</w:t>
      </w:r>
    </w:p>
    <w:p w:rsidR="00956D9D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 xml:space="preserve">6. Шапошникова, В.В. «Открой мне глубокую тайну твою…». Методическое пособие по литературному анализу для старших классов/ </w:t>
      </w:r>
      <w:proofErr w:type="spellStart"/>
      <w:r w:rsidRPr="00A17A23">
        <w:rPr>
          <w:rFonts w:ascii="Times New Roman" w:hAnsi="Times New Roman"/>
          <w:sz w:val="24"/>
          <w:szCs w:val="24"/>
        </w:rPr>
        <w:t>В.В.Шапошникова</w:t>
      </w:r>
      <w:proofErr w:type="spellEnd"/>
      <w:r w:rsidRPr="00A17A23">
        <w:rPr>
          <w:rFonts w:ascii="Times New Roman" w:hAnsi="Times New Roman"/>
          <w:sz w:val="24"/>
          <w:szCs w:val="24"/>
        </w:rPr>
        <w:t>, - М.: Московский Лицей, 2003</w:t>
      </w:r>
    </w:p>
    <w:p w:rsidR="009F4BCF" w:rsidRPr="00A17A23" w:rsidRDefault="009F4BCF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956D9D" w:rsidRPr="009F4BCF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9F4BCF">
        <w:rPr>
          <w:rFonts w:ascii="Times New Roman" w:hAnsi="Times New Roman"/>
          <w:b/>
          <w:sz w:val="24"/>
          <w:szCs w:val="24"/>
        </w:rPr>
        <w:t>Пособия для учащихся:</w:t>
      </w:r>
    </w:p>
    <w:p w:rsidR="00956D9D" w:rsidRPr="00A17A23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 xml:space="preserve">1.Альбеткова, Р.И. Учимся читать лирическое произведение/ </w:t>
      </w:r>
      <w:proofErr w:type="spellStart"/>
      <w:r w:rsidRPr="00A17A23">
        <w:rPr>
          <w:rFonts w:ascii="Times New Roman" w:hAnsi="Times New Roman"/>
          <w:sz w:val="24"/>
          <w:szCs w:val="24"/>
        </w:rPr>
        <w:t>Р.И.Альбеткова</w:t>
      </w:r>
      <w:proofErr w:type="spellEnd"/>
      <w:r w:rsidRPr="00A17A23">
        <w:rPr>
          <w:rFonts w:ascii="Times New Roman" w:hAnsi="Times New Roman"/>
          <w:sz w:val="24"/>
          <w:szCs w:val="24"/>
        </w:rPr>
        <w:t>, - М.: Дрофа, 2007.</w:t>
      </w:r>
    </w:p>
    <w:p w:rsidR="00956D9D" w:rsidRPr="00A17A23" w:rsidRDefault="00956D9D" w:rsidP="00956D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 xml:space="preserve">2. Мещерякова, М.И. Литература в таблицах и схемах (теория, история, словарь)/ </w:t>
      </w:r>
      <w:proofErr w:type="spellStart"/>
      <w:r w:rsidRPr="00A17A23">
        <w:rPr>
          <w:rFonts w:ascii="Times New Roman" w:hAnsi="Times New Roman"/>
          <w:sz w:val="24"/>
          <w:szCs w:val="24"/>
        </w:rPr>
        <w:t>М.И.Мещерякова</w:t>
      </w:r>
      <w:proofErr w:type="spellEnd"/>
      <w:r w:rsidRPr="00A17A23">
        <w:rPr>
          <w:rFonts w:ascii="Times New Roman" w:hAnsi="Times New Roman"/>
          <w:sz w:val="24"/>
          <w:szCs w:val="24"/>
        </w:rPr>
        <w:t>, - М.: Айрис-пресс, 2006</w:t>
      </w:r>
    </w:p>
    <w:p w:rsidR="00956D9D" w:rsidRPr="00A17A23" w:rsidRDefault="00956D9D" w:rsidP="00956D9D">
      <w:pPr>
        <w:pStyle w:val="21"/>
        <w:spacing w:after="0" w:line="240" w:lineRule="auto"/>
        <w:ind w:left="57" w:right="57"/>
        <w:rPr>
          <w:sz w:val="24"/>
          <w:szCs w:val="24"/>
        </w:rPr>
      </w:pPr>
      <w:r w:rsidRPr="00A17A23">
        <w:rPr>
          <w:sz w:val="24"/>
          <w:szCs w:val="24"/>
        </w:rPr>
        <w:t xml:space="preserve">3. Чернец, Л.В. Школьный словарь литературоведческих терминов/ </w:t>
      </w:r>
      <w:proofErr w:type="spellStart"/>
      <w:r w:rsidRPr="00A17A23">
        <w:rPr>
          <w:sz w:val="24"/>
          <w:szCs w:val="24"/>
        </w:rPr>
        <w:t>Л.В.Чернец</w:t>
      </w:r>
      <w:proofErr w:type="spellEnd"/>
      <w:r w:rsidRPr="00A17A23">
        <w:rPr>
          <w:sz w:val="24"/>
          <w:szCs w:val="24"/>
        </w:rPr>
        <w:t xml:space="preserve">, - Москва «Просвещение», 2007 </w:t>
      </w:r>
    </w:p>
    <w:p w:rsidR="00956D9D" w:rsidRPr="00A17A23" w:rsidRDefault="00956D9D" w:rsidP="00956D9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956D9D" w:rsidRPr="009F4BCF" w:rsidRDefault="00956D9D" w:rsidP="00956D9D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9F4BCF">
        <w:rPr>
          <w:rFonts w:ascii="Times New Roman" w:hAnsi="Times New Roman"/>
          <w:b/>
          <w:sz w:val="24"/>
          <w:szCs w:val="24"/>
        </w:rPr>
        <w:t>Литература для учащихся:</w:t>
      </w:r>
    </w:p>
    <w:p w:rsidR="00956D9D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>Учебник: Русск</w:t>
      </w:r>
      <w:r>
        <w:rPr>
          <w:rFonts w:ascii="Times New Roman" w:hAnsi="Times New Roman"/>
          <w:sz w:val="24"/>
          <w:szCs w:val="24"/>
        </w:rPr>
        <w:t xml:space="preserve">ий язык и </w:t>
      </w:r>
      <w:r w:rsidRPr="00A17A23">
        <w:rPr>
          <w:rFonts w:ascii="Times New Roman" w:hAnsi="Times New Roman"/>
          <w:sz w:val="24"/>
          <w:szCs w:val="24"/>
        </w:rPr>
        <w:t xml:space="preserve"> литература</w:t>
      </w:r>
      <w:r>
        <w:rPr>
          <w:rFonts w:ascii="Times New Roman" w:hAnsi="Times New Roman"/>
          <w:sz w:val="24"/>
          <w:szCs w:val="24"/>
        </w:rPr>
        <w:t>. Литература.</w:t>
      </w:r>
      <w:r w:rsidRPr="00A17A23">
        <w:rPr>
          <w:rFonts w:ascii="Times New Roman" w:hAnsi="Times New Roman"/>
          <w:sz w:val="24"/>
          <w:szCs w:val="24"/>
        </w:rPr>
        <w:t xml:space="preserve"> 10 класс: учебник для  общеобразовательных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A17A23">
        <w:rPr>
          <w:rFonts w:ascii="Times New Roman" w:hAnsi="Times New Roman"/>
          <w:sz w:val="24"/>
          <w:szCs w:val="24"/>
        </w:rPr>
        <w:t xml:space="preserve">. В двух частях. Автор: </w:t>
      </w:r>
      <w:r>
        <w:rPr>
          <w:rFonts w:ascii="Times New Roman" w:hAnsi="Times New Roman"/>
          <w:sz w:val="24"/>
          <w:szCs w:val="24"/>
        </w:rPr>
        <w:t>Лебедев Ю.В.</w:t>
      </w:r>
      <w:r w:rsidRPr="00A17A23">
        <w:rPr>
          <w:rFonts w:ascii="Times New Roman" w:hAnsi="Times New Roman"/>
          <w:sz w:val="24"/>
          <w:szCs w:val="24"/>
        </w:rPr>
        <w:t xml:space="preserve">.  М.: </w:t>
      </w:r>
      <w:r>
        <w:rPr>
          <w:rFonts w:ascii="Times New Roman" w:hAnsi="Times New Roman"/>
          <w:sz w:val="24"/>
          <w:szCs w:val="24"/>
        </w:rPr>
        <w:t>Просвещение</w:t>
      </w:r>
      <w:r w:rsidRPr="00A17A2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1</w:t>
      </w:r>
      <w:r w:rsidRPr="00A17A23">
        <w:rPr>
          <w:rFonts w:ascii="Times New Roman" w:hAnsi="Times New Roman"/>
          <w:sz w:val="24"/>
          <w:szCs w:val="24"/>
        </w:rPr>
        <w:t>8</w:t>
      </w:r>
    </w:p>
    <w:p w:rsidR="009F4BCF" w:rsidRDefault="009F4BCF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9F4BCF" w:rsidRPr="009F4BCF" w:rsidRDefault="009F4BCF" w:rsidP="009F4BCF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b/>
          <w:bCs/>
          <w:iCs/>
          <w:sz w:val="24"/>
          <w:szCs w:val="24"/>
        </w:rPr>
        <w:t xml:space="preserve">Информационные </w:t>
      </w:r>
      <w:r w:rsidRPr="009F4BCF">
        <w:rPr>
          <w:rFonts w:ascii="Times New Roman" w:hAnsi="Times New Roman"/>
          <w:sz w:val="24"/>
          <w:szCs w:val="24"/>
        </w:rPr>
        <w:t xml:space="preserve"> </w:t>
      </w:r>
      <w:r w:rsidRPr="009F4BCF">
        <w:rPr>
          <w:rFonts w:ascii="Times New Roman" w:hAnsi="Times New Roman"/>
          <w:b/>
          <w:bCs/>
          <w:iCs/>
          <w:sz w:val="24"/>
          <w:szCs w:val="24"/>
        </w:rPr>
        <w:t xml:space="preserve">ресурсы, </w:t>
      </w:r>
      <w:r w:rsidRPr="009F4BCF">
        <w:rPr>
          <w:rFonts w:ascii="Times New Roman" w:hAnsi="Times New Roman"/>
          <w:sz w:val="24"/>
          <w:szCs w:val="24"/>
        </w:rPr>
        <w:t xml:space="preserve"> </w:t>
      </w:r>
      <w:r w:rsidRPr="009F4BCF">
        <w:rPr>
          <w:rFonts w:ascii="Times New Roman" w:hAnsi="Times New Roman"/>
          <w:b/>
          <w:bCs/>
          <w:iCs/>
          <w:sz w:val="24"/>
          <w:szCs w:val="24"/>
        </w:rPr>
        <w:t xml:space="preserve">обеспечивающие </w:t>
      </w:r>
      <w:r w:rsidRPr="009F4BCF">
        <w:rPr>
          <w:rFonts w:ascii="Times New Roman" w:hAnsi="Times New Roman"/>
          <w:sz w:val="24"/>
          <w:szCs w:val="24"/>
        </w:rPr>
        <w:t xml:space="preserve">  </w:t>
      </w:r>
      <w:r w:rsidRPr="009F4BCF">
        <w:rPr>
          <w:rFonts w:ascii="Times New Roman" w:hAnsi="Times New Roman"/>
          <w:b/>
          <w:bCs/>
          <w:iCs/>
          <w:sz w:val="24"/>
          <w:szCs w:val="24"/>
        </w:rPr>
        <w:t xml:space="preserve">методическое </w:t>
      </w:r>
      <w:r w:rsidRPr="009F4BCF">
        <w:rPr>
          <w:rFonts w:ascii="Times New Roman" w:hAnsi="Times New Roman"/>
          <w:sz w:val="24"/>
          <w:szCs w:val="24"/>
        </w:rPr>
        <w:t xml:space="preserve">  </w:t>
      </w:r>
      <w:r w:rsidRPr="009F4BCF">
        <w:rPr>
          <w:rFonts w:ascii="Times New Roman" w:hAnsi="Times New Roman"/>
          <w:b/>
          <w:bCs/>
          <w:iCs/>
          <w:sz w:val="24"/>
          <w:szCs w:val="24"/>
        </w:rPr>
        <w:t xml:space="preserve">сопровождение образовательной деятельности: </w:t>
      </w:r>
    </w:p>
    <w:p w:rsidR="009F4BCF" w:rsidRPr="009F4BCF" w:rsidRDefault="009F4BCF" w:rsidP="009F4BCF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«Учебник цифрового века» / Электронные учебники издательства «Просвещение»:</w:t>
      </w:r>
      <w:hyperlink r:id="rId16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https://prosv.ru/№ews/show/1000.ht№il </w:t>
        </w:r>
      </w:hyperlink>
    </w:p>
    <w:p w:rsidR="009F4BCF" w:rsidRPr="009F4BCF" w:rsidRDefault="005534F1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7" w:history="1">
        <w:r w:rsidR="009F4BCF" w:rsidRPr="009F4BCF">
          <w:rPr>
            <w:rStyle w:val="a5"/>
            <w:rFonts w:ascii="Times New Roman" w:hAnsi="Times New Roman"/>
            <w:sz w:val="24"/>
            <w:szCs w:val="24"/>
          </w:rPr>
          <w:t xml:space="preserve">Бесплатные электронные ресурсы ведущих издательств, библиотек, вузов и </w:t>
        </w:r>
      </w:hyperlink>
      <w:hyperlink r:id="rId18" w:history="1">
        <w:r w:rsidR="009F4BCF" w:rsidRPr="009F4BCF">
          <w:rPr>
            <w:rStyle w:val="a5"/>
            <w:rFonts w:ascii="Times New Roman" w:hAnsi="Times New Roman"/>
            <w:sz w:val="24"/>
            <w:szCs w:val="24"/>
          </w:rPr>
          <w:t xml:space="preserve">научных организаций: https://www.iro86.ru/i№dex.php/zhur№aly/elektro№№ye- </w:t>
        </w:r>
      </w:hyperlink>
      <w:r w:rsidR="009F4BCF" w:rsidRPr="009F4BCF">
        <w:rPr>
          <w:rFonts w:ascii="Times New Roman" w:hAnsi="Times New Roman"/>
          <w:b/>
          <w:bCs/>
          <w:sz w:val="24"/>
          <w:szCs w:val="24"/>
        </w:rPr>
        <w:t>.</w:t>
      </w:r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(ЦОР): https://school- collectio№.edu.ru/ </w:t>
      </w:r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 xml:space="preserve">Интерактивная </w:t>
      </w:r>
      <w:r w:rsidRPr="009F4BCF">
        <w:rPr>
          <w:rFonts w:ascii="Times New Roman" w:hAnsi="Times New Roman"/>
          <w:sz w:val="24"/>
          <w:szCs w:val="24"/>
        </w:rPr>
        <w:tab/>
        <w:t xml:space="preserve">образовательная </w:t>
      </w:r>
      <w:r w:rsidRPr="009F4BCF">
        <w:rPr>
          <w:rFonts w:ascii="Times New Roman" w:hAnsi="Times New Roman"/>
          <w:sz w:val="24"/>
          <w:szCs w:val="24"/>
        </w:rPr>
        <w:tab/>
        <w:t xml:space="preserve">онлайн-платформа </w:t>
      </w:r>
      <w:r w:rsidRPr="009F4BCF">
        <w:rPr>
          <w:rFonts w:ascii="Times New Roman" w:hAnsi="Times New Roman"/>
          <w:sz w:val="24"/>
          <w:szCs w:val="24"/>
        </w:rPr>
        <w:tab/>
        <w:t>«</w:t>
      </w:r>
      <w:proofErr w:type="spellStart"/>
      <w:r w:rsidRPr="009F4BCF">
        <w:rPr>
          <w:rFonts w:ascii="Times New Roman" w:hAnsi="Times New Roman"/>
          <w:sz w:val="24"/>
          <w:szCs w:val="24"/>
        </w:rPr>
        <w:t>Учи</w:t>
      </w:r>
      <w:proofErr w:type="gramStart"/>
      <w:r w:rsidRPr="009F4BCF">
        <w:rPr>
          <w:rFonts w:ascii="Times New Roman" w:hAnsi="Times New Roman"/>
          <w:sz w:val="24"/>
          <w:szCs w:val="24"/>
        </w:rPr>
        <w:t>.р</w:t>
      </w:r>
      <w:proofErr w:type="gramEnd"/>
      <w:r w:rsidRPr="009F4BCF">
        <w:rPr>
          <w:rFonts w:ascii="Times New Roman" w:hAnsi="Times New Roman"/>
          <w:sz w:val="24"/>
          <w:szCs w:val="24"/>
        </w:rPr>
        <w:t>у</w:t>
      </w:r>
      <w:proofErr w:type="spellEnd"/>
      <w:r w:rsidRPr="009F4BCF">
        <w:rPr>
          <w:rFonts w:ascii="Times New Roman" w:hAnsi="Times New Roman"/>
          <w:sz w:val="24"/>
          <w:szCs w:val="24"/>
        </w:rPr>
        <w:t xml:space="preserve">» </w:t>
      </w:r>
      <w:r w:rsidRPr="009F4BCF">
        <w:rPr>
          <w:rFonts w:ascii="Times New Roman" w:hAnsi="Times New Roman"/>
          <w:sz w:val="24"/>
          <w:szCs w:val="24"/>
        </w:rPr>
        <w:tab/>
        <w:t xml:space="preserve">с интерактивными уроками по основным школьным предметам, олимпиады: </w:t>
      </w:r>
      <w:hyperlink r:id="rId19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https://uchi.ru/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BCF">
        <w:rPr>
          <w:rFonts w:ascii="Times New Roman" w:hAnsi="Times New Roman"/>
          <w:sz w:val="24"/>
          <w:szCs w:val="24"/>
        </w:rPr>
        <w:t>Информационный</w:t>
      </w:r>
      <w:proofErr w:type="gramEnd"/>
      <w:r w:rsidRPr="009F4BCF">
        <w:rPr>
          <w:rFonts w:ascii="Times New Roman" w:hAnsi="Times New Roman"/>
          <w:sz w:val="24"/>
          <w:szCs w:val="24"/>
        </w:rPr>
        <w:t xml:space="preserve"> портала ВПР:</w:t>
      </w:r>
      <w:hyperlink r:id="rId20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https://lk-fisoko.obr№adzor.gov.ru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Методическая помощь по предметам для учителей начальной школы/ Корпорация «Российский учебник»:</w:t>
      </w:r>
      <w:hyperlink r:id="rId21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https://rosucheb№ik.ai/metodicheskaia- </w:t>
        </w:r>
      </w:hyperlink>
      <w:hyperlink r:id="rId22" w:history="1">
        <w:proofErr w:type="spellStart"/>
        <w:r w:rsidRPr="009F4BCF">
          <w:rPr>
            <w:rStyle w:val="a5"/>
            <w:rFonts w:ascii="Times New Roman" w:hAnsi="Times New Roman"/>
            <w:sz w:val="24"/>
            <w:szCs w:val="24"/>
          </w:rPr>
          <w:t>pomoscli</w:t>
        </w:r>
        <w:proofErr w:type="spellEnd"/>
        <w:r w:rsidRPr="009F4BCF">
          <w:rPr>
            <w:rStyle w:val="a5"/>
            <w:rFonts w:ascii="Times New Roman" w:hAnsi="Times New Roman"/>
            <w:sz w:val="24"/>
            <w:szCs w:val="24"/>
          </w:rPr>
          <w:t>/№</w:t>
        </w:r>
        <w:proofErr w:type="spellStart"/>
        <w:r w:rsidRPr="009F4BCF">
          <w:rPr>
            <w:rStyle w:val="a5"/>
            <w:rFonts w:ascii="Times New Roman" w:hAnsi="Times New Roman"/>
            <w:sz w:val="24"/>
            <w:szCs w:val="24"/>
          </w:rPr>
          <w:t>achal№oe-obrazova№ie</w:t>
        </w:r>
        <w:proofErr w:type="spellEnd"/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/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lastRenderedPageBreak/>
        <w:t>Образовательная платформа «LECTA» образовательная платформа, содержащая электронные продукты для учителей / Электронные формы учебников:</w:t>
      </w:r>
      <w:hyperlink r:id="rId23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https://lecta.rosucheb№ik.ru/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Образовательные викторины:</w:t>
      </w:r>
      <w:hyperlink r:id="rId24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https://quizizz.com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Образовательный портал «</w:t>
      </w:r>
      <w:proofErr w:type="spellStart"/>
      <w:r w:rsidRPr="009F4BCF">
        <w:rPr>
          <w:rFonts w:ascii="Times New Roman" w:hAnsi="Times New Roman"/>
          <w:sz w:val="24"/>
          <w:szCs w:val="24"/>
        </w:rPr>
        <w:t>ЯндексУчебник</w:t>
      </w:r>
      <w:proofErr w:type="spellEnd"/>
      <w:r w:rsidRPr="009F4BCF">
        <w:rPr>
          <w:rFonts w:ascii="Times New Roman" w:hAnsi="Times New Roman"/>
          <w:sz w:val="24"/>
          <w:szCs w:val="24"/>
        </w:rPr>
        <w:t xml:space="preserve">»: https://educatio№.ya№dex.ru/home/ </w:t>
      </w:r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Открытый банк заданий НИКО:</w:t>
      </w:r>
      <w:hyperlink r:id="rId25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http://185.12.29.196/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 xml:space="preserve">Реестр примерных основных общеобразовательных программ / Примерные основные общеобразовательные программы / Основные образовательные программы в части учебных предметов, курсов, дисциплин (модулей): </w:t>
      </w:r>
      <w:hyperlink r:id="rId26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http://fgosreestr.ru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 xml:space="preserve">Ресурс «Открытый урок. Первое сентября» / база педагогических идей </w:t>
      </w:r>
      <w:hyperlink r:id="rId27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https://urok.lsept.ru/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Российская электронная школа:</w:t>
      </w:r>
      <w:hyperlink r:id="rId28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https://resh.edu.ru/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Сайт Федеральный институт оценки качества образования / Единая система оценки качества образования / Всероссийские проверочные работы / Национальные исследования качества образования /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обучающихся:</w:t>
      </w:r>
      <w:hyperlink r:id="rId29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https://fioco.ru/ru/osoko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Сайт Центра оценки качества образования ИСРО РАО /Международные исследования / Национальные исследования:</w:t>
      </w:r>
      <w:hyperlink r:id="rId30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http://www.ce№teroko.ru/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Федеральный институт педагогических измерений / Открытый банк оценочных средств по русскому языку:</w:t>
      </w:r>
      <w:hyperlink r:id="rId31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http://fipi.ru/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Цифровой образовательный ресурс для школ:</w:t>
      </w:r>
      <w:hyperlink r:id="rId32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https://www.yaklass.ru/ </w:t>
        </w:r>
      </w:hyperlink>
      <w:r w:rsidRPr="009F4BCF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Цифровые ресурсы и сервисы для школы группы компаний  «Просвещение»: </w:t>
        </w:r>
      </w:hyperlink>
      <w:r w:rsidRPr="009F4BCF">
        <w:rPr>
          <w:rFonts w:ascii="Times New Roman" w:hAnsi="Times New Roman"/>
          <w:sz w:val="24"/>
          <w:szCs w:val="24"/>
        </w:rPr>
        <w:t xml:space="preserve"> </w:t>
      </w:r>
      <w:r w:rsidRPr="009F4BCF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34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https://digital.prosv.ru/ </w:t>
        </w:r>
      </w:hyperlink>
    </w:p>
    <w:p w:rsidR="009F4BCF" w:rsidRPr="009F4BCF" w:rsidRDefault="005534F1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9F4BCF" w:rsidRPr="009F4BCF">
          <w:rPr>
            <w:rStyle w:val="a5"/>
            <w:rFonts w:ascii="Times New Roman" w:hAnsi="Times New Roman"/>
            <w:sz w:val="24"/>
            <w:szCs w:val="24"/>
          </w:rPr>
          <w:t xml:space="preserve">Электронно-библиотечная система «БИБЛИОШКОЛА» ИД «Директ-Медиа»: </w:t>
        </w:r>
      </w:hyperlink>
      <w:r w:rsidR="009F4BCF" w:rsidRPr="009F4BCF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36" w:history="1">
        <w:r w:rsidR="009F4BCF" w:rsidRPr="009F4BCF">
          <w:rPr>
            <w:rStyle w:val="a5"/>
            <w:rFonts w:ascii="Times New Roman" w:hAnsi="Times New Roman"/>
            <w:sz w:val="24"/>
            <w:szCs w:val="24"/>
          </w:rPr>
          <w:t xml:space="preserve">https://biblioschool.ru/ </w:t>
        </w:r>
      </w:hyperlink>
    </w:p>
    <w:p w:rsidR="009F4BCF" w:rsidRPr="00A17A23" w:rsidRDefault="009F4BCF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956D9D" w:rsidRDefault="00956D9D" w:rsidP="00956D9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956D9D" w:rsidRPr="009F4BCF" w:rsidRDefault="00956D9D" w:rsidP="00956D9D">
      <w:pPr>
        <w:spacing w:after="0" w:line="240" w:lineRule="auto"/>
        <w:ind w:left="57" w:right="57"/>
        <w:rPr>
          <w:rFonts w:ascii="Times New Roman" w:hAnsi="Times New Roman"/>
          <w:b/>
          <w:color w:val="FF0000"/>
          <w:sz w:val="24"/>
          <w:szCs w:val="24"/>
        </w:rPr>
      </w:pPr>
      <w:r w:rsidRPr="009F4BCF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обеспечение: </w:t>
      </w:r>
    </w:p>
    <w:p w:rsidR="00956D9D" w:rsidRPr="00A17A23" w:rsidRDefault="00956D9D" w:rsidP="00956D9D">
      <w:pPr>
        <w:pStyle w:val="Default"/>
        <w:ind w:left="57" w:right="57"/>
        <w:rPr>
          <w:rFonts w:ascii="Times New Roman" w:hAnsi="Times New Roman" w:cs="Times New Roman"/>
          <w:color w:val="auto"/>
        </w:rPr>
      </w:pPr>
      <w:r w:rsidRPr="00A17A23">
        <w:rPr>
          <w:rFonts w:ascii="Times New Roman" w:hAnsi="Times New Roman" w:cs="Times New Roman"/>
          <w:color w:val="auto"/>
        </w:rPr>
        <w:t xml:space="preserve">Ресурсы КМ-лицея </w:t>
      </w:r>
    </w:p>
    <w:p w:rsidR="00956D9D" w:rsidRPr="00A17A23" w:rsidRDefault="00956D9D" w:rsidP="00956D9D">
      <w:pPr>
        <w:pStyle w:val="Default"/>
        <w:ind w:left="57" w:right="57"/>
        <w:rPr>
          <w:rFonts w:ascii="Times New Roman" w:hAnsi="Times New Roman" w:cs="Times New Roman"/>
          <w:color w:val="auto"/>
        </w:rPr>
      </w:pPr>
      <w:r w:rsidRPr="00A17A23">
        <w:rPr>
          <w:rFonts w:ascii="Times New Roman" w:hAnsi="Times New Roman" w:cs="Times New Roman"/>
          <w:color w:val="auto"/>
        </w:rPr>
        <w:t xml:space="preserve">Электронный тренажер.  </w:t>
      </w:r>
    </w:p>
    <w:p w:rsidR="00956D9D" w:rsidRPr="00A17A23" w:rsidRDefault="00956D9D" w:rsidP="00956D9D">
      <w:pPr>
        <w:pStyle w:val="Default"/>
        <w:ind w:left="57" w:right="57"/>
        <w:rPr>
          <w:rFonts w:ascii="Times New Roman" w:hAnsi="Times New Roman" w:cs="Times New Roman"/>
          <w:color w:val="auto"/>
        </w:rPr>
      </w:pPr>
      <w:r w:rsidRPr="00A17A23">
        <w:rPr>
          <w:rFonts w:ascii="Times New Roman" w:hAnsi="Times New Roman" w:cs="Times New Roman"/>
          <w:color w:val="auto"/>
        </w:rPr>
        <w:t xml:space="preserve">Подготовка к ЕГЭ. Русский язык. Электронное практическое пособие. </w:t>
      </w:r>
    </w:p>
    <w:p w:rsidR="00956D9D" w:rsidRPr="00A17A23" w:rsidRDefault="00956D9D" w:rsidP="00956D9D">
      <w:pPr>
        <w:pStyle w:val="Default"/>
        <w:ind w:left="57" w:right="57"/>
        <w:rPr>
          <w:rFonts w:ascii="Times New Roman" w:hAnsi="Times New Roman" w:cs="Times New Roman"/>
          <w:color w:val="auto"/>
        </w:rPr>
      </w:pPr>
      <w:r w:rsidRPr="00A17A23">
        <w:rPr>
          <w:rFonts w:ascii="Times New Roman" w:hAnsi="Times New Roman" w:cs="Times New Roman"/>
          <w:color w:val="auto"/>
        </w:rPr>
        <w:t xml:space="preserve">Дидактические материалы, разработанные учителем </w:t>
      </w:r>
      <w:proofErr w:type="gramStart"/>
      <w:r w:rsidRPr="00A17A23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A17A23">
        <w:rPr>
          <w:rFonts w:ascii="Times New Roman" w:hAnsi="Times New Roman" w:cs="Times New Roman"/>
          <w:color w:val="auto"/>
        </w:rPr>
        <w:t xml:space="preserve">карточки-информаторы, диктанты, тесты и т.д.) </w:t>
      </w:r>
    </w:p>
    <w:p w:rsidR="00956D9D" w:rsidRPr="00A17A23" w:rsidRDefault="00956D9D" w:rsidP="00956D9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>МФУ</w:t>
      </w:r>
    </w:p>
    <w:p w:rsidR="00956D9D" w:rsidRPr="00A17A23" w:rsidRDefault="00956D9D" w:rsidP="00956D9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>Мультимедиа проектор</w:t>
      </w:r>
    </w:p>
    <w:p w:rsidR="00956D9D" w:rsidRDefault="00956D9D" w:rsidP="00956D9D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>Интерактивная доска</w:t>
      </w:r>
    </w:p>
    <w:p w:rsidR="00462A2B" w:rsidRDefault="00462A2B" w:rsidP="00A17A2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>Документ-камера</w:t>
      </w:r>
    </w:p>
    <w:p w:rsidR="009F4BCF" w:rsidRPr="00A17A23" w:rsidRDefault="009F4BCF" w:rsidP="00A17A23">
      <w:pPr>
        <w:spacing w:after="0" w:line="240" w:lineRule="auto"/>
        <w:ind w:left="57" w:right="57"/>
        <w:rPr>
          <w:rFonts w:ascii="Times New Roman" w:hAnsi="Times New Roman"/>
          <w:b/>
          <w:color w:val="FF0000"/>
          <w:sz w:val="24"/>
          <w:szCs w:val="24"/>
        </w:rPr>
      </w:pPr>
    </w:p>
    <w:p w:rsidR="00462A2B" w:rsidRDefault="00462A2B" w:rsidP="00A55FA0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A55FA0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A55FA0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Pr="00A55FA0" w:rsidRDefault="009F4BCF" w:rsidP="00A55FA0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462A2B" w:rsidRPr="00A55FA0" w:rsidRDefault="00462A2B" w:rsidP="00A17A2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E92748" w:rsidRPr="002F06EB" w:rsidRDefault="00E92748" w:rsidP="00E9274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2F06EB">
        <w:rPr>
          <w:rFonts w:ascii="Times New Roman" w:hAnsi="Times New Roman"/>
          <w:b/>
          <w:sz w:val="24"/>
          <w:szCs w:val="24"/>
        </w:rPr>
        <w:lastRenderedPageBreak/>
        <w:t>Региональный курс «Язык и литература коренных малочисленных народов Севера»,</w:t>
      </w:r>
    </w:p>
    <w:p w:rsidR="00E92748" w:rsidRPr="002F06EB" w:rsidRDefault="00E92748" w:rsidP="00E9274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2F06E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F06EB">
        <w:rPr>
          <w:rFonts w:ascii="Times New Roman" w:hAnsi="Times New Roman"/>
          <w:b/>
          <w:sz w:val="24"/>
          <w:szCs w:val="24"/>
        </w:rPr>
        <w:t>интегрированный</w:t>
      </w:r>
      <w:proofErr w:type="gramEnd"/>
      <w:r w:rsidRPr="002F06EB">
        <w:rPr>
          <w:rFonts w:ascii="Times New Roman" w:hAnsi="Times New Roman"/>
          <w:b/>
          <w:sz w:val="24"/>
          <w:szCs w:val="24"/>
        </w:rPr>
        <w:t xml:space="preserve">  с предметом «Литература»</w:t>
      </w:r>
    </w:p>
    <w:p w:rsidR="00E92748" w:rsidRPr="002F06EB" w:rsidRDefault="00E92748" w:rsidP="00E9274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E92748" w:rsidRPr="002F06EB" w:rsidRDefault="00E92748" w:rsidP="00E9274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274"/>
        <w:gridCol w:w="2755"/>
        <w:gridCol w:w="942"/>
        <w:gridCol w:w="1426"/>
        <w:gridCol w:w="1497"/>
        <w:gridCol w:w="3124"/>
      </w:tblGrid>
      <w:tr w:rsidR="00E92748" w:rsidRPr="002F06EB" w:rsidTr="00956D9D">
        <w:trPr>
          <w:trHeight w:val="520"/>
        </w:trPr>
        <w:tc>
          <w:tcPr>
            <w:tcW w:w="835" w:type="dxa"/>
            <w:vMerge w:val="restart"/>
          </w:tcPr>
          <w:p w:rsidR="00E92748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Pr="002F0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vMerge w:val="restart"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>Вопросы интегрируемого курса</w:t>
            </w:r>
          </w:p>
        </w:tc>
        <w:tc>
          <w:tcPr>
            <w:tcW w:w="2755" w:type="dxa"/>
            <w:vMerge w:val="restart"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>Тема, в рамках которой   изучаются вопросы  интегрированного курса, в том числе регионального</w:t>
            </w:r>
          </w:p>
        </w:tc>
        <w:tc>
          <w:tcPr>
            <w:tcW w:w="942" w:type="dxa"/>
            <w:vMerge w:val="restart"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 xml:space="preserve">часов  </w:t>
            </w:r>
          </w:p>
        </w:tc>
        <w:tc>
          <w:tcPr>
            <w:tcW w:w="2923" w:type="dxa"/>
            <w:gridSpan w:val="2"/>
          </w:tcPr>
          <w:p w:rsidR="00E92748" w:rsidRPr="002F06EB" w:rsidRDefault="00E92748" w:rsidP="0063440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  <w:vMerge w:val="restart"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 xml:space="preserve"> Используемая литература </w:t>
            </w:r>
          </w:p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 xml:space="preserve"> (с указанием   названия, автора, издательства, года издания)</w:t>
            </w:r>
          </w:p>
        </w:tc>
      </w:tr>
      <w:tr w:rsidR="00E92748" w:rsidRPr="002F06EB" w:rsidTr="00956D9D">
        <w:trPr>
          <w:trHeight w:val="1120"/>
        </w:trPr>
        <w:tc>
          <w:tcPr>
            <w:tcW w:w="835" w:type="dxa"/>
            <w:vMerge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97" w:type="dxa"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24" w:type="dxa"/>
            <w:vMerge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D9D" w:rsidRPr="002F06EB" w:rsidTr="00956D9D">
        <w:tc>
          <w:tcPr>
            <w:tcW w:w="835" w:type="dxa"/>
          </w:tcPr>
          <w:p w:rsidR="00956D9D" w:rsidRPr="00A64629" w:rsidRDefault="00956D9D" w:rsidP="00956D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 xml:space="preserve">Лирика </w:t>
            </w: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Ю.Шесталова</w:t>
            </w:r>
            <w:proofErr w:type="spellEnd"/>
          </w:p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956D9D" w:rsidRPr="00500EB8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Особенности поэтического мира </w:t>
            </w:r>
            <w:proofErr w:type="spellStart"/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М.Ю.Лермонтова</w:t>
            </w:r>
            <w:proofErr w:type="spellEnd"/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42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 xml:space="preserve">Литература Тюменского края, под </w:t>
            </w: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ред.Г.И.Данилина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Тюмень,1996</w:t>
            </w:r>
          </w:p>
        </w:tc>
      </w:tr>
      <w:tr w:rsidR="00956D9D" w:rsidRPr="002F06EB" w:rsidTr="00956D9D">
        <w:tc>
          <w:tcPr>
            <w:tcW w:w="835" w:type="dxa"/>
          </w:tcPr>
          <w:p w:rsidR="00956D9D" w:rsidRPr="00A64629" w:rsidRDefault="00956D9D" w:rsidP="00956D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М.Анисимкова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Мангазея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6EB">
              <w:rPr>
                <w:rFonts w:ascii="Times New Roman" w:hAnsi="Times New Roman"/>
                <w:sz w:val="24"/>
                <w:szCs w:val="24"/>
              </w:rPr>
              <w:t>Трагическое</w:t>
            </w:r>
            <w:proofErr w:type="gramEnd"/>
            <w:r w:rsidRPr="002F06EB">
              <w:rPr>
                <w:rFonts w:ascii="Times New Roman" w:hAnsi="Times New Roman"/>
                <w:sz w:val="24"/>
                <w:szCs w:val="24"/>
              </w:rPr>
              <w:t xml:space="preserve"> и смешное в повести. Самобытность языка.</w:t>
            </w:r>
          </w:p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956D9D" w:rsidRPr="00FB6DF6" w:rsidRDefault="00956D9D" w:rsidP="00956D9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ошение мечты и действительности в повести Гоголя.</w:t>
            </w:r>
          </w:p>
        </w:tc>
        <w:tc>
          <w:tcPr>
            <w:tcW w:w="942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 xml:space="preserve">Литература Тюменского края, под </w:t>
            </w: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ред.Г.И.Данилина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Тюмень,1996</w:t>
            </w:r>
          </w:p>
        </w:tc>
      </w:tr>
      <w:tr w:rsidR="002A3B54" w:rsidRPr="002F06EB" w:rsidTr="00956D9D">
        <w:tc>
          <w:tcPr>
            <w:tcW w:w="835" w:type="dxa"/>
          </w:tcPr>
          <w:p w:rsidR="002A3B54" w:rsidRPr="00A64629" w:rsidRDefault="002A3B54" w:rsidP="002A3B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 xml:space="preserve">Летопись истории души народа. </w:t>
            </w: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Е.Айпин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 xml:space="preserve"> «В окопах»</w:t>
            </w:r>
          </w:p>
        </w:tc>
        <w:tc>
          <w:tcPr>
            <w:tcW w:w="2755" w:type="dxa"/>
          </w:tcPr>
          <w:p w:rsidR="002A3B54" w:rsidRPr="0020698F" w:rsidRDefault="002A3B54" w:rsidP="002A3B54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Внеклассное чтение по произведениям о Великой Отечественной войне</w:t>
            </w:r>
          </w:p>
        </w:tc>
        <w:tc>
          <w:tcPr>
            <w:tcW w:w="942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Современная литература Югры.</w:t>
            </w:r>
          </w:p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Хрестоматия, 9-11 классы, Ханты-Мансийск, 2008</w:t>
            </w:r>
          </w:p>
        </w:tc>
      </w:tr>
      <w:tr w:rsidR="002A3B54" w:rsidRPr="002F06EB" w:rsidTr="00956D9D">
        <w:tc>
          <w:tcPr>
            <w:tcW w:w="835" w:type="dxa"/>
          </w:tcPr>
          <w:p w:rsidR="002A3B54" w:rsidRPr="00A64629" w:rsidRDefault="002A3B54" w:rsidP="002A3B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А.С.Тарханов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 xml:space="preserve"> «Мы все одиноки по-своему» и </w:t>
            </w:r>
            <w:proofErr w:type="spellStart"/>
            <w:proofErr w:type="gramStart"/>
            <w:r w:rsidRPr="002F06E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55" w:type="dxa"/>
          </w:tcPr>
          <w:p w:rsidR="002A3B54" w:rsidRPr="0020698F" w:rsidRDefault="002A3B54" w:rsidP="002A3B54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 Тютчев. Жизнь и творчество. Основные темы и образы </w:t>
            </w:r>
            <w:proofErr w:type="spellStart"/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тютчевской</w:t>
            </w:r>
            <w:proofErr w:type="spellEnd"/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лирики.</w:t>
            </w:r>
          </w:p>
        </w:tc>
        <w:tc>
          <w:tcPr>
            <w:tcW w:w="942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 xml:space="preserve">Литература Тюменского края, под </w:t>
            </w: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ред.Г.И.Данилина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Тюмень,1996</w:t>
            </w:r>
          </w:p>
        </w:tc>
      </w:tr>
    </w:tbl>
    <w:p w:rsidR="00E92748" w:rsidRDefault="00E92748" w:rsidP="004C5318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</w:p>
    <w:p w:rsidR="00956D9D" w:rsidRDefault="00956D9D" w:rsidP="00E92748">
      <w:pPr>
        <w:rPr>
          <w:rFonts w:ascii="Times New Roman" w:hAnsi="Times New Roman"/>
          <w:b/>
          <w:sz w:val="24"/>
          <w:szCs w:val="24"/>
        </w:rPr>
      </w:pPr>
    </w:p>
    <w:p w:rsidR="00266AF9" w:rsidRDefault="00266AF9" w:rsidP="0060685C">
      <w:pPr>
        <w:widowControl w:val="0"/>
        <w:tabs>
          <w:tab w:val="left" w:pos="0"/>
        </w:tabs>
        <w:autoSpaceDE w:val="0"/>
        <w:autoSpaceDN w:val="0"/>
        <w:spacing w:before="90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</w:p>
    <w:p w:rsidR="00266AF9" w:rsidRDefault="00266AF9" w:rsidP="0060685C">
      <w:pPr>
        <w:widowControl w:val="0"/>
        <w:tabs>
          <w:tab w:val="left" w:pos="0"/>
        </w:tabs>
        <w:autoSpaceDE w:val="0"/>
        <w:autoSpaceDN w:val="0"/>
        <w:spacing w:before="90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</w:p>
    <w:p w:rsidR="00266AF9" w:rsidRDefault="00266AF9" w:rsidP="0060685C">
      <w:pPr>
        <w:widowControl w:val="0"/>
        <w:tabs>
          <w:tab w:val="left" w:pos="0"/>
        </w:tabs>
        <w:autoSpaceDE w:val="0"/>
        <w:autoSpaceDN w:val="0"/>
        <w:spacing w:before="90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</w:p>
    <w:p w:rsidR="0060685C" w:rsidRPr="0060685C" w:rsidRDefault="0060685C" w:rsidP="0060685C">
      <w:pPr>
        <w:widowControl w:val="0"/>
        <w:tabs>
          <w:tab w:val="left" w:pos="0"/>
        </w:tabs>
        <w:autoSpaceDE w:val="0"/>
        <w:autoSpaceDN w:val="0"/>
        <w:spacing w:before="90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  <w:r w:rsidRPr="0060685C">
        <w:rPr>
          <w:rFonts w:ascii="Times New Roman" w:eastAsia="Times New Roman" w:hAnsi="Times New Roman"/>
          <w:b/>
          <w:sz w:val="24"/>
          <w:lang w:eastAsia="ru-RU" w:bidi="ru-RU"/>
        </w:rPr>
        <w:lastRenderedPageBreak/>
        <w:t xml:space="preserve">Планирование вопросов </w:t>
      </w:r>
      <w:proofErr w:type="spellStart"/>
      <w:r w:rsidRPr="0060685C">
        <w:rPr>
          <w:rFonts w:ascii="Times New Roman" w:eastAsia="Times New Roman" w:hAnsi="Times New Roman"/>
          <w:b/>
          <w:sz w:val="24"/>
          <w:lang w:eastAsia="ru-RU" w:bidi="ru-RU"/>
        </w:rPr>
        <w:t>профориентационной</w:t>
      </w:r>
      <w:proofErr w:type="spellEnd"/>
      <w:r w:rsidRPr="0060685C">
        <w:rPr>
          <w:rFonts w:ascii="Times New Roman" w:eastAsia="Times New Roman" w:hAnsi="Times New Roman"/>
          <w:b/>
          <w:spacing w:val="58"/>
          <w:sz w:val="24"/>
          <w:lang w:eastAsia="ru-RU" w:bidi="ru-RU"/>
        </w:rPr>
        <w:t xml:space="preserve"> </w:t>
      </w:r>
      <w:r w:rsidRPr="0060685C">
        <w:rPr>
          <w:rFonts w:ascii="Times New Roman" w:eastAsia="Times New Roman" w:hAnsi="Times New Roman"/>
          <w:b/>
          <w:sz w:val="24"/>
          <w:lang w:eastAsia="ru-RU" w:bidi="ru-RU"/>
        </w:rPr>
        <w:t>направленности</w:t>
      </w:r>
    </w:p>
    <w:p w:rsidR="0060685C" w:rsidRPr="0060685C" w:rsidRDefault="0060685C" w:rsidP="0060685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20"/>
          <w:szCs w:val="24"/>
          <w:lang w:eastAsia="ru-RU" w:bidi="ru-RU"/>
        </w:rPr>
      </w:pPr>
    </w:p>
    <w:p w:rsidR="0060685C" w:rsidRPr="0060685C" w:rsidRDefault="0060685C" w:rsidP="006068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 w:bidi="ru-RU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107"/>
        <w:gridCol w:w="4847"/>
        <w:gridCol w:w="3827"/>
      </w:tblGrid>
      <w:tr w:rsidR="0060685C" w:rsidRPr="0060685C" w:rsidTr="006068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bidi="ru-RU"/>
              </w:rPr>
            </w:pPr>
            <w:r w:rsidRPr="0060685C">
              <w:rPr>
                <w:rFonts w:ascii="Times New Roman" w:eastAsia="Times New Roman" w:hAnsi="Times New Roman"/>
                <w:b/>
                <w:lang w:val="en-US" w:bidi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bidi="ru-RU"/>
              </w:rPr>
            </w:pPr>
            <w:proofErr w:type="spellStart"/>
            <w:r w:rsidRPr="0060685C">
              <w:rPr>
                <w:rFonts w:ascii="Times New Roman" w:eastAsia="Times New Roman" w:hAnsi="Times New Roman"/>
                <w:b/>
                <w:lang w:val="en-US" w:bidi="ru-RU"/>
              </w:rPr>
              <w:t>Урок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bidi="ru-RU"/>
              </w:rPr>
            </w:pPr>
            <w:proofErr w:type="spellStart"/>
            <w:r w:rsidRPr="0060685C">
              <w:rPr>
                <w:rFonts w:ascii="Times New Roman" w:eastAsia="Times New Roman" w:hAnsi="Times New Roman"/>
                <w:b/>
                <w:lang w:val="en-US" w:bidi="ru-RU"/>
              </w:rPr>
              <w:t>План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bidi="ru-RU"/>
              </w:rPr>
            </w:pPr>
            <w:proofErr w:type="spellStart"/>
            <w:r w:rsidRPr="0060685C">
              <w:rPr>
                <w:rFonts w:ascii="Times New Roman" w:eastAsia="Times New Roman" w:hAnsi="Times New Roman"/>
                <w:b/>
                <w:lang w:val="en-US" w:bidi="ru-RU"/>
              </w:rPr>
              <w:t>Факт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bidi="ru-RU"/>
              </w:rPr>
            </w:pPr>
            <w:proofErr w:type="spellStart"/>
            <w:r w:rsidRPr="0060685C">
              <w:rPr>
                <w:rFonts w:ascii="Times New Roman" w:eastAsia="Times New Roman" w:hAnsi="Times New Roman"/>
                <w:b/>
                <w:lang w:val="en-US" w:bidi="ru-RU"/>
              </w:rPr>
              <w:t>Тема</w:t>
            </w:r>
            <w:proofErr w:type="spellEnd"/>
            <w:r w:rsidRPr="0060685C">
              <w:rPr>
                <w:rFonts w:ascii="Times New Roman" w:eastAsia="Times New Roman" w:hAnsi="Times New Roman"/>
                <w:b/>
                <w:lang w:val="en-US" w:bidi="ru-RU"/>
              </w:rPr>
              <w:t xml:space="preserve"> </w:t>
            </w:r>
            <w:proofErr w:type="spellStart"/>
            <w:r w:rsidRPr="0060685C">
              <w:rPr>
                <w:rFonts w:ascii="Times New Roman" w:eastAsia="Times New Roman" w:hAnsi="Times New Roman"/>
                <w:b/>
                <w:lang w:val="en-US" w:bidi="ru-RU"/>
              </w:rPr>
              <w:t>урока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bidi="ru-RU"/>
              </w:rPr>
            </w:pPr>
            <w:proofErr w:type="spellStart"/>
            <w:r w:rsidRPr="0060685C">
              <w:rPr>
                <w:rFonts w:ascii="Times New Roman" w:eastAsia="Times New Roman" w:hAnsi="Times New Roman"/>
                <w:b/>
                <w:lang w:val="en-US" w:bidi="ru-RU"/>
              </w:rPr>
              <w:t>Профориентационное</w:t>
            </w:r>
            <w:proofErr w:type="spellEnd"/>
            <w:r w:rsidRPr="0060685C">
              <w:rPr>
                <w:rFonts w:ascii="Times New Roman" w:eastAsia="Times New Roman" w:hAnsi="Times New Roman"/>
                <w:b/>
                <w:lang w:val="en-US" w:bidi="ru-RU"/>
              </w:rPr>
              <w:t xml:space="preserve"> </w:t>
            </w:r>
            <w:proofErr w:type="spellStart"/>
            <w:r w:rsidRPr="0060685C">
              <w:rPr>
                <w:rFonts w:ascii="Times New Roman" w:eastAsia="Times New Roman" w:hAnsi="Times New Roman"/>
                <w:b/>
                <w:lang w:val="en-US" w:bidi="ru-RU"/>
              </w:rPr>
              <w:t>направление</w:t>
            </w:r>
            <w:proofErr w:type="spellEnd"/>
          </w:p>
        </w:tc>
      </w:tr>
      <w:tr w:rsidR="0060685C" w:rsidRPr="0060685C" w:rsidTr="006068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 w:bidi="ru-RU"/>
              </w:rPr>
            </w:pPr>
            <w:r w:rsidRPr="0060685C">
              <w:rPr>
                <w:rFonts w:ascii="Times New Roman" w:eastAsia="Times New Roman" w:hAnsi="Times New Roman"/>
                <w:lang w:val="en-US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bidi="ru-RU"/>
              </w:rPr>
            </w:pPr>
            <w:r w:rsidRPr="0060685C">
              <w:rPr>
                <w:rFonts w:ascii="Times New Roman" w:eastAsia="Times New Roman" w:hAnsi="Times New Roman"/>
                <w:lang w:val="en-US" w:bidi="ru-RU"/>
              </w:rPr>
              <w:t xml:space="preserve">№ </w:t>
            </w:r>
            <w:r>
              <w:rPr>
                <w:rFonts w:ascii="Times New Roman" w:eastAsia="Times New Roman" w:hAnsi="Times New Roman"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0685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«Вечные» темы в творчестве Пушкина. Вера в неостановимый поток жизни и преемственную смену поколений.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bidi="ru-RU"/>
              </w:rPr>
            </w:pPr>
            <w:r>
              <w:rPr>
                <w:rFonts w:ascii="Times New Roman" w:eastAsia="Times New Roman" w:hAnsi="Times New Roman"/>
                <w:lang w:bidi="ru-RU"/>
              </w:rPr>
              <w:t xml:space="preserve">Семейные династии. </w:t>
            </w:r>
            <w:r w:rsidR="00AA700F">
              <w:rPr>
                <w:rFonts w:ascii="Times New Roman" w:eastAsia="Times New Roman" w:hAnsi="Times New Roman"/>
                <w:lang w:bidi="ru-RU"/>
              </w:rPr>
              <w:t>Профессии  «по наследству»</w:t>
            </w:r>
          </w:p>
        </w:tc>
      </w:tr>
      <w:tr w:rsidR="0060685C" w:rsidRPr="0060685C" w:rsidTr="006068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bidi="ru-RU"/>
              </w:rPr>
            </w:pPr>
            <w:r w:rsidRPr="0060685C">
              <w:rPr>
                <w:rFonts w:ascii="Times New Roman" w:eastAsia="Times New Roman" w:hAnsi="Times New Roman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AA700F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bidi="ru-RU"/>
              </w:rPr>
            </w:pPr>
            <w:r>
              <w:rPr>
                <w:rFonts w:ascii="Times New Roman" w:eastAsia="Times New Roman" w:hAnsi="Times New Roman"/>
                <w:lang w:bidi="ru-RU"/>
              </w:rPr>
              <w:t>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AA700F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bidi="ru-RU"/>
              </w:rPr>
            </w:pPr>
            <w:r w:rsidRPr="00AA700F">
              <w:rPr>
                <w:rFonts w:ascii="Times New Roman" w:eastAsia="Times New Roman" w:hAnsi="Times New Roman"/>
                <w:lang w:bidi="ru-RU"/>
              </w:rPr>
              <w:t>А.Н. Островский.  Жизнь и творчество драматурга. «Бесприданница»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AA700F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bidi="ru-RU"/>
              </w:rPr>
            </w:pPr>
            <w:r>
              <w:rPr>
                <w:rFonts w:ascii="Times New Roman" w:eastAsia="Times New Roman" w:hAnsi="Times New Roman"/>
                <w:lang w:bidi="ru-RU"/>
              </w:rPr>
              <w:t>«Я сценарист и режиссер»</w:t>
            </w:r>
          </w:p>
        </w:tc>
      </w:tr>
      <w:tr w:rsidR="0060685C" w:rsidRPr="0060685C" w:rsidTr="006068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bidi="ru-RU"/>
              </w:rPr>
            </w:pPr>
            <w:r w:rsidRPr="0060685C">
              <w:rPr>
                <w:rFonts w:ascii="Times New Roman" w:eastAsia="Times New Roman" w:hAnsi="Times New Roman"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AA700F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bidi="ru-RU"/>
              </w:rPr>
            </w:pPr>
            <w:r>
              <w:rPr>
                <w:rFonts w:ascii="Times New Roman" w:eastAsia="Times New Roman" w:hAnsi="Times New Roman"/>
                <w:lang w:bidi="ru-RU"/>
              </w:rPr>
              <w:t>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  <w:p w:rsidR="0060685C" w:rsidRPr="0060685C" w:rsidRDefault="0060685C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AA700F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bidi="ru-RU"/>
              </w:rPr>
            </w:pPr>
            <w:r w:rsidRPr="00AA700F">
              <w:rPr>
                <w:rFonts w:ascii="Times New Roman" w:eastAsia="Times New Roman" w:hAnsi="Times New Roman"/>
                <w:lang w:bidi="ru-RU"/>
              </w:rPr>
              <w:t>А. К. Толстой. Своеобразие художественного мира Толстого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5C" w:rsidRPr="0060685C" w:rsidRDefault="00AA700F" w:rsidP="006068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bidi="ru-RU"/>
              </w:rPr>
            </w:pPr>
            <w:r>
              <w:rPr>
                <w:rFonts w:ascii="Times New Roman" w:eastAsia="Times New Roman" w:hAnsi="Times New Roman"/>
                <w:lang w:bidi="ru-RU"/>
              </w:rPr>
              <w:t>«Профессия  Родину защищать»</w:t>
            </w:r>
          </w:p>
        </w:tc>
      </w:tr>
    </w:tbl>
    <w:p w:rsidR="0060685C" w:rsidRPr="0060685C" w:rsidRDefault="0060685C" w:rsidP="0060685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lang w:eastAsia="ru-RU" w:bidi="ru-RU"/>
        </w:rPr>
      </w:pPr>
    </w:p>
    <w:p w:rsidR="002A3B54" w:rsidRDefault="002A3B54" w:rsidP="00E92748">
      <w:pPr>
        <w:rPr>
          <w:rFonts w:ascii="Times New Roman" w:hAnsi="Times New Roman"/>
          <w:b/>
          <w:sz w:val="24"/>
          <w:szCs w:val="24"/>
        </w:rPr>
      </w:pPr>
    </w:p>
    <w:p w:rsidR="00D87560" w:rsidRDefault="00D87560" w:rsidP="00E92748">
      <w:pPr>
        <w:rPr>
          <w:rFonts w:ascii="Times New Roman" w:hAnsi="Times New Roman"/>
          <w:b/>
          <w:sz w:val="24"/>
          <w:szCs w:val="24"/>
        </w:rPr>
      </w:pPr>
    </w:p>
    <w:p w:rsidR="00462A2B" w:rsidRPr="00B03A78" w:rsidRDefault="00462A2B" w:rsidP="00266A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62A2B" w:rsidRPr="00B03A78" w:rsidSect="00145BD8">
      <w:pgSz w:w="16838" w:h="11906" w:orient="landscape"/>
      <w:pgMar w:top="907" w:right="110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F1" w:rsidRDefault="005534F1" w:rsidP="008F0A1A">
      <w:pPr>
        <w:spacing w:after="0" w:line="240" w:lineRule="auto"/>
      </w:pPr>
      <w:r>
        <w:separator/>
      </w:r>
    </w:p>
  </w:endnote>
  <w:endnote w:type="continuationSeparator" w:id="0">
    <w:p w:rsidR="005534F1" w:rsidRDefault="005534F1" w:rsidP="008F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F1" w:rsidRDefault="005534F1" w:rsidP="008F0A1A">
      <w:pPr>
        <w:spacing w:after="0" w:line="240" w:lineRule="auto"/>
      </w:pPr>
      <w:r>
        <w:separator/>
      </w:r>
    </w:p>
  </w:footnote>
  <w:footnote w:type="continuationSeparator" w:id="0">
    <w:p w:rsidR="005534F1" w:rsidRDefault="005534F1" w:rsidP="008F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E6"/>
    <w:multiLevelType w:val="hybridMultilevel"/>
    <w:tmpl w:val="E0E08A46"/>
    <w:lvl w:ilvl="0" w:tplc="F7762F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DB2A97"/>
    <w:multiLevelType w:val="hybridMultilevel"/>
    <w:tmpl w:val="4DCAA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  <w:rPr>
        <w:rFonts w:cs="Times New Roman"/>
      </w:rPr>
    </w:lvl>
  </w:abstractNum>
  <w:abstractNum w:abstractNumId="2">
    <w:nsid w:val="08B94A81"/>
    <w:multiLevelType w:val="hybridMultilevel"/>
    <w:tmpl w:val="E372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0724E"/>
    <w:multiLevelType w:val="hybridMultilevel"/>
    <w:tmpl w:val="B7D0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03538"/>
    <w:multiLevelType w:val="hybridMultilevel"/>
    <w:tmpl w:val="A5D0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86DE4"/>
    <w:multiLevelType w:val="multilevel"/>
    <w:tmpl w:val="3F4A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B611B"/>
    <w:multiLevelType w:val="hybridMultilevel"/>
    <w:tmpl w:val="063C8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B85186"/>
    <w:multiLevelType w:val="multilevel"/>
    <w:tmpl w:val="29A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92A6F"/>
    <w:multiLevelType w:val="multilevel"/>
    <w:tmpl w:val="29A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A0662"/>
    <w:multiLevelType w:val="hybridMultilevel"/>
    <w:tmpl w:val="FDB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619CF"/>
    <w:multiLevelType w:val="hybridMultilevel"/>
    <w:tmpl w:val="AEFA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290495"/>
    <w:multiLevelType w:val="hybridMultilevel"/>
    <w:tmpl w:val="D1F6479C"/>
    <w:lvl w:ilvl="0" w:tplc="5C549D0A">
      <w:start w:val="1"/>
      <w:numFmt w:val="bullet"/>
      <w:lvlText w:val="•"/>
      <w:lvlJc w:val="left"/>
      <w:pPr>
        <w:ind w:left="9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2">
    <w:nsid w:val="42D10DC7"/>
    <w:multiLevelType w:val="hybridMultilevel"/>
    <w:tmpl w:val="9FC25320"/>
    <w:lvl w:ilvl="0" w:tplc="DD48D5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E37D3"/>
    <w:multiLevelType w:val="multilevel"/>
    <w:tmpl w:val="AC6C2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2DB6E0B"/>
    <w:multiLevelType w:val="hybridMultilevel"/>
    <w:tmpl w:val="A84E6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549EB"/>
    <w:multiLevelType w:val="hybridMultilevel"/>
    <w:tmpl w:val="F39A21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B95629A"/>
    <w:multiLevelType w:val="hybridMultilevel"/>
    <w:tmpl w:val="1004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2"/>
  </w:num>
  <w:num w:numId="16">
    <w:abstractNumId w:val="9"/>
  </w:num>
  <w:num w:numId="17">
    <w:abstractNumId w:val="15"/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3DF"/>
    <w:rsid w:val="00005C39"/>
    <w:rsid w:val="00007674"/>
    <w:rsid w:val="0003017D"/>
    <w:rsid w:val="00035F03"/>
    <w:rsid w:val="000361B6"/>
    <w:rsid w:val="000367C9"/>
    <w:rsid w:val="00043E2E"/>
    <w:rsid w:val="000454E1"/>
    <w:rsid w:val="00057F22"/>
    <w:rsid w:val="00073F74"/>
    <w:rsid w:val="00077A93"/>
    <w:rsid w:val="00081674"/>
    <w:rsid w:val="00084904"/>
    <w:rsid w:val="000A081F"/>
    <w:rsid w:val="000B752B"/>
    <w:rsid w:val="001222DF"/>
    <w:rsid w:val="00142CC6"/>
    <w:rsid w:val="001446A2"/>
    <w:rsid w:val="00145BD8"/>
    <w:rsid w:val="001569F2"/>
    <w:rsid w:val="0016365F"/>
    <w:rsid w:val="00184A77"/>
    <w:rsid w:val="00185115"/>
    <w:rsid w:val="00186128"/>
    <w:rsid w:val="00191860"/>
    <w:rsid w:val="00191E8B"/>
    <w:rsid w:val="001A25F7"/>
    <w:rsid w:val="001A3CB0"/>
    <w:rsid w:val="001A524B"/>
    <w:rsid w:val="001A7CAF"/>
    <w:rsid w:val="001B01E5"/>
    <w:rsid w:val="001B25A9"/>
    <w:rsid w:val="001B364E"/>
    <w:rsid w:val="001B59AD"/>
    <w:rsid w:val="001D07CE"/>
    <w:rsid w:val="001D5106"/>
    <w:rsid w:val="001D7C93"/>
    <w:rsid w:val="001E77A5"/>
    <w:rsid w:val="001F209B"/>
    <w:rsid w:val="00200CF7"/>
    <w:rsid w:val="00207F79"/>
    <w:rsid w:val="00266AF9"/>
    <w:rsid w:val="00266CE3"/>
    <w:rsid w:val="002762B3"/>
    <w:rsid w:val="002903E1"/>
    <w:rsid w:val="00290781"/>
    <w:rsid w:val="002936A6"/>
    <w:rsid w:val="002A3B54"/>
    <w:rsid w:val="002B2612"/>
    <w:rsid w:val="002C3B0D"/>
    <w:rsid w:val="002D2580"/>
    <w:rsid w:val="002E361A"/>
    <w:rsid w:val="002E7D85"/>
    <w:rsid w:val="002F06EB"/>
    <w:rsid w:val="002F129E"/>
    <w:rsid w:val="00301384"/>
    <w:rsid w:val="0030678F"/>
    <w:rsid w:val="00315D53"/>
    <w:rsid w:val="00315F02"/>
    <w:rsid w:val="00320F3B"/>
    <w:rsid w:val="00332349"/>
    <w:rsid w:val="00351F65"/>
    <w:rsid w:val="003574AD"/>
    <w:rsid w:val="003613DF"/>
    <w:rsid w:val="00366504"/>
    <w:rsid w:val="00373BC7"/>
    <w:rsid w:val="00375F69"/>
    <w:rsid w:val="003C4EB6"/>
    <w:rsid w:val="003D25F9"/>
    <w:rsid w:val="003D7964"/>
    <w:rsid w:val="00411DAB"/>
    <w:rsid w:val="0041748E"/>
    <w:rsid w:val="004221DB"/>
    <w:rsid w:val="00430CC2"/>
    <w:rsid w:val="00433A6E"/>
    <w:rsid w:val="00435D39"/>
    <w:rsid w:val="004421C6"/>
    <w:rsid w:val="00462A2B"/>
    <w:rsid w:val="0046591B"/>
    <w:rsid w:val="00465CB6"/>
    <w:rsid w:val="004673A6"/>
    <w:rsid w:val="00472152"/>
    <w:rsid w:val="00473E39"/>
    <w:rsid w:val="004872ED"/>
    <w:rsid w:val="00492A6F"/>
    <w:rsid w:val="004A5923"/>
    <w:rsid w:val="004B57A2"/>
    <w:rsid w:val="004B7310"/>
    <w:rsid w:val="004C5318"/>
    <w:rsid w:val="004C5E37"/>
    <w:rsid w:val="004C7923"/>
    <w:rsid w:val="004D02E7"/>
    <w:rsid w:val="004D18F7"/>
    <w:rsid w:val="004D24B5"/>
    <w:rsid w:val="004E20F8"/>
    <w:rsid w:val="004F7E56"/>
    <w:rsid w:val="00500EB8"/>
    <w:rsid w:val="00502A1E"/>
    <w:rsid w:val="00511F40"/>
    <w:rsid w:val="00523461"/>
    <w:rsid w:val="0053172E"/>
    <w:rsid w:val="005401E2"/>
    <w:rsid w:val="005534F1"/>
    <w:rsid w:val="00560D6C"/>
    <w:rsid w:val="005617E2"/>
    <w:rsid w:val="00567235"/>
    <w:rsid w:val="0059467B"/>
    <w:rsid w:val="005A2028"/>
    <w:rsid w:val="005D14C9"/>
    <w:rsid w:val="005D6CCC"/>
    <w:rsid w:val="005F07E3"/>
    <w:rsid w:val="005F18D9"/>
    <w:rsid w:val="00603F88"/>
    <w:rsid w:val="0060685C"/>
    <w:rsid w:val="00632190"/>
    <w:rsid w:val="00634401"/>
    <w:rsid w:val="0063565E"/>
    <w:rsid w:val="00645FF7"/>
    <w:rsid w:val="00652AB2"/>
    <w:rsid w:val="00663C34"/>
    <w:rsid w:val="00672105"/>
    <w:rsid w:val="00672B42"/>
    <w:rsid w:val="00672D9F"/>
    <w:rsid w:val="006772D3"/>
    <w:rsid w:val="006830F7"/>
    <w:rsid w:val="006863CE"/>
    <w:rsid w:val="006901A8"/>
    <w:rsid w:val="006A7FCD"/>
    <w:rsid w:val="006E07DB"/>
    <w:rsid w:val="006E24C3"/>
    <w:rsid w:val="006F480B"/>
    <w:rsid w:val="006F7189"/>
    <w:rsid w:val="007062C7"/>
    <w:rsid w:val="00732310"/>
    <w:rsid w:val="00734A1C"/>
    <w:rsid w:val="00734D3B"/>
    <w:rsid w:val="0073767A"/>
    <w:rsid w:val="00744D42"/>
    <w:rsid w:val="00755B08"/>
    <w:rsid w:val="00755F0D"/>
    <w:rsid w:val="007578A5"/>
    <w:rsid w:val="00767A4F"/>
    <w:rsid w:val="00777AEE"/>
    <w:rsid w:val="00787EB9"/>
    <w:rsid w:val="00797C3F"/>
    <w:rsid w:val="007A76BD"/>
    <w:rsid w:val="007C3CA1"/>
    <w:rsid w:val="007C73D1"/>
    <w:rsid w:val="007E35B9"/>
    <w:rsid w:val="007E3ED1"/>
    <w:rsid w:val="007E5347"/>
    <w:rsid w:val="007F1924"/>
    <w:rsid w:val="007F64CB"/>
    <w:rsid w:val="00805B54"/>
    <w:rsid w:val="00806BDF"/>
    <w:rsid w:val="00812E55"/>
    <w:rsid w:val="0082387C"/>
    <w:rsid w:val="00835A45"/>
    <w:rsid w:val="0084066B"/>
    <w:rsid w:val="00844640"/>
    <w:rsid w:val="00847DB8"/>
    <w:rsid w:val="00851064"/>
    <w:rsid w:val="008519C0"/>
    <w:rsid w:val="00852401"/>
    <w:rsid w:val="008731C1"/>
    <w:rsid w:val="00875EA1"/>
    <w:rsid w:val="00880B85"/>
    <w:rsid w:val="00881EB6"/>
    <w:rsid w:val="00883AEE"/>
    <w:rsid w:val="0088435B"/>
    <w:rsid w:val="00884E40"/>
    <w:rsid w:val="0089573A"/>
    <w:rsid w:val="008B0D7D"/>
    <w:rsid w:val="008B1A2B"/>
    <w:rsid w:val="008B7A8B"/>
    <w:rsid w:val="008E4673"/>
    <w:rsid w:val="008F0A1A"/>
    <w:rsid w:val="008F150A"/>
    <w:rsid w:val="008F25F9"/>
    <w:rsid w:val="00900C7C"/>
    <w:rsid w:val="00906D92"/>
    <w:rsid w:val="0091660E"/>
    <w:rsid w:val="00925AE0"/>
    <w:rsid w:val="00927CFD"/>
    <w:rsid w:val="00930C19"/>
    <w:rsid w:val="00932707"/>
    <w:rsid w:val="00956D9D"/>
    <w:rsid w:val="00971523"/>
    <w:rsid w:val="009767D7"/>
    <w:rsid w:val="00986E81"/>
    <w:rsid w:val="009C4DEB"/>
    <w:rsid w:val="009C50CD"/>
    <w:rsid w:val="009C50D2"/>
    <w:rsid w:val="009C6EBE"/>
    <w:rsid w:val="009F05D4"/>
    <w:rsid w:val="009F20C8"/>
    <w:rsid w:val="009F350A"/>
    <w:rsid w:val="009F4BCF"/>
    <w:rsid w:val="00A00BC0"/>
    <w:rsid w:val="00A0412C"/>
    <w:rsid w:val="00A0502A"/>
    <w:rsid w:val="00A07821"/>
    <w:rsid w:val="00A17A23"/>
    <w:rsid w:val="00A27653"/>
    <w:rsid w:val="00A301EE"/>
    <w:rsid w:val="00A42DD0"/>
    <w:rsid w:val="00A43FDC"/>
    <w:rsid w:val="00A4756B"/>
    <w:rsid w:val="00A55FA0"/>
    <w:rsid w:val="00A62304"/>
    <w:rsid w:val="00A64629"/>
    <w:rsid w:val="00A80B67"/>
    <w:rsid w:val="00A86B66"/>
    <w:rsid w:val="00A87ED8"/>
    <w:rsid w:val="00AA6011"/>
    <w:rsid w:val="00AA700F"/>
    <w:rsid w:val="00AC2F81"/>
    <w:rsid w:val="00AD5F7A"/>
    <w:rsid w:val="00AF06DD"/>
    <w:rsid w:val="00AF57DF"/>
    <w:rsid w:val="00B03A78"/>
    <w:rsid w:val="00B21E89"/>
    <w:rsid w:val="00B426BC"/>
    <w:rsid w:val="00B60FED"/>
    <w:rsid w:val="00B84321"/>
    <w:rsid w:val="00B92EC7"/>
    <w:rsid w:val="00BA763D"/>
    <w:rsid w:val="00BB59B8"/>
    <w:rsid w:val="00BC27DF"/>
    <w:rsid w:val="00BD3EDD"/>
    <w:rsid w:val="00BE23FC"/>
    <w:rsid w:val="00BE2CEB"/>
    <w:rsid w:val="00BE5198"/>
    <w:rsid w:val="00BF4C7B"/>
    <w:rsid w:val="00C10FD9"/>
    <w:rsid w:val="00C24CCD"/>
    <w:rsid w:val="00C24D8F"/>
    <w:rsid w:val="00C44C4D"/>
    <w:rsid w:val="00C5588C"/>
    <w:rsid w:val="00C64400"/>
    <w:rsid w:val="00C701D4"/>
    <w:rsid w:val="00CB09B0"/>
    <w:rsid w:val="00CD1861"/>
    <w:rsid w:val="00CE7FD1"/>
    <w:rsid w:val="00CF39C9"/>
    <w:rsid w:val="00CF57E5"/>
    <w:rsid w:val="00CF7FE0"/>
    <w:rsid w:val="00D059A3"/>
    <w:rsid w:val="00D132DE"/>
    <w:rsid w:val="00D23D2D"/>
    <w:rsid w:val="00D31734"/>
    <w:rsid w:val="00D44CEC"/>
    <w:rsid w:val="00D4680B"/>
    <w:rsid w:val="00D7177F"/>
    <w:rsid w:val="00D73DCA"/>
    <w:rsid w:val="00D75CFE"/>
    <w:rsid w:val="00D81DE8"/>
    <w:rsid w:val="00D87560"/>
    <w:rsid w:val="00D94371"/>
    <w:rsid w:val="00D96866"/>
    <w:rsid w:val="00DA4492"/>
    <w:rsid w:val="00DB50C6"/>
    <w:rsid w:val="00DD33A7"/>
    <w:rsid w:val="00DD59F2"/>
    <w:rsid w:val="00DE5053"/>
    <w:rsid w:val="00DE6588"/>
    <w:rsid w:val="00DF1D68"/>
    <w:rsid w:val="00E00DA0"/>
    <w:rsid w:val="00E026BC"/>
    <w:rsid w:val="00E102E5"/>
    <w:rsid w:val="00E34A8B"/>
    <w:rsid w:val="00E36DDA"/>
    <w:rsid w:val="00E62933"/>
    <w:rsid w:val="00E650DC"/>
    <w:rsid w:val="00E80CE9"/>
    <w:rsid w:val="00E90DE7"/>
    <w:rsid w:val="00E92748"/>
    <w:rsid w:val="00E93AB2"/>
    <w:rsid w:val="00EA70ED"/>
    <w:rsid w:val="00EB03DB"/>
    <w:rsid w:val="00EB072E"/>
    <w:rsid w:val="00EC654B"/>
    <w:rsid w:val="00ED0BB2"/>
    <w:rsid w:val="00ED5EAA"/>
    <w:rsid w:val="00ED6F18"/>
    <w:rsid w:val="00EE219D"/>
    <w:rsid w:val="00F06434"/>
    <w:rsid w:val="00F07DAC"/>
    <w:rsid w:val="00F13AEF"/>
    <w:rsid w:val="00F15A73"/>
    <w:rsid w:val="00F24641"/>
    <w:rsid w:val="00F342F7"/>
    <w:rsid w:val="00F35E69"/>
    <w:rsid w:val="00F35F61"/>
    <w:rsid w:val="00F37235"/>
    <w:rsid w:val="00F47626"/>
    <w:rsid w:val="00F52932"/>
    <w:rsid w:val="00F64BFC"/>
    <w:rsid w:val="00F67A54"/>
    <w:rsid w:val="00F67DA5"/>
    <w:rsid w:val="00F90804"/>
    <w:rsid w:val="00F92448"/>
    <w:rsid w:val="00F93410"/>
    <w:rsid w:val="00F97A78"/>
    <w:rsid w:val="00FB38DC"/>
    <w:rsid w:val="00FC47E6"/>
    <w:rsid w:val="00FC79EA"/>
    <w:rsid w:val="00FD1070"/>
    <w:rsid w:val="00FD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6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56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55FA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E505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rsid w:val="0036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55F0D"/>
    <w:pPr>
      <w:ind w:left="720"/>
      <w:contextualSpacing/>
    </w:pPr>
  </w:style>
  <w:style w:type="character" w:styleId="a5">
    <w:name w:val="Hyperlink"/>
    <w:uiPriority w:val="99"/>
    <w:rsid w:val="00D7177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13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06BD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B7A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A55FA0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a9">
    <w:name w:val="Основной текст + Полужирный"/>
    <w:aliases w:val="Интервал 0 pt"/>
    <w:uiPriority w:val="99"/>
    <w:rsid w:val="009C6EBE"/>
    <w:rPr>
      <w:b/>
    </w:rPr>
  </w:style>
  <w:style w:type="paragraph" w:customStyle="1" w:styleId="21">
    <w:name w:val="Абзац списка2"/>
    <w:basedOn w:val="a"/>
    <w:uiPriority w:val="99"/>
    <w:rsid w:val="00A17A23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A17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No Spacing"/>
    <w:uiPriority w:val="1"/>
    <w:qFormat/>
    <w:rsid w:val="00767A4F"/>
    <w:rPr>
      <w:sz w:val="22"/>
      <w:szCs w:val="22"/>
      <w:lang w:eastAsia="en-US"/>
    </w:rPr>
  </w:style>
  <w:style w:type="paragraph" w:customStyle="1" w:styleId="ab">
    <w:name w:val="Стиль"/>
    <w:uiPriority w:val="99"/>
    <w:rsid w:val="00EB07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F0A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F0A1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F0A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F0A1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56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10">
    <w:name w:val="Style10"/>
    <w:basedOn w:val="a"/>
    <w:uiPriority w:val="99"/>
    <w:rsid w:val="00145BD8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145BD8"/>
    <w:rPr>
      <w:rFonts w:ascii="Times New Roman" w:hAnsi="Times New Roman" w:cs="Times New Roman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6068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6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56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55FA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E505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rsid w:val="0036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55F0D"/>
    <w:pPr>
      <w:ind w:left="720"/>
      <w:contextualSpacing/>
    </w:pPr>
  </w:style>
  <w:style w:type="character" w:styleId="a5">
    <w:name w:val="Hyperlink"/>
    <w:uiPriority w:val="99"/>
    <w:rsid w:val="00D7177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13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06BD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B7A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A55FA0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a9">
    <w:name w:val="Основной текст + Полужирный"/>
    <w:aliases w:val="Интервал 0 pt"/>
    <w:uiPriority w:val="99"/>
    <w:rsid w:val="009C6EBE"/>
    <w:rPr>
      <w:b/>
    </w:rPr>
  </w:style>
  <w:style w:type="paragraph" w:customStyle="1" w:styleId="21">
    <w:name w:val="Абзац списка2"/>
    <w:basedOn w:val="a"/>
    <w:uiPriority w:val="99"/>
    <w:rsid w:val="00A17A23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A17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No Spacing"/>
    <w:uiPriority w:val="1"/>
    <w:qFormat/>
    <w:rsid w:val="00767A4F"/>
    <w:rPr>
      <w:sz w:val="22"/>
      <w:szCs w:val="22"/>
      <w:lang w:eastAsia="en-US"/>
    </w:rPr>
  </w:style>
  <w:style w:type="paragraph" w:customStyle="1" w:styleId="ab">
    <w:name w:val="Стиль"/>
    <w:uiPriority w:val="99"/>
    <w:rsid w:val="00EB07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F0A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F0A1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F0A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F0A1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56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iro86.ru/index.php/zhurnaly/elektronnye-resursy-udaljonnogo-dostupa" TargetMode="External"/><Relationship Id="rId26" Type="http://schemas.openxmlformats.org/officeDocument/2006/relationships/hyperlink" Target="http://fgosreest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uchebnik.ai/metodicheskaia-pomoscli/nachalnoe-obrazovanie/" TargetMode="External"/><Relationship Id="rId34" Type="http://schemas.openxmlformats.org/officeDocument/2006/relationships/hyperlink" Target="https://digital.pros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www.iro86.ru/index.php/zhurnaly/elektronnye-resursy-udaljonnogo-dostupa" TargetMode="External"/><Relationship Id="rId25" Type="http://schemas.openxmlformats.org/officeDocument/2006/relationships/hyperlink" Target="http://185.12.29.196/" TargetMode="External"/><Relationship Id="rId33" Type="http://schemas.openxmlformats.org/officeDocument/2006/relationships/hyperlink" Target="https://digital.prosv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osv.ru/news/show/1000.htnil" TargetMode="External"/><Relationship Id="rId20" Type="http://schemas.openxmlformats.org/officeDocument/2006/relationships/hyperlink" Target="https://lk-fisoko.obrnadzor.gov.ru/" TargetMode="External"/><Relationship Id="rId29" Type="http://schemas.openxmlformats.org/officeDocument/2006/relationships/hyperlink" Target="https://fioco.ru/ru/osok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-fisoko.obrnadzor.gov.ru/" TargetMode="External"/><Relationship Id="rId24" Type="http://schemas.openxmlformats.org/officeDocument/2006/relationships/hyperlink" Target="https://quizizz.com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k-fisoko.obrnadzor.gov.ru/" TargetMode="External"/><Relationship Id="rId23" Type="http://schemas.openxmlformats.org/officeDocument/2006/relationships/hyperlink" Target="https://lecta.rosuchebnik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biblioschool.ru/" TargetMode="External"/><Relationship Id="rId10" Type="http://schemas.openxmlformats.org/officeDocument/2006/relationships/hyperlink" Target="https://lecta.rosuchebnik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://fip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cta.rosuchebnik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osuchebnik.ai/metodicheskaia-pomoscli/nachalnoe-obrazovanie/" TargetMode="External"/><Relationship Id="rId27" Type="http://schemas.openxmlformats.org/officeDocument/2006/relationships/hyperlink" Target="https://urok.lsept.ru/" TargetMode="External"/><Relationship Id="rId30" Type="http://schemas.openxmlformats.org/officeDocument/2006/relationships/hyperlink" Target="http://www.centeroko.ru/" TargetMode="External"/><Relationship Id="rId35" Type="http://schemas.openxmlformats.org/officeDocument/2006/relationships/hyperlink" Target="file:///C:/Users/yarlikovaog/Documents/2020%20&#208;&#179;&#208;&#190;&#208;&#180;/&#208;&#732;&#208;&#183;&#208;&#180;&#208;&#176;&#209;&#8218;&#208;&#181;&#208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E089-9E54-4C1E-BC84-851F0F86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18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user</cp:lastModifiedBy>
  <cp:revision>27</cp:revision>
  <cp:lastPrinted>2018-09-20T11:25:00Z</cp:lastPrinted>
  <dcterms:created xsi:type="dcterms:W3CDTF">2018-09-22T17:19:00Z</dcterms:created>
  <dcterms:modified xsi:type="dcterms:W3CDTF">2023-05-10T13:40:00Z</dcterms:modified>
</cp:coreProperties>
</file>