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Сочинение по прочитанному тексту — это творческая работа, которая не только проверяет умение понять и проанализировать содержание предложенного текста, но и выявляет ваш общий культурный уровень. Предстоит разобраться в позиции автора, а затем аргументированно сформулировать собственное мнение по одной из проблем текста. Минимальный объём работы — 150 слов. Практика показывает, что оптимальное сочинение состоит из 250–350 слов. Больше писать не имеет смысла: может возрасти количество ошибок.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В формулировке задания части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 xml:space="preserve"> прослеживается базовая композиция работы. От вас ожидается текст-рассуждение примерно по следующей схеме: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9EB">
        <w:rPr>
          <w:rFonts w:ascii="Times New Roman" w:hAnsi="Times New Roman" w:cs="Times New Roman"/>
          <w:b/>
          <w:sz w:val="24"/>
          <w:szCs w:val="24"/>
        </w:rPr>
        <w:t>Вступление.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Формулировка одной из проблем, затронутых в тексте.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9EB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 xml:space="preserve"> этой проблемы (обязательно на основе прочитанного текста).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Авторская позиция по данной проблеме («Автор считает, что…»).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Собственное мнение (согласие или несогласие с авторской позицией).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Два аргумента (один из прочитанных книг, другой может быть из личного опыта).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Вывод (заключение).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Вступление должно быть кратким. Постарайтесь объяснить, о чём текст, и сразу раскрыть ситуацию, которая подводит к формулировке избранной проблемы. Затем чётко заявить, какая конкретно проблема будет рассматриваться в сочинении, ведь в тексте проблем может быть несколько. Сформулировать проблему можно в виде вопроса. Ни в коем случае не путайте понятия «тема» и «проблема». Должно прозвучать именно слово «проблема»!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49EB">
        <w:rPr>
          <w:rFonts w:ascii="Times New Roman" w:hAnsi="Times New Roman" w:cs="Times New Roman"/>
          <w:b/>
          <w:sz w:val="24"/>
          <w:szCs w:val="24"/>
        </w:rPr>
        <w:t>Комментарий к проблеме</w:t>
      </w:r>
      <w:r w:rsidRPr="009B49E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B49EB">
        <w:rPr>
          <w:rFonts w:ascii="Times New Roman" w:hAnsi="Times New Roman" w:cs="Times New Roman"/>
          <w:sz w:val="24"/>
          <w:szCs w:val="24"/>
        </w:rPr>
        <w:t>— это объяснение, как избранная проблема раскрывается в предложенном тексте. Нужно не просто разъяснить, в чём смысл обсуждаемой проблемы, но и показать, как она разбирается на материале текста, какие использованы примеры. Уместны небольшие цитаты в виде образных словосочетаний или кратких предложений.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Комментарий естественно подводит к авторской позиции, которая чаще всего высказана достаточно ясно. Формулируя позицию автора, надо помнить, что это и есть ответ на волнующий вопрос, это авторское решение проблемы, его указание, «что делать», «куда ж нам плыть» или «кто виноват».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lastRenderedPageBreak/>
        <w:t xml:space="preserve">Мнение выпускника может полностью совпадать 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 xml:space="preserve"> авторским, а может быть ровно противоположным. В любом случае советуем не повторять дословно авторские мысли. Постарайтесь найти свою формулировку ответа на вопрос. Нельзя ограничиваться словами «я согласен» или «я не согласен с автором». Предложение должно быть сложным: «Я согласен с автором в том, что…». Или: «Мне близка позиция автора по вопросу о…, потому что…». В случае несогласия с автором необходимо быть вежливым и корректным. Открытая агрессия или сарказм совершенно 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недопустимы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Ведите тактичный диалог с автором, не опускаясь до грубостей. В противном случае вы потеряете баллы по критериям «Этические нормы» и «Речевые ошибки».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Своё мнение нужно подтвердить двумя примерами-аргументами, один из которых должен быть взят из литературного источника. Не стоит зацикливаться на художественной литературе. Вспомните о школьных учебниках, о многочисленных газетах и журналах. Пусть вам помогут энциклопедии, книги-биографии, мемуары, дневники, письма. И всё-таки не забывайте о школьной программе по литературе. Она и есть тот спасительный источник, который переполнен аргументами по любой проблеме. Вас пугает даже мысль о больших романах? Обратите внимание на мастеров короткого рассказа и гениев русской поэзии. Важно указать автора и название книги, не путать имена героев и не приписывать им подвигов, которые они не совершали. Не развлекайте проверяющих выдуманными книгами и экзотическими именами их создателей. Если литературный пример не приходит в голову, обратитесь к своему жизненному опыту. Но помните, что без примера из книг работа теряет один балл.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Аргумент может не только напрямую подтверждать вашу мысль («вот как следует поступать»), но и быть аргументом «от противного», то есть примером того, что бывает в жизни, если, предположим, нравственно-этические нормы нарушаются.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Очень важно, чтобы все части вашей работы были логически связаны между собой. Не забывайте разумно делить текст на абзацы! Если будете придерживаться «классической» композиции (по заданию), то в вашем тексте возникнет 5–7 абзацев.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Финальный абзац — это вывод, подводящий итог вашим размышлениям по выбранной проблеме. Не повторяйте ничего из того, что уже сказали! Не уходите в сторону от главной мысли, которую вы доказывали. Подумайте, что нового внесли в решение проблемы ваши аргументы, и вынесите свой вердикт.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Обязательно проверьте сочинение. Помните, что существуют не только орфографические и пунктуационные ошибки, но и грамматические, речевые, логические, фактические ошибки. Критерии оценки сочинения можно скачать здесь. Существует 12 критериев оценивания работы. Шесть из них относятся к содержательной части сочинения, шесть — оценивают грамотность и стиль. Вот краткий перечень критериев с максимальным количеством баллов по каждому из них: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Формулировка проблемы — 1.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Комментарий к проблеме — 2.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К3. Отражение позиции автора — 1.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Аргументация — 3.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К5. Смысловая цельность (логические ошибки, деление на абзацы) — 2.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Точность и выразительность речи — 2.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Орфография — 3.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К8. Пунктуация — 3.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B49E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9B49EB">
        <w:rPr>
          <w:rFonts w:ascii="Times New Roman" w:hAnsi="Times New Roman" w:cs="Times New Roman"/>
          <w:sz w:val="24"/>
          <w:szCs w:val="24"/>
        </w:rPr>
        <w:t>. Грамматические ошибки — 2.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К10. Речевые ошибки — 2.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К11. Соблюдение этических норм — 1.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 xml:space="preserve">К12. </w:t>
      </w:r>
      <w:proofErr w:type="spellStart"/>
      <w:r w:rsidRPr="009B49EB">
        <w:rPr>
          <w:rFonts w:ascii="Times New Roman" w:hAnsi="Times New Roman" w:cs="Times New Roman"/>
          <w:sz w:val="24"/>
          <w:szCs w:val="24"/>
        </w:rPr>
        <w:t>Фактологическая</w:t>
      </w:r>
      <w:proofErr w:type="spellEnd"/>
      <w:r w:rsidRPr="009B49EB">
        <w:rPr>
          <w:rFonts w:ascii="Times New Roman" w:hAnsi="Times New Roman" w:cs="Times New Roman"/>
          <w:sz w:val="24"/>
          <w:szCs w:val="24"/>
        </w:rPr>
        <w:t xml:space="preserve"> точность — 1.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Если в сочинении есть речевые ошибки, то снижается балл за точность и выразительность речи.</w:t>
      </w:r>
    </w:p>
    <w:p w:rsidR="009B49EB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110" w:rsidRPr="009B49EB" w:rsidRDefault="009B49EB" w:rsidP="009B49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9EB">
        <w:rPr>
          <w:rFonts w:ascii="Times New Roman" w:hAnsi="Times New Roman" w:cs="Times New Roman"/>
          <w:sz w:val="24"/>
          <w:szCs w:val="24"/>
        </w:rPr>
        <w:t>Всего можно получить за сочинение 23 балла.</w:t>
      </w:r>
    </w:p>
    <w:sectPr w:rsidR="00870110" w:rsidRPr="009B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C"/>
    <w:rsid w:val="000456B9"/>
    <w:rsid w:val="00145526"/>
    <w:rsid w:val="001F27C8"/>
    <w:rsid w:val="00211CEB"/>
    <w:rsid w:val="003A27EB"/>
    <w:rsid w:val="006E30D4"/>
    <w:rsid w:val="007D4B3C"/>
    <w:rsid w:val="00870110"/>
    <w:rsid w:val="008C6CFD"/>
    <w:rsid w:val="009B49EB"/>
    <w:rsid w:val="00BD3BA7"/>
    <w:rsid w:val="00C20CF4"/>
    <w:rsid w:val="00C94E67"/>
    <w:rsid w:val="00CE22B8"/>
    <w:rsid w:val="00CE646C"/>
    <w:rsid w:val="00CF2AB5"/>
    <w:rsid w:val="00DD41DB"/>
    <w:rsid w:val="00E9760C"/>
    <w:rsid w:val="00EF7358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2016-09-18T13:47:00Z</dcterms:created>
  <dcterms:modified xsi:type="dcterms:W3CDTF">2016-09-18T13:48:00Z</dcterms:modified>
</cp:coreProperties>
</file>