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B" w:rsidRPr="007F3A66" w:rsidRDefault="00F774CB" w:rsidP="00F774C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66">
        <w:rPr>
          <w:rFonts w:ascii="Times New Roman" w:hAnsi="Times New Roman" w:cs="Times New Roman"/>
          <w:b/>
          <w:sz w:val="28"/>
          <w:szCs w:val="28"/>
        </w:rPr>
        <w:t>Основные сведения о ГИА-9</w:t>
      </w:r>
    </w:p>
    <w:p w:rsidR="00F774CB" w:rsidRPr="007F3A66" w:rsidRDefault="00F774CB" w:rsidP="00F774C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66">
        <w:rPr>
          <w:rFonts w:ascii="Times New Roman" w:hAnsi="Times New Roman" w:cs="Times New Roman"/>
          <w:b/>
          <w:bCs/>
          <w:sz w:val="28"/>
          <w:szCs w:val="28"/>
        </w:rPr>
        <w:t>(по материалам сайта http://www.ege.spb.ru/)</w:t>
      </w:r>
    </w:p>
    <w:p w:rsidR="00F774CB" w:rsidRPr="007F3A66" w:rsidRDefault="00F774CB" w:rsidP="00F774C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14" w:lineRule="atLeast"/>
        <w:ind w:firstLine="567"/>
        <w:jc w:val="center"/>
        <w:rPr>
          <w:bCs w:val="0"/>
          <w:sz w:val="28"/>
          <w:szCs w:val="28"/>
        </w:rPr>
      </w:pPr>
      <w:r w:rsidRPr="007F3A66">
        <w:rPr>
          <w:bCs w:val="0"/>
          <w:sz w:val="28"/>
          <w:szCs w:val="28"/>
        </w:rPr>
        <w:t>Основные сведения о ГИА-9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сударственной итоговой аттестацией (ГИА-9).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ГИА-9 проводится по русскому языку и математике. Экзамены по остальным образовательным предметам обучающиеся сдают на добровольной основе по своему в</w:t>
      </w:r>
      <w:r w:rsidRPr="007F3A66">
        <w:rPr>
          <w:sz w:val="28"/>
          <w:szCs w:val="28"/>
        </w:rPr>
        <w:t>ы</w:t>
      </w:r>
      <w:r w:rsidRPr="007F3A66">
        <w:rPr>
          <w:sz w:val="28"/>
          <w:szCs w:val="28"/>
        </w:rPr>
        <w:t>бору.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ГИА-9 проводится в форме основного государственного экзамена (ОГЭ) и гос</w:t>
      </w:r>
      <w:r w:rsidRPr="007F3A66">
        <w:rPr>
          <w:sz w:val="28"/>
          <w:szCs w:val="28"/>
        </w:rPr>
        <w:t>у</w:t>
      </w:r>
      <w:r w:rsidRPr="007F3A66">
        <w:rPr>
          <w:sz w:val="28"/>
          <w:szCs w:val="28"/>
        </w:rPr>
        <w:t>дарственного выпускного экзамена (ГВЭ):</w:t>
      </w:r>
    </w:p>
    <w:p w:rsidR="00F774CB" w:rsidRPr="007F3A66" w:rsidRDefault="00F774CB" w:rsidP="00F774C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</w:t>
      </w:r>
      <w:r w:rsidRPr="007F3A66">
        <w:rPr>
          <w:rFonts w:ascii="Times New Roman" w:hAnsi="Times New Roman" w:cs="Times New Roman"/>
          <w:sz w:val="28"/>
          <w:szCs w:val="28"/>
        </w:rPr>
        <w:t>о</w:t>
      </w:r>
      <w:r w:rsidRPr="007F3A66">
        <w:rPr>
          <w:rFonts w:ascii="Times New Roman" w:hAnsi="Times New Roman" w:cs="Times New Roman"/>
          <w:sz w:val="28"/>
          <w:szCs w:val="28"/>
        </w:rPr>
        <w:t>странным языкам);</w:t>
      </w:r>
    </w:p>
    <w:p w:rsidR="00F774CB" w:rsidRPr="007F3A66" w:rsidRDefault="00F774CB" w:rsidP="00F774C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программы основного общего образования (см. подра</w:t>
      </w:r>
      <w:r w:rsidRPr="007F3A66">
        <w:rPr>
          <w:rFonts w:ascii="Times New Roman" w:hAnsi="Times New Roman" w:cs="Times New Roman"/>
          <w:sz w:val="28"/>
          <w:szCs w:val="28"/>
        </w:rPr>
        <w:t>з</w:t>
      </w:r>
      <w:r w:rsidRPr="007F3A66">
        <w:rPr>
          <w:rFonts w:ascii="Times New Roman" w:hAnsi="Times New Roman" w:cs="Times New Roman"/>
          <w:sz w:val="28"/>
          <w:szCs w:val="28"/>
        </w:rPr>
        <w:t>дел "Участники ГИА-9"). ГВЭ по всем учебным предметам проводится на ру</w:t>
      </w:r>
      <w:r w:rsidRPr="007F3A66">
        <w:rPr>
          <w:rFonts w:ascii="Times New Roman" w:hAnsi="Times New Roman" w:cs="Times New Roman"/>
          <w:sz w:val="28"/>
          <w:szCs w:val="28"/>
        </w:rPr>
        <w:t>с</w:t>
      </w:r>
      <w:r w:rsidRPr="007F3A66">
        <w:rPr>
          <w:rFonts w:ascii="Times New Roman" w:hAnsi="Times New Roman" w:cs="Times New Roman"/>
          <w:sz w:val="28"/>
          <w:szCs w:val="28"/>
        </w:rPr>
        <w:t>ском языке в письменной или устной форме (по желанию участника экзамена).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Обучающиеся, являющиеся в текущем учебном году победителями или призер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Минобрна</w:t>
      </w:r>
      <w:r w:rsidRPr="007F3A66">
        <w:rPr>
          <w:sz w:val="28"/>
          <w:szCs w:val="28"/>
        </w:rPr>
        <w:t>у</w:t>
      </w:r>
      <w:r w:rsidRPr="007F3A66">
        <w:rPr>
          <w:sz w:val="28"/>
          <w:szCs w:val="28"/>
        </w:rPr>
        <w:t>ки России, освобождаются от прохождения ГИА-9 по учебному предмету, соответствующему профилю всероссийской олимпиады школьников, междунаро</w:t>
      </w:r>
      <w:r w:rsidRPr="007F3A66">
        <w:rPr>
          <w:sz w:val="28"/>
          <w:szCs w:val="28"/>
        </w:rPr>
        <w:t>д</w:t>
      </w:r>
      <w:r w:rsidRPr="007F3A66">
        <w:rPr>
          <w:sz w:val="28"/>
          <w:szCs w:val="28"/>
        </w:rPr>
        <w:t>ной олимпиады.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Для проведения ГИА-9 составляется</w:t>
      </w:r>
      <w:r w:rsidRPr="007F3A66">
        <w:rPr>
          <w:rStyle w:val="apple-converted-space"/>
          <w:sz w:val="28"/>
          <w:szCs w:val="28"/>
        </w:rPr>
        <w:t> </w:t>
      </w:r>
      <w:hyperlink r:id="rId5" w:tgtFrame="_parent" w:history="1">
        <w:r w:rsidRPr="007F3A66">
          <w:rPr>
            <w:rStyle w:val="a3"/>
            <w:color w:val="auto"/>
            <w:sz w:val="28"/>
            <w:szCs w:val="28"/>
            <w:u w:val="none"/>
          </w:rPr>
          <w:t>единое расписание</w:t>
        </w:r>
      </w:hyperlink>
      <w:r w:rsidRPr="007F3A66">
        <w:rPr>
          <w:sz w:val="28"/>
          <w:szCs w:val="28"/>
        </w:rPr>
        <w:t>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На территории Санкт-Петербурга ГИА-9 организуется и проводи</w:t>
      </w:r>
      <w:r w:rsidRPr="007F3A66">
        <w:rPr>
          <w:sz w:val="28"/>
          <w:szCs w:val="28"/>
        </w:rPr>
        <w:t>т</w:t>
      </w:r>
      <w:r w:rsidRPr="007F3A66">
        <w:rPr>
          <w:sz w:val="28"/>
          <w:szCs w:val="28"/>
        </w:rPr>
        <w:t>ся</w:t>
      </w:r>
      <w:r w:rsidRPr="007F3A66">
        <w:rPr>
          <w:rStyle w:val="apple-converted-space"/>
          <w:sz w:val="28"/>
          <w:szCs w:val="28"/>
        </w:rPr>
        <w:t> </w:t>
      </w:r>
      <w:hyperlink r:id="rId6" w:tgtFrame="_blank" w:history="1">
        <w:r w:rsidRPr="007F3A66">
          <w:rPr>
            <w:rStyle w:val="a3"/>
            <w:color w:val="auto"/>
            <w:sz w:val="28"/>
            <w:szCs w:val="28"/>
            <w:u w:val="none"/>
          </w:rPr>
          <w:t>Федеральной службой понадзору всфере образования инауки (Рособрнадзором)</w:t>
        </w:r>
        <w:r w:rsidRPr="007F3A66">
          <w:rPr>
            <w:rStyle w:val="apple-converted-space"/>
            <w:sz w:val="28"/>
            <w:szCs w:val="28"/>
          </w:rPr>
          <w:t> </w:t>
        </w:r>
      </w:hyperlink>
      <w:r w:rsidRPr="007F3A66">
        <w:rPr>
          <w:sz w:val="28"/>
          <w:szCs w:val="28"/>
        </w:rPr>
        <w:t>совместно с</w:t>
      </w:r>
      <w:r w:rsidRPr="007F3A66">
        <w:rPr>
          <w:rStyle w:val="apple-converted-space"/>
          <w:sz w:val="28"/>
          <w:szCs w:val="28"/>
        </w:rPr>
        <w:t> </w:t>
      </w:r>
      <w:hyperlink r:id="rId7" w:tgtFrame="_blank" w:history="1">
        <w:r w:rsidRPr="007F3A66">
          <w:rPr>
            <w:rStyle w:val="a3"/>
            <w:color w:val="auto"/>
            <w:sz w:val="28"/>
            <w:szCs w:val="28"/>
            <w:u w:val="none"/>
          </w:rPr>
          <w:t>Комитетом по образованию</w:t>
        </w:r>
      </w:hyperlink>
      <w:r w:rsidRPr="007F3A66">
        <w:rPr>
          <w:sz w:val="28"/>
          <w:szCs w:val="28"/>
        </w:rPr>
        <w:t>. Организационно-технологическое обеспечение проведения ГИА-9 в Санкт-Петербурге осуществляет</w:t>
      </w:r>
      <w:r w:rsidRPr="007F3A66">
        <w:rPr>
          <w:rStyle w:val="apple-converted-space"/>
          <w:sz w:val="28"/>
          <w:szCs w:val="28"/>
        </w:rPr>
        <w:t> </w:t>
      </w:r>
      <w:hyperlink r:id="rId8" w:tgtFrame="_blank" w:history="1">
        <w:r w:rsidRPr="007F3A66">
          <w:rPr>
            <w:rStyle w:val="a3"/>
            <w:color w:val="auto"/>
            <w:sz w:val="28"/>
            <w:szCs w:val="28"/>
            <w:u w:val="none"/>
          </w:rPr>
          <w:t>Государственное бюджетное образ</w:t>
        </w:r>
        <w:r w:rsidRPr="007F3A66">
          <w:rPr>
            <w:rStyle w:val="a3"/>
            <w:color w:val="auto"/>
            <w:sz w:val="28"/>
            <w:szCs w:val="28"/>
            <w:u w:val="none"/>
          </w:rPr>
          <w:t>о</w:t>
        </w:r>
        <w:r w:rsidRPr="007F3A66">
          <w:rPr>
            <w:rStyle w:val="a3"/>
            <w:color w:val="auto"/>
            <w:sz w:val="28"/>
            <w:szCs w:val="28"/>
            <w:u w:val="none"/>
          </w:rPr>
          <w:t>вательное учреждение дополнительного профессионального образования центр пов</w:t>
        </w:r>
        <w:r w:rsidRPr="007F3A66">
          <w:rPr>
            <w:rStyle w:val="a3"/>
            <w:color w:val="auto"/>
            <w:sz w:val="28"/>
            <w:szCs w:val="28"/>
            <w:u w:val="none"/>
          </w:rPr>
          <w:t>ы</w:t>
        </w:r>
        <w:r w:rsidRPr="007F3A66">
          <w:rPr>
            <w:rStyle w:val="a3"/>
            <w:color w:val="auto"/>
            <w:sz w:val="28"/>
            <w:szCs w:val="28"/>
            <w:u w:val="none"/>
          </w:rPr>
          <w:t>шения квалификации специалистов Санкт-Петербурга "Региональный центр оценки качества образования и информационных технологий"</w:t>
        </w:r>
      </w:hyperlink>
      <w:r w:rsidRPr="007F3A66">
        <w:rPr>
          <w:sz w:val="28"/>
          <w:szCs w:val="28"/>
        </w:rPr>
        <w:t>, выполняющее функции Региональн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го центра обработки информации (РЦОИ).</w:t>
      </w: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9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Участники ГИА-9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К ГИА-9 допускаются обучающиеся, не имеющие академической задолженн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сти и в полном объеме выполнившие учебный план или индивидуальный учебный план.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Обучающиеся, освоившие образовательную программу основного общего обр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зования в форме самообразования или семейного образования, либо обучавшиеся по не имеющей государственной аккредитации образовательной программе основного общего образования, проходят ГИА-9 экстерном в образовательной организации, имеющей государственную аккредитацию. Они допускаются к ГИА-9 при условии п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лучения ими на промежуточной аттестации отметок не ниже удовлетворительных.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Вправе выбрать форму прохождения ГИА-9 (ОГЭ или ГВЭ):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lastRenderedPageBreak/>
        <w:t>выпускники с ограниченными возможностями здоровья;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выпускники специальных учебно-воспитательных учреждений з</w:t>
      </w:r>
      <w:r w:rsidRPr="007F3A66">
        <w:rPr>
          <w:rFonts w:ascii="Times New Roman" w:hAnsi="Times New Roman" w:cs="Times New Roman"/>
          <w:sz w:val="28"/>
          <w:szCs w:val="28"/>
        </w:rPr>
        <w:t>а</w:t>
      </w:r>
      <w:r w:rsidRPr="007F3A66">
        <w:rPr>
          <w:rFonts w:ascii="Times New Roman" w:hAnsi="Times New Roman" w:cs="Times New Roman"/>
          <w:sz w:val="28"/>
          <w:szCs w:val="28"/>
        </w:rPr>
        <w:t>крытого типа для детей и подростков с девиантным (общественно опасным) поведен</w:t>
      </w:r>
      <w:r w:rsidRPr="007F3A66">
        <w:rPr>
          <w:rFonts w:ascii="Times New Roman" w:hAnsi="Times New Roman" w:cs="Times New Roman"/>
          <w:sz w:val="28"/>
          <w:szCs w:val="28"/>
        </w:rPr>
        <w:t>и</w:t>
      </w:r>
      <w:r w:rsidRPr="007F3A66">
        <w:rPr>
          <w:rFonts w:ascii="Times New Roman" w:hAnsi="Times New Roman" w:cs="Times New Roman"/>
          <w:sz w:val="28"/>
          <w:szCs w:val="28"/>
        </w:rPr>
        <w:t>ем;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выпускники образовательных учреждений уголовно-исполнительной системы.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Для этой группы выпускников формы государственной итоговой аттестации м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гут сочетаться. Выбранные форма (формы) государственной итоговой аттестации и предметы, по которым выпускник планирует сдавать экзамены, указывается им в з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явлении.</w:t>
      </w:r>
    </w:p>
    <w:p w:rsidR="00F774CB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 w:val="0"/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10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Сроки и продолжительность ГИА-9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Единое для всех</w:t>
      </w:r>
      <w:hyperlink r:id="rId11" w:tgtFrame="_parent" w:history="1">
        <w:r w:rsidRPr="007F3A66">
          <w:rPr>
            <w:rStyle w:val="apple-converted-space"/>
            <w:sz w:val="28"/>
            <w:szCs w:val="28"/>
          </w:rPr>
          <w:t> </w:t>
        </w:r>
        <w:r w:rsidRPr="007F3A66">
          <w:rPr>
            <w:rStyle w:val="a3"/>
            <w:color w:val="auto"/>
            <w:sz w:val="28"/>
            <w:szCs w:val="28"/>
            <w:u w:val="none"/>
          </w:rPr>
          <w:t>расписание ГИА-9</w:t>
        </w:r>
      </w:hyperlink>
      <w:r w:rsidRPr="007F3A66">
        <w:rPr>
          <w:rStyle w:val="apple-converted-space"/>
          <w:sz w:val="28"/>
          <w:szCs w:val="28"/>
        </w:rPr>
        <w:t> </w:t>
      </w:r>
      <w:r w:rsidRPr="007F3A66">
        <w:rPr>
          <w:sz w:val="28"/>
          <w:szCs w:val="28"/>
        </w:rPr>
        <w:t>и продолжительность экзаменов по каждому образовательному предмету ежегодно устанавливает соответствующий приказ Министерства образования и науки Российской Федерации. Пр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ходить ГИА-9 в досрочный период проведения имеют право только отдельные катег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рии обучающихся.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Для участия в ГИА-9 необходимо подать заявление до 1 марта. Заявление на участие в ГИА-9 подается в образовательную организацию, в которой обучающиеся о</w:t>
      </w:r>
      <w:r w:rsidRPr="007F3A66">
        <w:rPr>
          <w:sz w:val="28"/>
          <w:szCs w:val="28"/>
        </w:rPr>
        <w:t>с</w:t>
      </w:r>
      <w:r w:rsidRPr="007F3A66">
        <w:rPr>
          <w:sz w:val="28"/>
          <w:szCs w:val="28"/>
        </w:rPr>
        <w:t>ваивали программы основного общего образования.</w:t>
      </w:r>
    </w:p>
    <w:p w:rsidR="00F774CB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 w:val="0"/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12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Предметы ГИА-9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 xml:space="preserve">ОГЭ проводится по 14 общеобразовательным предметам. Для получения аттестата обучающиеся сдают обязательные предметы </w:t>
      </w:r>
      <w:r>
        <w:rPr>
          <w:sz w:val="28"/>
          <w:szCs w:val="28"/>
        </w:rPr>
        <w:t>–</w:t>
      </w:r>
      <w:r w:rsidRPr="007F3A66">
        <w:rPr>
          <w:sz w:val="28"/>
          <w:szCs w:val="28"/>
        </w:rPr>
        <w:t xml:space="preserve"> русский язык и м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тематику. Другие предметы ОГЭ участники сдают на добровольной основе: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физика;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химия;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биология;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история;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география;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английский язык;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немецкий язык;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французкий язык;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испанский язык.</w:t>
      </w:r>
    </w:p>
    <w:p w:rsidR="00F774CB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13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Задания ОГЭ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 xml:space="preserve">Экзаменационные задания ОГЭ </w:t>
      </w:r>
      <w:r>
        <w:rPr>
          <w:sz w:val="28"/>
          <w:szCs w:val="28"/>
        </w:rPr>
        <w:t>–</w:t>
      </w:r>
      <w:r w:rsidRPr="007F3A66">
        <w:rPr>
          <w:sz w:val="28"/>
          <w:szCs w:val="28"/>
        </w:rPr>
        <w:t xml:space="preserve">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зовательного стандарта.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Задания КИМ разрабатываются</w:t>
      </w:r>
      <w:r w:rsidRPr="007F3A66">
        <w:rPr>
          <w:rStyle w:val="apple-converted-space"/>
          <w:sz w:val="28"/>
          <w:szCs w:val="28"/>
        </w:rPr>
        <w:t> </w:t>
      </w:r>
      <w:hyperlink r:id="rId14" w:tgtFrame="_blank" w:history="1">
        <w:r w:rsidRPr="007F3A66">
          <w:rPr>
            <w:rStyle w:val="a3"/>
            <w:color w:val="auto"/>
            <w:sz w:val="28"/>
            <w:szCs w:val="28"/>
            <w:u w:val="none"/>
          </w:rPr>
          <w:t>ФГБНУ "Федеральный институт педагог</w:t>
        </w:r>
        <w:r w:rsidRPr="007F3A66">
          <w:rPr>
            <w:rStyle w:val="a3"/>
            <w:color w:val="auto"/>
            <w:sz w:val="28"/>
            <w:szCs w:val="28"/>
            <w:u w:val="none"/>
          </w:rPr>
          <w:t>и</w:t>
        </w:r>
        <w:r w:rsidRPr="007F3A66">
          <w:rPr>
            <w:rStyle w:val="a3"/>
            <w:color w:val="auto"/>
            <w:sz w:val="28"/>
            <w:szCs w:val="28"/>
            <w:u w:val="none"/>
          </w:rPr>
          <w:t>ческих измерений"</w:t>
        </w:r>
      </w:hyperlink>
      <w:r w:rsidRPr="007F3A66">
        <w:rPr>
          <w:rStyle w:val="apple-converted-space"/>
          <w:sz w:val="28"/>
          <w:szCs w:val="28"/>
        </w:rPr>
        <w:t> </w:t>
      </w:r>
      <w:r w:rsidRPr="007F3A66">
        <w:rPr>
          <w:sz w:val="28"/>
          <w:szCs w:val="28"/>
        </w:rPr>
        <w:t>(ФИПИ). С документами, регламентирующими структуру и содержание КИМ (кодификаторами, спецификациями), а также с демонстрац</w:t>
      </w:r>
      <w:r w:rsidRPr="007F3A66">
        <w:rPr>
          <w:sz w:val="28"/>
          <w:szCs w:val="28"/>
        </w:rPr>
        <w:t>и</w:t>
      </w:r>
      <w:r w:rsidRPr="007F3A66">
        <w:rPr>
          <w:sz w:val="28"/>
          <w:szCs w:val="28"/>
        </w:rPr>
        <w:t>онными вариантами ЕГЭ по каждому предмету, можно ознакомиться в разделе "</w:t>
      </w:r>
      <w:hyperlink r:id="rId15" w:tgtFrame="_parent" w:history="1">
        <w:r w:rsidRPr="007F3A66">
          <w:rPr>
            <w:rStyle w:val="a3"/>
            <w:color w:val="auto"/>
            <w:sz w:val="28"/>
            <w:szCs w:val="28"/>
            <w:u w:val="none"/>
          </w:rPr>
          <w:t>Демонстрационные вар</w:t>
        </w:r>
        <w:r w:rsidRPr="007F3A66">
          <w:rPr>
            <w:rStyle w:val="a3"/>
            <w:color w:val="auto"/>
            <w:sz w:val="28"/>
            <w:szCs w:val="28"/>
            <w:u w:val="none"/>
          </w:rPr>
          <w:t>и</w:t>
        </w:r>
        <w:r w:rsidRPr="007F3A66">
          <w:rPr>
            <w:rStyle w:val="a3"/>
            <w:color w:val="auto"/>
            <w:sz w:val="28"/>
            <w:szCs w:val="28"/>
            <w:u w:val="none"/>
          </w:rPr>
          <w:t>анты КИМ</w:t>
        </w:r>
      </w:hyperlink>
      <w:r w:rsidRPr="007F3A66">
        <w:rPr>
          <w:sz w:val="28"/>
          <w:szCs w:val="28"/>
        </w:rPr>
        <w:t>".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КИМ включают в себя задания трех типов: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A66">
        <w:rPr>
          <w:rFonts w:ascii="Times New Roman" w:hAnsi="Times New Roman" w:cs="Times New Roman"/>
          <w:sz w:val="28"/>
          <w:szCs w:val="28"/>
        </w:rPr>
        <w:t xml:space="preserve"> с выбором правильного ответа из четырех предложенных;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A66">
        <w:rPr>
          <w:rFonts w:ascii="Times New Roman" w:hAnsi="Times New Roman" w:cs="Times New Roman"/>
          <w:sz w:val="28"/>
          <w:szCs w:val="28"/>
        </w:rPr>
        <w:t xml:space="preserve"> с кратким свободным ответом; в содержании заданий ответ в гот</w:t>
      </w:r>
      <w:r w:rsidRPr="007F3A66">
        <w:rPr>
          <w:rFonts w:ascii="Times New Roman" w:hAnsi="Times New Roman" w:cs="Times New Roman"/>
          <w:sz w:val="28"/>
          <w:szCs w:val="28"/>
        </w:rPr>
        <w:t>о</w:t>
      </w:r>
      <w:r w:rsidRPr="007F3A66">
        <w:rPr>
          <w:rFonts w:ascii="Times New Roman" w:hAnsi="Times New Roman" w:cs="Times New Roman"/>
          <w:sz w:val="28"/>
          <w:szCs w:val="28"/>
        </w:rPr>
        <w:t>вом виде не сформулирован, его нужно установить в ходе выполнения задания и записать (сл</w:t>
      </w:r>
      <w:r w:rsidRPr="007F3A66">
        <w:rPr>
          <w:rFonts w:ascii="Times New Roman" w:hAnsi="Times New Roman" w:cs="Times New Roman"/>
          <w:sz w:val="28"/>
          <w:szCs w:val="28"/>
        </w:rPr>
        <w:t>о</w:t>
      </w:r>
      <w:r w:rsidRPr="007F3A66">
        <w:rPr>
          <w:rFonts w:ascii="Times New Roman" w:hAnsi="Times New Roman" w:cs="Times New Roman"/>
          <w:sz w:val="28"/>
          <w:szCs w:val="28"/>
        </w:rPr>
        <w:t>во, словосочетание, последовательность цифр и т.п.);</w:t>
      </w:r>
    </w:p>
    <w:p w:rsidR="00F774CB" w:rsidRPr="007F3A66" w:rsidRDefault="00F774CB" w:rsidP="00F774CB">
      <w:pPr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2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A66">
        <w:rPr>
          <w:rFonts w:ascii="Times New Roman" w:hAnsi="Times New Roman" w:cs="Times New Roman"/>
          <w:sz w:val="28"/>
          <w:szCs w:val="28"/>
        </w:rPr>
        <w:t xml:space="preserve"> с развернутым свободным ответом (словесное обоснование, математический вывод, эссе, доказательства, изложение собственной поз</w:t>
      </w:r>
      <w:r w:rsidRPr="007F3A66">
        <w:rPr>
          <w:rFonts w:ascii="Times New Roman" w:hAnsi="Times New Roman" w:cs="Times New Roman"/>
          <w:sz w:val="28"/>
          <w:szCs w:val="28"/>
        </w:rPr>
        <w:t>и</w:t>
      </w:r>
      <w:r w:rsidRPr="007F3A66">
        <w:rPr>
          <w:rFonts w:ascii="Times New Roman" w:hAnsi="Times New Roman" w:cs="Times New Roman"/>
          <w:sz w:val="28"/>
          <w:szCs w:val="28"/>
        </w:rPr>
        <w:t>ции).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В КИМ по литературе отсутствуют задания час</w:t>
      </w:r>
      <w:r>
        <w:rPr>
          <w:sz w:val="28"/>
          <w:szCs w:val="28"/>
        </w:rPr>
        <w:t>т</w:t>
      </w:r>
      <w:r w:rsidRPr="007F3A66">
        <w:rPr>
          <w:sz w:val="28"/>
          <w:szCs w:val="28"/>
        </w:rPr>
        <w:t>ей "А" и "В".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При проведении ОГЭ по иностранным языкам в состав варианта КИМ также входят задания для разделов "Аудирование" и "Гов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рение".</w:t>
      </w:r>
    </w:p>
    <w:p w:rsidR="00F774CB" w:rsidRPr="007F3A66" w:rsidRDefault="00F774CB" w:rsidP="00F774C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ind w:firstLine="567"/>
        <w:rPr>
          <w:b w:val="0"/>
          <w:bCs w:val="0"/>
          <w:sz w:val="28"/>
          <w:szCs w:val="28"/>
        </w:rPr>
      </w:pPr>
      <w:r w:rsidRPr="007F3A66">
        <w:rPr>
          <w:b w:val="0"/>
          <w:bCs w:val="0"/>
          <w:sz w:val="28"/>
          <w:szCs w:val="28"/>
        </w:rPr>
        <w:t>Внимание!</w:t>
      </w:r>
    </w:p>
    <w:p w:rsidR="00F774CB" w:rsidRPr="007F3A66" w:rsidRDefault="00F774CB" w:rsidP="00F774C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rStyle w:val="a5"/>
          <w:sz w:val="28"/>
          <w:szCs w:val="28"/>
        </w:rPr>
        <w:t>Сведения, содержащиеся в контрольных измерительных материалах, отн</w:t>
      </w:r>
      <w:r w:rsidRPr="007F3A66">
        <w:rPr>
          <w:rStyle w:val="a5"/>
          <w:sz w:val="28"/>
          <w:szCs w:val="28"/>
        </w:rPr>
        <w:t>о</w:t>
      </w:r>
      <w:r w:rsidRPr="007F3A66">
        <w:rPr>
          <w:rStyle w:val="a5"/>
          <w:sz w:val="28"/>
          <w:szCs w:val="28"/>
        </w:rPr>
        <w:t>сятся к информации ограниченного доступа!</w:t>
      </w:r>
    </w:p>
    <w:p w:rsidR="00F774CB" w:rsidRPr="007F3A66" w:rsidRDefault="00F774CB" w:rsidP="00F774C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Лица, привлекаемые к проведению ОГЭ, а в период проведения ОГЭ та</w:t>
      </w:r>
      <w:r w:rsidRPr="007F3A66">
        <w:rPr>
          <w:sz w:val="28"/>
          <w:szCs w:val="28"/>
        </w:rPr>
        <w:t>к</w:t>
      </w:r>
      <w:r w:rsidRPr="007F3A66">
        <w:rPr>
          <w:sz w:val="28"/>
          <w:szCs w:val="28"/>
        </w:rPr>
        <w:t>же лица, сдававшие ОГЭ, несут в соответствии с законодательством Российской Федерации ответственность за разглашение содержащихся в КИМ свед</w:t>
      </w:r>
      <w:r w:rsidRPr="007F3A66">
        <w:rPr>
          <w:sz w:val="28"/>
          <w:szCs w:val="28"/>
        </w:rPr>
        <w:t>е</w:t>
      </w:r>
      <w:r w:rsidRPr="007F3A66">
        <w:rPr>
          <w:sz w:val="28"/>
          <w:szCs w:val="28"/>
        </w:rPr>
        <w:t>ний.</w:t>
      </w:r>
    </w:p>
    <w:p w:rsidR="00F774CB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16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Результаты ГИА-9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При проведении ГИА-9 используется пятибалльная система оценки.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При проведении ОГЭ ответы на задания частей "А" и "В" экзаменационной раб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ты проверяются автоматизированно.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Ответы на задания части "С" ОГЭ, а также экзаменационные работы ГВЭ пров</w:t>
      </w:r>
      <w:r w:rsidRPr="007F3A66">
        <w:rPr>
          <w:sz w:val="28"/>
          <w:szCs w:val="28"/>
        </w:rPr>
        <w:t>е</w:t>
      </w:r>
      <w:r w:rsidRPr="007F3A66">
        <w:rPr>
          <w:sz w:val="28"/>
          <w:szCs w:val="28"/>
        </w:rPr>
        <w:t>ряются экспертами предметных комиссий.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Каждая экзаменационная работа ГИА-9 проверяется как минимум двумя незав</w:t>
      </w:r>
      <w:r w:rsidRPr="007F3A66">
        <w:rPr>
          <w:sz w:val="28"/>
          <w:szCs w:val="28"/>
        </w:rPr>
        <w:t>и</w:t>
      </w:r>
      <w:r w:rsidRPr="007F3A66">
        <w:rPr>
          <w:sz w:val="28"/>
          <w:szCs w:val="28"/>
        </w:rPr>
        <w:t>симыми экспертами. За каждый ответ экзаменационной работы эксперт выставляет соответств</w:t>
      </w:r>
      <w:r>
        <w:rPr>
          <w:sz w:val="28"/>
          <w:szCs w:val="28"/>
        </w:rPr>
        <w:t>у</w:t>
      </w:r>
      <w:r w:rsidRPr="007F3A66">
        <w:rPr>
          <w:sz w:val="28"/>
          <w:szCs w:val="28"/>
        </w:rPr>
        <w:t>ющие баллы.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В случае существенного расхождения в баллах, выставленных двумя экспе</w:t>
      </w:r>
      <w:r w:rsidRPr="007F3A66">
        <w:rPr>
          <w:sz w:val="28"/>
          <w:szCs w:val="28"/>
        </w:rPr>
        <w:t>р</w:t>
      </w:r>
      <w:r w:rsidRPr="007F3A66">
        <w:rPr>
          <w:sz w:val="28"/>
          <w:szCs w:val="28"/>
        </w:rPr>
        <w:t>тами, назначается проверка третьим экспертом (третья проверка), при этом эксперту, осущ</w:t>
      </w:r>
      <w:r w:rsidRPr="007F3A66">
        <w:rPr>
          <w:sz w:val="28"/>
          <w:szCs w:val="28"/>
        </w:rPr>
        <w:t>е</w:t>
      </w:r>
      <w:r>
        <w:rPr>
          <w:sz w:val="28"/>
          <w:szCs w:val="28"/>
        </w:rPr>
        <w:t>ствляющему третью</w:t>
      </w:r>
      <w:r w:rsidRPr="007F3A66">
        <w:rPr>
          <w:sz w:val="28"/>
          <w:szCs w:val="28"/>
        </w:rPr>
        <w:t xml:space="preserve"> проверку</w:t>
      </w:r>
      <w:r>
        <w:rPr>
          <w:sz w:val="28"/>
          <w:szCs w:val="28"/>
        </w:rPr>
        <w:t>,</w:t>
      </w:r>
      <w:r w:rsidRPr="007F3A66">
        <w:rPr>
          <w:sz w:val="28"/>
          <w:szCs w:val="28"/>
        </w:rPr>
        <w:t xml:space="preserve"> предоставляются баллы, выставленные экспертами, р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нее проверявшими экзаменационную работу.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Расчет окончательных баллов экзаменационной работы ГВЭ осуществляется председателем предметной комиссии.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Выполненная экзаменационная работа ОГЭ оценивается в первичных баллах. Количество первичных баллов за выполнение каждого задания можно узнать в демонс</w:t>
      </w:r>
      <w:r w:rsidRPr="007F3A66">
        <w:rPr>
          <w:sz w:val="28"/>
          <w:szCs w:val="28"/>
        </w:rPr>
        <w:t>т</w:t>
      </w:r>
      <w:r w:rsidRPr="007F3A66">
        <w:rPr>
          <w:sz w:val="28"/>
          <w:szCs w:val="28"/>
        </w:rPr>
        <w:t>рационном варианте КИМ ОГЭ по предмету.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Для объективной оценки уровня подготовленности участника ОГЭ применяется специальная методика, с помощью которой первичные баллы переводятся в пят</w:t>
      </w:r>
      <w:r w:rsidRPr="007F3A66">
        <w:rPr>
          <w:sz w:val="28"/>
          <w:szCs w:val="28"/>
        </w:rPr>
        <w:t>и</w:t>
      </w:r>
      <w:r w:rsidRPr="007F3A66">
        <w:rPr>
          <w:sz w:val="28"/>
          <w:szCs w:val="28"/>
        </w:rPr>
        <w:t>балльную систему, которая и устанавливают итоговый результат ОГЭ.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Освоение основных общеобразовательных программ подтверждается п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лучением на ГИА-9 отметки не ниже удовлетворител</w:t>
      </w:r>
      <w:r w:rsidRPr="007F3A66">
        <w:rPr>
          <w:sz w:val="28"/>
          <w:szCs w:val="28"/>
        </w:rPr>
        <w:t>ь</w:t>
      </w:r>
      <w:r w:rsidRPr="007F3A66">
        <w:rPr>
          <w:sz w:val="28"/>
          <w:szCs w:val="28"/>
        </w:rPr>
        <w:t>ной.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После проверки экзаменационных работ ГИА-9 Государственная экзаменационная комиссия Санкт-Петербурга (ГЭК) на своем заседании рассматр</w:t>
      </w:r>
      <w:r w:rsidRPr="007F3A66">
        <w:rPr>
          <w:sz w:val="28"/>
          <w:szCs w:val="28"/>
        </w:rPr>
        <w:t>и</w:t>
      </w:r>
      <w:r w:rsidRPr="007F3A66">
        <w:rPr>
          <w:sz w:val="28"/>
          <w:szCs w:val="28"/>
        </w:rPr>
        <w:t>вает результаты ГИА-9 по каждому общеобразовательному предмету и принимает решение об их у</w:t>
      </w:r>
      <w:r w:rsidRPr="007F3A66">
        <w:rPr>
          <w:sz w:val="28"/>
          <w:szCs w:val="28"/>
        </w:rPr>
        <w:t>т</w:t>
      </w:r>
      <w:r w:rsidRPr="007F3A66">
        <w:rPr>
          <w:sz w:val="28"/>
          <w:szCs w:val="28"/>
        </w:rPr>
        <w:t>верждении или отмене. Утверждение результатов ГИА-9 осуществляется в течение одного рабочего дня с момента получения резул</w:t>
      </w:r>
      <w:r w:rsidRPr="007F3A66">
        <w:rPr>
          <w:sz w:val="28"/>
          <w:szCs w:val="28"/>
        </w:rPr>
        <w:t>ь</w:t>
      </w:r>
      <w:r w:rsidRPr="007F3A66">
        <w:rPr>
          <w:sz w:val="28"/>
          <w:szCs w:val="28"/>
        </w:rPr>
        <w:t>татов из РЦОИ.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После утверждения результаты ГИА-9 передаются в образовательные организ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ции, а также в отделы образования администраций районов Санкт-Петербурга для ознакомления участников ГИА-9 с полученными ими результ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тами.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lastRenderedPageBreak/>
        <w:t>Ознакомление участников ОГЭ с полученными ими результатами по общеобраз</w:t>
      </w:r>
      <w:r w:rsidRPr="007F3A66">
        <w:rPr>
          <w:sz w:val="28"/>
          <w:szCs w:val="28"/>
        </w:rPr>
        <w:t>о</w:t>
      </w:r>
      <w:r w:rsidRPr="007F3A66">
        <w:rPr>
          <w:sz w:val="28"/>
          <w:szCs w:val="28"/>
        </w:rPr>
        <w:t>вательному предмету осуществляется не позднее трех рабочих дней со дня их утве</w:t>
      </w:r>
      <w:r w:rsidRPr="007F3A66">
        <w:rPr>
          <w:sz w:val="28"/>
          <w:szCs w:val="28"/>
        </w:rPr>
        <w:t>р</w:t>
      </w:r>
      <w:r w:rsidRPr="007F3A66">
        <w:rPr>
          <w:sz w:val="28"/>
          <w:szCs w:val="28"/>
        </w:rPr>
        <w:t>ждения ГЭК.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В Санкт-Петербурге разработана система информирования о результатах ОГЭ. Ознакомиться с результатами ОГЭ по образовательным предметам уч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стники ОГЭ, сдававшие экзамены в Санкт-Петербурге, могут воспользова</w:t>
      </w:r>
      <w:r w:rsidRPr="007F3A66">
        <w:rPr>
          <w:sz w:val="28"/>
          <w:szCs w:val="28"/>
        </w:rPr>
        <w:t>в</w:t>
      </w:r>
      <w:r w:rsidRPr="007F3A66">
        <w:rPr>
          <w:sz w:val="28"/>
          <w:szCs w:val="28"/>
        </w:rPr>
        <w:t>шись соответствующей ссылкой на</w:t>
      </w:r>
      <w:r w:rsidRPr="007F3A66">
        <w:rPr>
          <w:rStyle w:val="apple-converted-space"/>
          <w:sz w:val="28"/>
          <w:szCs w:val="28"/>
        </w:rPr>
        <w:t> </w:t>
      </w:r>
      <w:hyperlink r:id="rId17" w:tgtFrame="_parent" w:history="1">
        <w:r w:rsidRPr="007F3A66">
          <w:rPr>
            <w:rStyle w:val="a3"/>
            <w:color w:val="auto"/>
            <w:sz w:val="28"/>
            <w:szCs w:val="28"/>
            <w:u w:val="none"/>
          </w:rPr>
          <w:t>главной странице Официального информационного портала государстве</w:t>
        </w:r>
        <w:r w:rsidRPr="007F3A66">
          <w:rPr>
            <w:rStyle w:val="a3"/>
            <w:color w:val="auto"/>
            <w:sz w:val="28"/>
            <w:szCs w:val="28"/>
            <w:u w:val="none"/>
          </w:rPr>
          <w:t>н</w:t>
        </w:r>
        <w:r w:rsidRPr="007F3A66">
          <w:rPr>
            <w:rStyle w:val="a3"/>
            <w:color w:val="auto"/>
            <w:sz w:val="28"/>
            <w:szCs w:val="28"/>
            <w:u w:val="none"/>
          </w:rPr>
          <w:t>ной итоговой аттестации выпускников 9 и 11 классов в Санкт-Петербурге</w:t>
        </w:r>
      </w:hyperlink>
      <w:r w:rsidRPr="007F3A66">
        <w:rPr>
          <w:sz w:val="28"/>
          <w:szCs w:val="28"/>
        </w:rPr>
        <w:t>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Если участник не согласен с результатами ГИА-9, он может подать апелляцию в течение 2 рабочих дней после официального объявления результ</w:t>
      </w:r>
      <w:r w:rsidRPr="007F3A66">
        <w:rPr>
          <w:sz w:val="28"/>
          <w:szCs w:val="28"/>
        </w:rPr>
        <w:t>а</w:t>
      </w:r>
      <w:r w:rsidRPr="007F3A66">
        <w:rPr>
          <w:sz w:val="28"/>
          <w:szCs w:val="28"/>
        </w:rPr>
        <w:t>тов.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Результаты ОГЭ каждого участника заносятся в федеральную информационную систему.</w:t>
      </w:r>
    </w:p>
    <w:p w:rsidR="00F774CB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rPr>
          <w:b w:val="0"/>
          <w:bCs w:val="0"/>
          <w:sz w:val="28"/>
          <w:szCs w:val="28"/>
        </w:rPr>
      </w:pPr>
    </w:p>
    <w:p w:rsidR="00F774CB" w:rsidRPr="007F3A66" w:rsidRDefault="00F774CB" w:rsidP="00F774C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266" w:lineRule="atLeast"/>
        <w:jc w:val="center"/>
        <w:rPr>
          <w:bCs w:val="0"/>
          <w:sz w:val="28"/>
          <w:szCs w:val="28"/>
        </w:rPr>
      </w:pPr>
      <w:hyperlink r:id="rId18" w:history="1">
        <w:r w:rsidRPr="007F3A66">
          <w:rPr>
            <w:rStyle w:val="a3"/>
            <w:bCs w:val="0"/>
            <w:color w:val="auto"/>
            <w:sz w:val="28"/>
            <w:szCs w:val="28"/>
            <w:u w:val="none"/>
          </w:rPr>
          <w:t>Неудовлетворительный результат</w:t>
        </w:r>
      </w:hyperlink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Если обучающийся при сдаче ГИА-9 получает результат ниже удовлетворител</w:t>
      </w:r>
      <w:r w:rsidRPr="007F3A66">
        <w:rPr>
          <w:sz w:val="28"/>
          <w:szCs w:val="28"/>
        </w:rPr>
        <w:t>ь</w:t>
      </w:r>
      <w:r w:rsidRPr="007F3A66">
        <w:rPr>
          <w:sz w:val="28"/>
          <w:szCs w:val="28"/>
        </w:rPr>
        <w:t>ного (два балла) по одному из обязательных предметов (русский язык или математ</w:t>
      </w:r>
      <w:r w:rsidRPr="007F3A66">
        <w:rPr>
          <w:sz w:val="28"/>
          <w:szCs w:val="28"/>
        </w:rPr>
        <w:t>и</w:t>
      </w:r>
      <w:r w:rsidRPr="007F3A66">
        <w:rPr>
          <w:sz w:val="28"/>
          <w:szCs w:val="28"/>
        </w:rPr>
        <w:t>ка), то он может пересдать этот экзамен в этом же году. Сделать это можно в резер</w:t>
      </w:r>
      <w:r w:rsidRPr="007F3A66">
        <w:rPr>
          <w:sz w:val="28"/>
          <w:szCs w:val="28"/>
        </w:rPr>
        <w:t>в</w:t>
      </w:r>
      <w:r w:rsidRPr="007F3A66">
        <w:rPr>
          <w:sz w:val="28"/>
          <w:szCs w:val="28"/>
        </w:rPr>
        <w:t>ные дни в текущем году, которые устанавливаются ежегодным приказом Министерс</w:t>
      </w:r>
      <w:r w:rsidRPr="007F3A66">
        <w:rPr>
          <w:sz w:val="28"/>
          <w:szCs w:val="28"/>
        </w:rPr>
        <w:t>т</w:t>
      </w:r>
      <w:r w:rsidRPr="007F3A66">
        <w:rPr>
          <w:sz w:val="28"/>
          <w:szCs w:val="28"/>
        </w:rPr>
        <w:t>ва образования и науки Российской Федерации.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Если выпускник текущего года получает результаты ниже удовлетворительного (два балла) и по русскому языку, и по математике, он сможет пер</w:t>
      </w:r>
      <w:r w:rsidRPr="007F3A66">
        <w:rPr>
          <w:sz w:val="28"/>
          <w:szCs w:val="28"/>
        </w:rPr>
        <w:t>е</w:t>
      </w:r>
      <w:r w:rsidRPr="007F3A66">
        <w:rPr>
          <w:sz w:val="28"/>
          <w:szCs w:val="28"/>
        </w:rPr>
        <w:t>сдать ГИА-9 только в следующем году.</w:t>
      </w:r>
    </w:p>
    <w:p w:rsidR="00F774CB" w:rsidRPr="007F3A66" w:rsidRDefault="00F774CB" w:rsidP="00F774C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7F3A66">
        <w:rPr>
          <w:sz w:val="28"/>
          <w:szCs w:val="28"/>
        </w:rPr>
        <w:t>Для повторного прохождения ГИА-9 следует восстановиться в организации, ос</w:t>
      </w:r>
      <w:r w:rsidRPr="007F3A66">
        <w:rPr>
          <w:sz w:val="28"/>
          <w:szCs w:val="28"/>
        </w:rPr>
        <w:t>у</w:t>
      </w:r>
      <w:r w:rsidRPr="007F3A66">
        <w:rPr>
          <w:sz w:val="28"/>
          <w:szCs w:val="28"/>
        </w:rPr>
        <w:t>ществляющей образовательную деятельность на срок, необходимый для прохождения ГИА-9.</w:t>
      </w:r>
    </w:p>
    <w:p w:rsidR="00F774CB" w:rsidRPr="007F3A66" w:rsidRDefault="00F774CB" w:rsidP="00F774C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74CB" w:rsidRPr="007F3A66" w:rsidRDefault="00F774CB" w:rsidP="00F774CB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D462A" w:rsidRDefault="000D462A"/>
    <w:sectPr w:rsidR="000D462A" w:rsidSect="00ED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AD"/>
    <w:multiLevelType w:val="multilevel"/>
    <w:tmpl w:val="670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0934"/>
    <w:multiLevelType w:val="multilevel"/>
    <w:tmpl w:val="657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774CB"/>
    <w:rsid w:val="000D462A"/>
    <w:rsid w:val="00F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B"/>
  </w:style>
  <w:style w:type="paragraph" w:styleId="3">
    <w:name w:val="heading 3"/>
    <w:basedOn w:val="a"/>
    <w:link w:val="30"/>
    <w:uiPriority w:val="9"/>
    <w:qFormat/>
    <w:rsid w:val="00F77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74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4CB"/>
  </w:style>
  <w:style w:type="character" w:styleId="a5">
    <w:name w:val="Emphasis"/>
    <w:basedOn w:val="a0"/>
    <w:uiPriority w:val="20"/>
    <w:qFormat/>
    <w:rsid w:val="00F77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koit.ru/" TargetMode="External"/><Relationship Id="rId13" Type="http://schemas.openxmlformats.org/officeDocument/2006/relationships/hyperlink" Target="http://www.ege.spb.ru/index.php?option=com_k2&amp;view=item&amp;layout=item&amp;id=71&amp;Itemid=283" TargetMode="External"/><Relationship Id="rId18" Type="http://schemas.openxmlformats.org/officeDocument/2006/relationships/hyperlink" Target="http://www.ege.spb.ru/index.php?option=com_k2&amp;view=item&amp;layout=item&amp;id=71&amp;Itemid=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/" TargetMode="External"/><Relationship Id="rId12" Type="http://schemas.openxmlformats.org/officeDocument/2006/relationships/hyperlink" Target="http://www.ege.spb.ru/index.php?option=com_k2&amp;view=item&amp;layout=item&amp;id=71&amp;Itemid=283" TargetMode="External"/><Relationship Id="rId17" Type="http://schemas.openxmlformats.org/officeDocument/2006/relationships/hyperlink" Target="http://ege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spb.ru/index.php?option=com_k2&amp;view=item&amp;layout=item&amp;id=71&amp;Itemid=2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ege.spb.ru/index.php?option=com_k2&amp;view=item&amp;layout=item&amp;id=73&amp;Itemid=286" TargetMode="External"/><Relationship Id="rId5" Type="http://schemas.openxmlformats.org/officeDocument/2006/relationships/hyperlink" Target="http://www.ege.spb.ru/index.php?option=com_k2&amp;view=item&amp;layout=item&amp;id=73&amp;Itemid=286" TargetMode="External"/><Relationship Id="rId15" Type="http://schemas.openxmlformats.org/officeDocument/2006/relationships/hyperlink" Target="http://www.ege.spb.ru/index.php?option=com_k2&amp;view=item&amp;layout=item&amp;id=67&amp;Itemid=290" TargetMode="External"/><Relationship Id="rId10" Type="http://schemas.openxmlformats.org/officeDocument/2006/relationships/hyperlink" Target="http://www.ege.spb.ru/index.php?option=com_k2&amp;view=item&amp;layout=item&amp;id=71&amp;Itemid=2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index.php?option=com_k2&amp;view=item&amp;layout=item&amp;id=71&amp;Itemid=283" TargetMode="External"/><Relationship Id="rId1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2014-03-31T16:24:00Z</dcterms:created>
  <dcterms:modified xsi:type="dcterms:W3CDTF">2014-03-31T16:24:00Z</dcterms:modified>
</cp:coreProperties>
</file>