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4C" w:rsidRPr="006F66BC" w:rsidRDefault="006F66BC" w:rsidP="0039414C">
      <w:pPr>
        <w:spacing w:line="240" w:lineRule="auto"/>
        <w:ind w:left="-1276" w:righ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ОГЭ-2015. Задание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39414C" w:rsidRPr="007D3C2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9414C" w:rsidRPr="006F66BC" w:rsidRDefault="0039414C" w:rsidP="0039414C">
      <w:pPr>
        <w:spacing w:line="240" w:lineRule="auto"/>
        <w:ind w:left="-1276" w:right="-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4C">
        <w:rPr>
          <w:rFonts w:ascii="Times New Roman" w:hAnsi="Times New Roman" w:cs="Times New Roman"/>
          <w:b/>
          <w:sz w:val="24"/>
          <w:szCs w:val="24"/>
        </w:rPr>
        <w:t>Сложные предложения с разными видами связи между частями</w:t>
      </w:r>
    </w:p>
    <w:p w:rsidR="0039414C" w:rsidRPr="006F66BC" w:rsidRDefault="0039414C" w:rsidP="0039414C">
      <w:pPr>
        <w:spacing w:line="240" w:lineRule="auto"/>
        <w:ind w:left="-1276" w:right="-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4C" w:rsidRPr="0039414C" w:rsidRDefault="0039414C" w:rsidP="0039414C">
      <w:pPr>
        <w:spacing w:after="0" w:line="360" w:lineRule="auto"/>
        <w:ind w:left="-1276" w:right="-568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Пример задания: </w:t>
      </w:r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«Среди предложений 44–53 найдите сложное предложение с бессоюзной и союзной сочинительной связью между частями. Напишите номер этого предложения.</w:t>
      </w:r>
      <w:bookmarkStart w:id="0" w:name="_GoBack"/>
      <w:bookmarkEnd w:id="0"/>
    </w:p>
    <w:p w:rsidR="0039414C" w:rsidRPr="0039414C" w:rsidRDefault="0039414C" w:rsidP="0039414C">
      <w:pPr>
        <w:spacing w:after="0" w:line="360" w:lineRule="auto"/>
        <w:ind w:left="-1276" w:right="-568"/>
        <w:jc w:val="both"/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  <w:t>(44)Горечь и не очень понятная обида скоро оставили Анну Федотовну… (45)Вечером внучка как обычно читала ей письмо сына, но Анна Федотовна вдруг проговорила:</w:t>
      </w:r>
    </w:p>
    <w:p w:rsidR="0039414C" w:rsidRPr="0039414C" w:rsidRDefault="0039414C" w:rsidP="0039414C">
      <w:pPr>
        <w:spacing w:after="0" w:line="360" w:lineRule="auto"/>
        <w:ind w:left="-1276" w:right="-568"/>
        <w:jc w:val="both"/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  <w:t>– (46)Он чего-то не хотел, а они грозились, пугали его. (47)Таня! (48)Загляни в шкатулку!</w:t>
      </w:r>
    </w:p>
    <w:p w:rsidR="0039414C" w:rsidRPr="0039414C" w:rsidRDefault="0039414C" w:rsidP="0039414C">
      <w:pPr>
        <w:spacing w:after="0" w:line="360" w:lineRule="auto"/>
        <w:ind w:left="-1276" w:right="-568"/>
        <w:jc w:val="both"/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  <w:t>– (49)</w:t>
      </w:r>
      <w:proofErr w:type="gramStart"/>
      <w:r w:rsidRPr="0039414C"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  <w:t>Нету</w:t>
      </w:r>
      <w:proofErr w:type="gramEnd"/>
      <w:r w:rsidRPr="0039414C"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  <w:t>, – тихо сказала Таня. – (50) И похоронка на месте, и фотографии, а писем нет.</w:t>
      </w:r>
    </w:p>
    <w:p w:rsidR="0039414C" w:rsidRPr="0039414C" w:rsidRDefault="0039414C" w:rsidP="0039414C">
      <w:pPr>
        <w:spacing w:after="0" w:line="360" w:lineRule="auto"/>
        <w:ind w:left="-1276" w:right="-568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proofErr w:type="gramStart"/>
      <w:r w:rsidRPr="0039414C"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  <w:t>(51)Анна Федотовна прикрыла слепые глаза, напряжённо прислушалась, но душа её молчала, и голос сына более не звучал в ней. (52)Он угас, умер, погиб вторично, и теперь уже погиб навсегда. (53)Письма, пользуясь её слепотой, вынули не из шкатулки – их вынули из её души, и теперь ослепла и оглохла не только она, но и её душа…».</w:t>
      </w:r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gramEnd"/>
    </w:p>
    <w:p w:rsidR="0039414C" w:rsidRPr="0039414C" w:rsidRDefault="0039414C" w:rsidP="0039414C">
      <w:pPr>
        <w:spacing w:after="0" w:line="360" w:lineRule="auto"/>
        <w:ind w:left="-1276" w:right="-568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Ответ: 53</w:t>
      </w:r>
    </w:p>
    <w:p w:rsidR="0039414C" w:rsidRPr="0039414C" w:rsidRDefault="0039414C" w:rsidP="0039414C">
      <w:pPr>
        <w:spacing w:after="0" w:line="360" w:lineRule="auto"/>
        <w:ind w:left="-1276" w:right="-568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 xml:space="preserve">Алгоритм работы при решении задания </w:t>
      </w:r>
    </w:p>
    <w:p w:rsidR="0039414C" w:rsidRPr="0039414C" w:rsidRDefault="0039414C" w:rsidP="0039414C">
      <w:pPr>
        <w:numPr>
          <w:ilvl w:val="0"/>
          <w:numId w:val="2"/>
        </w:numPr>
        <w:spacing w:after="0" w:line="360" w:lineRule="auto"/>
        <w:ind w:left="-1276" w:right="-568" w:firstLine="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Найди предложение, в котором БОЛЕЕ ДВУХ грамматических основ.</w:t>
      </w:r>
    </w:p>
    <w:p w:rsidR="0039414C" w:rsidRPr="0039414C" w:rsidRDefault="0039414C" w:rsidP="0039414C">
      <w:pPr>
        <w:numPr>
          <w:ilvl w:val="0"/>
          <w:numId w:val="2"/>
        </w:numPr>
        <w:spacing w:after="0" w:line="360" w:lineRule="auto"/>
        <w:ind w:left="-1276" w:right="-568" w:firstLine="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Установи тип связи между простыми предложениями в составе </w:t>
      </w:r>
      <w:proofErr w:type="gramStart"/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сложного</w:t>
      </w:r>
      <w:proofErr w:type="gramEnd"/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:</w:t>
      </w:r>
    </w:p>
    <w:p w:rsidR="0039414C" w:rsidRPr="0039414C" w:rsidRDefault="0039414C" w:rsidP="0039414C">
      <w:pPr>
        <w:spacing w:after="0" w:line="360" w:lineRule="auto"/>
        <w:ind w:left="-1276" w:right="-568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а)</w:t>
      </w:r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сочинительный тип связи: предложения относительно самостоятельны, связаны союзами  И, Д</w:t>
      </w:r>
      <w:proofErr w:type="gramStart"/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А(</w:t>
      </w:r>
      <w:proofErr w:type="gramEnd"/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=И), НО, ЗАТО, ОДНАКО, ДА(=НО), А, ИЛИ, ЛИБО, ТО-…ТО…;</w:t>
      </w:r>
    </w:p>
    <w:p w:rsidR="0039414C" w:rsidRPr="0039414C" w:rsidRDefault="0039414C" w:rsidP="0039414C">
      <w:pPr>
        <w:spacing w:after="0" w:line="360" w:lineRule="auto"/>
        <w:ind w:left="-1276" w:right="-568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б)</w:t>
      </w:r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подчинительная связь: от одного предложения (главного) к другому   (придаточному) можно задать вопрос; союзы   и союзные слова: </w:t>
      </w:r>
      <w:proofErr w:type="gramStart"/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ЧТО, КОГДА, КАК, ЕСЛИ, ТАК КАК, ПОТОМУ  ЧТО, БУДТО, НЕСМОТРЯ НА ТО ЧТО, КОТОРЫЙ, КАКОЙ И Т. Д.;</w:t>
      </w:r>
      <w:proofErr w:type="gramEnd"/>
    </w:p>
    <w:p w:rsidR="0039414C" w:rsidRPr="0039414C" w:rsidRDefault="0039414C" w:rsidP="0039414C">
      <w:pPr>
        <w:spacing w:after="0" w:line="360" w:lineRule="auto"/>
        <w:ind w:left="-1276" w:right="-568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в)</w:t>
      </w:r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бессоюзная связь: части сложного предложения связаны без союзов,</w:t>
      </w:r>
      <w:r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по смыслу; между ними может стоять один из разделительных знаков препинания: запятая, точка с запятой, двоеточие или тире.</w:t>
      </w:r>
    </w:p>
    <w:p w:rsidR="0039414C" w:rsidRPr="0039414C" w:rsidRDefault="0039414C" w:rsidP="0039414C">
      <w:pPr>
        <w:spacing w:after="0" w:line="360" w:lineRule="auto"/>
        <w:ind w:left="-1276" w:right="-568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3.</w:t>
      </w:r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    Запиши номер найденного предложения в бланк ответов № 1.</w:t>
      </w:r>
    </w:p>
    <w:p w:rsidR="0039414C" w:rsidRPr="0039414C" w:rsidRDefault="0039414C" w:rsidP="0039414C">
      <w:pPr>
        <w:spacing w:after="0" w:line="360" w:lineRule="auto"/>
        <w:ind w:left="-1276" w:right="-568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  <w:t>Теория</w:t>
      </w:r>
    </w:p>
    <w:p w:rsidR="0039414C" w:rsidRPr="0039414C" w:rsidRDefault="0039414C" w:rsidP="0039414C">
      <w:pPr>
        <w:spacing w:after="0" w:line="360" w:lineRule="auto"/>
        <w:ind w:left="-1276" w:right="-568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Сложные предложения могут включать в свой состав предложения, соединённые между собой разными видами связи: </w:t>
      </w:r>
      <w:r w:rsidRPr="0039414C">
        <w:rPr>
          <w:rFonts w:ascii="Times New Roman" w:eastAsia="Times New Roman" w:hAnsi="Times New Roman" w:cs="Times New Roman"/>
          <w:i/>
          <w:color w:val="0D0D0D" w:themeColor="text1" w:themeTint="F2"/>
          <w:lang w:eastAsia="ru-RU"/>
        </w:rPr>
        <w:t>сочинительной, подчинительной и бессоюзной</w:t>
      </w:r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</w:p>
    <w:p w:rsidR="0039414C" w:rsidRPr="0039414C" w:rsidRDefault="0039414C" w:rsidP="0039414C">
      <w:pPr>
        <w:numPr>
          <w:ilvl w:val="0"/>
          <w:numId w:val="1"/>
        </w:num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Сочинительная + подчинительная связь</w:t>
      </w:r>
    </w:p>
    <w:p w:rsidR="0039414C" w:rsidRPr="0039414C" w:rsidRDefault="0039414C" w:rsidP="0039414C">
      <w:pPr>
        <w:spacing w:after="0" w:line="360" w:lineRule="auto"/>
        <w:ind w:left="-1276" w:right="-568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Это сложное предложение, в котором присутствует как сочинительная, так и подчинительная связь.</w:t>
      </w:r>
    </w:p>
    <w:p w:rsidR="0039414C" w:rsidRPr="0039414C" w:rsidRDefault="0039414C" w:rsidP="0039414C">
      <w:pPr>
        <w:spacing w:after="0" w:line="360" w:lineRule="auto"/>
        <w:ind w:left="-1276" w:right="-568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Например:</w:t>
      </w:r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Ближний лес, в котором мы часто бываем, полон ягод и грибов, а текущая неподалеку река спасает от летнего зноя.</w:t>
      </w:r>
    </w:p>
    <w:p w:rsidR="0039414C" w:rsidRPr="0039414C" w:rsidRDefault="0039414C" w:rsidP="0039414C">
      <w:pPr>
        <w:spacing w:after="0" w:line="360" w:lineRule="auto"/>
        <w:ind w:left="-1276" w:right="-56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[…  , ( в котором …)</w:t>
      </w:r>
      <w:proofErr w:type="gramStart"/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,</w:t>
      </w:r>
      <w:proofErr w:type="gramEnd"/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…  ] ,  а  [    ].</w:t>
      </w:r>
    </w:p>
    <w:p w:rsidR="0039414C" w:rsidRPr="0039414C" w:rsidRDefault="0039414C" w:rsidP="0039414C">
      <w:pPr>
        <w:numPr>
          <w:ilvl w:val="0"/>
          <w:numId w:val="1"/>
        </w:num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Сочинительная + бессоюзная связь</w:t>
      </w:r>
    </w:p>
    <w:p w:rsidR="0039414C" w:rsidRPr="0039414C" w:rsidRDefault="0039414C" w:rsidP="0039414C">
      <w:pPr>
        <w:spacing w:after="0" w:line="360" w:lineRule="auto"/>
        <w:ind w:left="-1276" w:right="-568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Например:</w:t>
      </w:r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Всё небо затянуто, идёт мелкий холодный дождь, но по свежей зелени деревьев можно догадаться: наступает весна</w:t>
      </w:r>
      <w:proofErr w:type="gramStart"/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. </w:t>
      </w:r>
      <w:proofErr w:type="gramEnd"/>
    </w:p>
    <w:p w:rsidR="0039414C" w:rsidRPr="0039414C" w:rsidRDefault="0039414C" w:rsidP="0039414C">
      <w:pPr>
        <w:spacing w:after="0" w:line="360" w:lineRule="auto"/>
        <w:ind w:left="-1276" w:right="-568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[    ],  [     ] , но</w:t>
      </w:r>
      <w:proofErr w:type="gramStart"/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[     ] :  [    ].</w:t>
      </w:r>
      <w:proofErr w:type="gramEnd"/>
    </w:p>
    <w:p w:rsidR="0039414C" w:rsidRPr="0039414C" w:rsidRDefault="0039414C" w:rsidP="0039414C">
      <w:pPr>
        <w:numPr>
          <w:ilvl w:val="0"/>
          <w:numId w:val="1"/>
        </w:num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Подчинительная + бессоюзная связь</w:t>
      </w:r>
    </w:p>
    <w:p w:rsidR="0039414C" w:rsidRPr="0039414C" w:rsidRDefault="0039414C" w:rsidP="0039414C">
      <w:pPr>
        <w:spacing w:after="0" w:line="360" w:lineRule="auto"/>
        <w:ind w:left="-1276" w:right="-568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Например: </w:t>
      </w:r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Люблю весенний полдень: звенит за окном капель, которая радует душу</w:t>
      </w:r>
      <w:proofErr w:type="gramStart"/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proofErr w:type="gramEnd"/>
    </w:p>
    <w:p w:rsidR="0039414C" w:rsidRPr="0039414C" w:rsidRDefault="0039414C" w:rsidP="0039414C">
      <w:pPr>
        <w:spacing w:after="0" w:line="360" w:lineRule="auto"/>
        <w:ind w:left="-1276" w:right="-568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[    ] :  [   ] , ( которая … )</w:t>
      </w:r>
      <w:proofErr w:type="gramStart"/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.</w:t>
      </w:r>
      <w:proofErr w:type="gramEnd"/>
    </w:p>
    <w:p w:rsidR="0039414C" w:rsidRPr="0039414C" w:rsidRDefault="0039414C" w:rsidP="0039414C">
      <w:pPr>
        <w:numPr>
          <w:ilvl w:val="0"/>
          <w:numId w:val="1"/>
        </w:num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Бессоюзная + подчинительная + сочинительная связь</w:t>
      </w:r>
    </w:p>
    <w:p w:rsidR="0039414C" w:rsidRPr="0039414C" w:rsidRDefault="0039414C" w:rsidP="0039414C">
      <w:pPr>
        <w:spacing w:after="0" w:line="360" w:lineRule="auto"/>
        <w:ind w:left="-1276" w:right="-568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Например: </w:t>
      </w:r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Хороша наша природа зимой: всё вокруг усыпано снегом, который искрится на солнце, и легкий морозец бодрит</w:t>
      </w:r>
      <w:proofErr w:type="gramStart"/>
      <w:r w:rsidRPr="0039414C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.</w:t>
      </w:r>
      <w:proofErr w:type="gramEnd"/>
    </w:p>
    <w:p w:rsidR="004F2565" w:rsidRPr="0039414C" w:rsidRDefault="0039414C" w:rsidP="0039414C">
      <w:pPr>
        <w:spacing w:after="0" w:line="360" w:lineRule="auto"/>
        <w:ind w:left="-1276" w:right="-568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val="en-US" w:eastAsia="ru-RU"/>
        </w:rPr>
      </w:pPr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[  ] : [  ],  ( который…)</w:t>
      </w:r>
      <w:proofErr w:type="gramStart"/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,</w:t>
      </w:r>
      <w:proofErr w:type="gramEnd"/>
      <w:r w:rsidRPr="0039414C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 xml:space="preserve"> и [   ].</w:t>
      </w:r>
    </w:p>
    <w:sectPr w:rsidR="004F2565" w:rsidRPr="0039414C" w:rsidSect="003941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F85"/>
    <w:multiLevelType w:val="hybridMultilevel"/>
    <w:tmpl w:val="1D107492"/>
    <w:lvl w:ilvl="0" w:tplc="86B0A702">
      <w:start w:val="1"/>
      <w:numFmt w:val="decimal"/>
      <w:lvlText w:val="%1."/>
      <w:lvlJc w:val="left"/>
      <w:pPr>
        <w:ind w:left="-9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538147D7"/>
    <w:multiLevelType w:val="hybridMultilevel"/>
    <w:tmpl w:val="149CE674"/>
    <w:lvl w:ilvl="0" w:tplc="9C004024">
      <w:start w:val="1"/>
      <w:numFmt w:val="decimal"/>
      <w:lvlText w:val="%1)"/>
      <w:lvlJc w:val="left"/>
      <w:pPr>
        <w:ind w:left="-9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1E"/>
    <w:rsid w:val="0039414C"/>
    <w:rsid w:val="004F2565"/>
    <w:rsid w:val="006F66BC"/>
    <w:rsid w:val="00D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НИК-ПК</dc:creator>
  <cp:keywords/>
  <dc:description/>
  <cp:lastModifiedBy>НИК-ПК</cp:lastModifiedBy>
  <cp:revision>3</cp:revision>
  <dcterms:created xsi:type="dcterms:W3CDTF">2014-10-26T09:08:00Z</dcterms:created>
  <dcterms:modified xsi:type="dcterms:W3CDTF">2014-10-26T09:15:00Z</dcterms:modified>
</cp:coreProperties>
</file>